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AA9" w:rsidRPr="004E7F63" w:rsidRDefault="00AE0AA9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4E7F63">
        <w:rPr>
          <w:b/>
          <w:i/>
          <w:sz w:val="28"/>
          <w:szCs w:val="28"/>
        </w:rPr>
        <w:t>- Nota de pre</w:t>
      </w:r>
      <w:r w:rsidR="004E7F63">
        <w:rPr>
          <w:b/>
          <w:i/>
          <w:sz w:val="28"/>
          <w:szCs w:val="28"/>
        </w:rPr>
        <w:t>m</w:t>
      </w:r>
      <w:r w:rsidRPr="004E7F63">
        <w:rPr>
          <w:b/>
          <w:i/>
          <w:sz w:val="28"/>
          <w:szCs w:val="28"/>
        </w:rPr>
        <w:t xml:space="preserve">sa - </w:t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Pr="004E7F63">
        <w:rPr>
          <w:b/>
          <w:i/>
          <w:sz w:val="28"/>
          <w:szCs w:val="28"/>
        </w:rPr>
        <w:tab/>
      </w:r>
      <w:r w:rsidR="00736126" w:rsidRPr="004E7F63">
        <w:rPr>
          <w:b/>
          <w:i/>
        </w:rPr>
        <w:t>21</w:t>
      </w:r>
      <w:r w:rsidRPr="004E7F63">
        <w:rPr>
          <w:b/>
          <w:i/>
        </w:rPr>
        <w:t>/</w:t>
      </w:r>
      <w:r w:rsidR="00BB2407" w:rsidRPr="004E7F63">
        <w:rPr>
          <w:b/>
          <w:i/>
        </w:rPr>
        <w:t>11</w:t>
      </w:r>
      <w:r w:rsidRPr="004E7F63">
        <w:rPr>
          <w:b/>
          <w:i/>
        </w:rPr>
        <w:t>/2016</w:t>
      </w:r>
      <w:r w:rsidRPr="004E7F63">
        <w:rPr>
          <w:b/>
          <w:i/>
          <w:sz w:val="24"/>
          <w:szCs w:val="24"/>
        </w:rPr>
        <w:tab/>
      </w:r>
    </w:p>
    <w:p w:rsidR="00AE0AA9" w:rsidRPr="004E7F63" w:rsidRDefault="00FA67E1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  <w:r w:rsidRPr="004E7F63">
        <w:rPr>
          <w:rFonts w:cs="Calibri"/>
          <w:b/>
          <w:iCs/>
          <w:sz w:val="32"/>
          <w:szCs w:val="32"/>
          <w:lang w:eastAsia="es-ES"/>
        </w:rPr>
        <w:t>U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>n investigador de l’IRBLleida i C</w:t>
      </w:r>
      <w:r w:rsidR="004D2CB5">
        <w:rPr>
          <w:rFonts w:cs="Calibri"/>
          <w:b/>
          <w:iCs/>
          <w:sz w:val="32"/>
          <w:szCs w:val="32"/>
          <w:lang w:eastAsia="es-ES"/>
        </w:rPr>
        <w:t>IBERES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 xml:space="preserve"> </w:t>
      </w:r>
      <w:r w:rsidR="004D2CB5">
        <w:rPr>
          <w:rFonts w:cs="Calibri"/>
          <w:b/>
          <w:iCs/>
          <w:sz w:val="32"/>
          <w:szCs w:val="32"/>
          <w:lang w:eastAsia="es-ES"/>
        </w:rPr>
        <w:t xml:space="preserve">és el 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 xml:space="preserve">guanyador del </w:t>
      </w:r>
      <w:r w:rsidR="004D2CB5">
        <w:rPr>
          <w:rFonts w:cs="Calibri"/>
          <w:b/>
          <w:iCs/>
          <w:sz w:val="32"/>
          <w:szCs w:val="32"/>
          <w:lang w:eastAsia="es-ES"/>
        </w:rPr>
        <w:t>P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 xml:space="preserve">remi </w:t>
      </w:r>
      <w:r w:rsidR="004D2CB5">
        <w:rPr>
          <w:rFonts w:cs="Calibri"/>
          <w:b/>
          <w:iCs/>
          <w:sz w:val="32"/>
          <w:szCs w:val="32"/>
          <w:lang w:eastAsia="es-ES"/>
        </w:rPr>
        <w:t xml:space="preserve">a l’Investigador Jove 2016 de la Societat Americana del Tòrax </w:t>
      </w:r>
      <w:r w:rsidRPr="004E7F63">
        <w:rPr>
          <w:rFonts w:cs="Calibri"/>
          <w:b/>
          <w:iCs/>
          <w:sz w:val="32"/>
          <w:szCs w:val="32"/>
          <w:lang w:eastAsia="es-ES"/>
        </w:rPr>
        <w:t>p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>el seu treball d’investigació en el desenvolu</w:t>
      </w:r>
      <w:r w:rsidR="004E7F63">
        <w:rPr>
          <w:rFonts w:cs="Calibri"/>
          <w:b/>
          <w:iCs/>
          <w:sz w:val="32"/>
          <w:szCs w:val="32"/>
          <w:lang w:eastAsia="es-ES"/>
        </w:rPr>
        <w:t>p</w:t>
      </w:r>
      <w:r w:rsidR="007329A2" w:rsidRPr="004E7F63">
        <w:rPr>
          <w:rFonts w:cs="Calibri"/>
          <w:b/>
          <w:iCs/>
          <w:sz w:val="32"/>
          <w:szCs w:val="32"/>
          <w:lang w:eastAsia="es-ES"/>
        </w:rPr>
        <w:t xml:space="preserve">ament de la medicina de precisió en l’apnea del son </w:t>
      </w:r>
    </w:p>
    <w:p w:rsidR="00AE0AA9" w:rsidRPr="004E7F63" w:rsidRDefault="00AE0AA9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AE0AA9" w:rsidRPr="004E7F63" w:rsidRDefault="004E7F63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0"/>
          <w:szCs w:val="16"/>
          <w:lang w:eastAsia="es-ES"/>
        </w:rPr>
      </w:pPr>
      <w:r w:rsidRPr="004E7F63">
        <w:rPr>
          <w:b/>
        </w:rPr>
        <w:t>La iniciativa de l</w:t>
      </w:r>
      <w:r w:rsidR="00385897">
        <w:rPr>
          <w:b/>
        </w:rPr>
        <w:t>a Societat Americana del Tòrax</w:t>
      </w:r>
      <w:r w:rsidRPr="004E7F63">
        <w:rPr>
          <w:b/>
        </w:rPr>
        <w:t xml:space="preserve"> reconeix </w:t>
      </w:r>
      <w:r w:rsidR="004D2CB5">
        <w:rPr>
          <w:b/>
        </w:rPr>
        <w:t>e</w:t>
      </w:r>
      <w:r w:rsidRPr="004E7F63">
        <w:rPr>
          <w:b/>
        </w:rPr>
        <w:t>ls joves investigadors amb una destacada trajectòria científica emergent, en l'àmbit d</w:t>
      </w:r>
      <w:r w:rsidR="008726A8">
        <w:rPr>
          <w:b/>
        </w:rPr>
        <w:t>e l</w:t>
      </w:r>
      <w:r w:rsidRPr="004E7F63">
        <w:rPr>
          <w:b/>
        </w:rPr>
        <w:t>'estudi de les malalties respiratòries</w:t>
      </w:r>
      <w:r>
        <w:t>.</w:t>
      </w:r>
    </w:p>
    <w:p w:rsidR="00AE0AA9" w:rsidRPr="004E7F63" w:rsidRDefault="00AE0AA9" w:rsidP="009929BE">
      <w:pPr>
        <w:pStyle w:val="Prrafodelista"/>
        <w:spacing w:after="0" w:line="240" w:lineRule="auto"/>
        <w:ind w:left="0"/>
        <w:jc w:val="both"/>
        <w:rPr>
          <w:rFonts w:cs="Calibri"/>
          <w:sz w:val="20"/>
          <w:szCs w:val="16"/>
          <w:lang w:eastAsia="es-ES"/>
        </w:rPr>
      </w:pPr>
    </w:p>
    <w:p w:rsidR="00AE0AA9" w:rsidRPr="004E7F63" w:rsidRDefault="004E7F63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i/>
          <w:sz w:val="20"/>
          <w:szCs w:val="16"/>
          <w:lang w:eastAsia="es-ES"/>
        </w:rPr>
      </w:pPr>
      <w:r w:rsidRPr="004E7F63">
        <w:rPr>
          <w:b/>
        </w:rPr>
        <w:t xml:space="preserve">El </w:t>
      </w:r>
      <w:r w:rsidR="004D2CB5">
        <w:rPr>
          <w:b/>
        </w:rPr>
        <w:t>P</w:t>
      </w:r>
      <w:r w:rsidRPr="004E7F63">
        <w:rPr>
          <w:b/>
        </w:rPr>
        <w:t>remi s'ha lliurat recentment a Bangkok, Tailàndia, amb motiu de la celebració del</w:t>
      </w:r>
      <w:r w:rsidR="004D2CB5">
        <w:rPr>
          <w:b/>
        </w:rPr>
        <w:t xml:space="preserve"> </w:t>
      </w:r>
      <w:r w:rsidR="00C51D3E" w:rsidRPr="004E7F63">
        <w:rPr>
          <w:rFonts w:cs="Calibri"/>
          <w:b/>
          <w:bCs/>
          <w:i/>
          <w:szCs w:val="18"/>
          <w:lang w:eastAsia="es-ES"/>
        </w:rPr>
        <w:t>21</w:t>
      </w:r>
      <w:r w:rsidR="00C51D3E" w:rsidRPr="004E7F63">
        <w:rPr>
          <w:rFonts w:cs="Calibri"/>
          <w:b/>
          <w:bCs/>
          <w:i/>
          <w:szCs w:val="18"/>
          <w:vertAlign w:val="superscript"/>
          <w:lang w:eastAsia="es-ES"/>
        </w:rPr>
        <w:t>st</w:t>
      </w:r>
      <w:r w:rsidR="004D2CB5">
        <w:rPr>
          <w:rFonts w:cs="Calibri"/>
          <w:b/>
          <w:bCs/>
          <w:i/>
          <w:szCs w:val="18"/>
          <w:vertAlign w:val="superscript"/>
          <w:lang w:eastAsia="es-ES"/>
        </w:rPr>
        <w:t xml:space="preserve"> </w:t>
      </w:r>
      <w:r w:rsidR="00C51D3E" w:rsidRPr="004E7F63">
        <w:rPr>
          <w:rFonts w:cs="Calibri"/>
          <w:b/>
          <w:bCs/>
          <w:i/>
          <w:szCs w:val="18"/>
          <w:lang w:eastAsia="es-ES"/>
        </w:rPr>
        <w:t>Congress of the</w:t>
      </w:r>
      <w:r w:rsidR="004D2CB5">
        <w:rPr>
          <w:rFonts w:cs="Calibri"/>
          <w:b/>
          <w:bCs/>
          <w:i/>
          <w:szCs w:val="18"/>
          <w:lang w:eastAsia="es-ES"/>
        </w:rPr>
        <w:t xml:space="preserve"> </w:t>
      </w:r>
      <w:r w:rsidR="00C51D3E" w:rsidRPr="004E7F63">
        <w:rPr>
          <w:rFonts w:cs="Calibri"/>
          <w:b/>
          <w:bCs/>
          <w:i/>
          <w:szCs w:val="18"/>
          <w:lang w:eastAsia="es-ES"/>
        </w:rPr>
        <w:t>Asian</w:t>
      </w:r>
      <w:r w:rsidR="004D2CB5">
        <w:rPr>
          <w:rFonts w:cs="Calibri"/>
          <w:b/>
          <w:bCs/>
          <w:i/>
          <w:szCs w:val="18"/>
          <w:lang w:eastAsia="es-ES"/>
        </w:rPr>
        <w:t xml:space="preserve"> </w:t>
      </w:r>
      <w:r w:rsidR="00C51D3E" w:rsidRPr="004E7F63">
        <w:rPr>
          <w:rFonts w:cs="Calibri"/>
          <w:b/>
          <w:bCs/>
          <w:i/>
          <w:szCs w:val="18"/>
          <w:lang w:eastAsia="es-ES"/>
        </w:rPr>
        <w:t>Pacific</w:t>
      </w:r>
      <w:r w:rsidR="004D2CB5">
        <w:rPr>
          <w:rFonts w:cs="Calibri"/>
          <w:b/>
          <w:bCs/>
          <w:i/>
          <w:szCs w:val="18"/>
          <w:lang w:eastAsia="es-ES"/>
        </w:rPr>
        <w:t xml:space="preserve"> </w:t>
      </w:r>
      <w:r w:rsidR="00C51D3E" w:rsidRPr="004E7F63">
        <w:rPr>
          <w:rFonts w:cs="Calibri"/>
          <w:b/>
          <w:bCs/>
          <w:i/>
          <w:szCs w:val="18"/>
          <w:lang w:eastAsia="es-ES"/>
        </w:rPr>
        <w:t>Society of Respirology.</w:t>
      </w:r>
    </w:p>
    <w:p w:rsidR="00AE0AA9" w:rsidRPr="004E7F63" w:rsidRDefault="00AE0AA9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lang w:eastAsia="es-ES"/>
        </w:rPr>
      </w:pPr>
    </w:p>
    <w:p w:rsidR="00447880" w:rsidRDefault="004E7F63" w:rsidP="00A516A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7F63">
        <w:rPr>
          <w:rFonts w:asciiTheme="minorHAnsi" w:hAnsiTheme="minorHAnsi"/>
          <w:sz w:val="22"/>
          <w:szCs w:val="22"/>
        </w:rPr>
        <w:t xml:space="preserve">Manuel Sánchez de la Torre del </w:t>
      </w:r>
      <w:r w:rsidR="004D2CB5">
        <w:rPr>
          <w:rFonts w:asciiTheme="minorHAnsi" w:hAnsiTheme="minorHAnsi"/>
          <w:sz w:val="22"/>
          <w:szCs w:val="22"/>
        </w:rPr>
        <w:t>G</w:t>
      </w:r>
      <w:r w:rsidRPr="004E7F63">
        <w:rPr>
          <w:rFonts w:asciiTheme="minorHAnsi" w:hAnsiTheme="minorHAnsi"/>
          <w:sz w:val="22"/>
          <w:szCs w:val="22"/>
        </w:rPr>
        <w:t xml:space="preserve">rup de Recerca Translacional en Medicina Respiratòria de l'Institut de Recerca Biomèdica de Lleida Fundació Dr. Pifarré (IRBLleida) i </w:t>
      </w:r>
      <w:r w:rsidRPr="00385897">
        <w:rPr>
          <w:rFonts w:asciiTheme="minorHAnsi" w:hAnsiTheme="minorHAnsi"/>
          <w:sz w:val="22"/>
          <w:szCs w:val="22"/>
          <w:lang w:val="es-ES"/>
        </w:rPr>
        <w:t>del Centro de Investigació</w:t>
      </w:r>
      <w:r w:rsidR="004D2CB5" w:rsidRPr="00385897">
        <w:rPr>
          <w:rFonts w:asciiTheme="minorHAnsi" w:hAnsiTheme="minorHAnsi"/>
          <w:sz w:val="22"/>
          <w:szCs w:val="22"/>
          <w:lang w:val="es-ES"/>
        </w:rPr>
        <w:t xml:space="preserve">n </w:t>
      </w:r>
      <w:r w:rsidRPr="00385897">
        <w:rPr>
          <w:rFonts w:asciiTheme="minorHAnsi" w:hAnsiTheme="minorHAnsi"/>
          <w:sz w:val="22"/>
          <w:szCs w:val="22"/>
          <w:lang w:val="es-ES"/>
        </w:rPr>
        <w:t>Biomédica en Red de Enfermedades</w:t>
      </w:r>
      <w:r w:rsidR="004D2CB5" w:rsidRPr="00385897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385897">
        <w:rPr>
          <w:rFonts w:asciiTheme="minorHAnsi" w:hAnsiTheme="minorHAnsi"/>
          <w:sz w:val="22"/>
          <w:szCs w:val="22"/>
          <w:lang w:val="es-ES"/>
        </w:rPr>
        <w:t>Respiratorias</w:t>
      </w:r>
      <w:r w:rsidRPr="004E7F63">
        <w:rPr>
          <w:rFonts w:asciiTheme="minorHAnsi" w:hAnsiTheme="minorHAnsi"/>
          <w:sz w:val="22"/>
          <w:szCs w:val="22"/>
        </w:rPr>
        <w:t xml:space="preserve"> (CIBERES), que lidera Ferran Barbé, ha estat guardonat per l</w:t>
      </w:r>
      <w:r w:rsidR="00385897">
        <w:rPr>
          <w:rFonts w:asciiTheme="minorHAnsi" w:hAnsiTheme="minorHAnsi"/>
          <w:sz w:val="22"/>
          <w:szCs w:val="22"/>
        </w:rPr>
        <w:t xml:space="preserve">a Societat </w:t>
      </w:r>
      <w:r w:rsidRPr="004E7F63">
        <w:rPr>
          <w:rFonts w:asciiTheme="minorHAnsi" w:hAnsiTheme="minorHAnsi"/>
          <w:sz w:val="22"/>
          <w:szCs w:val="22"/>
        </w:rPr>
        <w:t>American</w:t>
      </w:r>
      <w:r w:rsidR="00385897">
        <w:rPr>
          <w:rFonts w:asciiTheme="minorHAnsi" w:hAnsiTheme="minorHAnsi"/>
          <w:sz w:val="22"/>
          <w:szCs w:val="22"/>
        </w:rPr>
        <w:t>a del Tòrax</w:t>
      </w:r>
      <w:r w:rsidRPr="004E7F63">
        <w:rPr>
          <w:rFonts w:asciiTheme="minorHAnsi" w:hAnsiTheme="minorHAnsi"/>
          <w:sz w:val="22"/>
          <w:szCs w:val="22"/>
        </w:rPr>
        <w:t xml:space="preserve"> com </w:t>
      </w:r>
      <w:r w:rsidR="004D2CB5">
        <w:rPr>
          <w:rFonts w:asciiTheme="minorHAnsi" w:hAnsiTheme="minorHAnsi"/>
          <w:sz w:val="22"/>
          <w:szCs w:val="22"/>
        </w:rPr>
        <w:t xml:space="preserve">a </w:t>
      </w:r>
      <w:r w:rsidRPr="00385897">
        <w:rPr>
          <w:rFonts w:asciiTheme="minorHAnsi" w:hAnsiTheme="minorHAnsi"/>
          <w:i/>
          <w:sz w:val="22"/>
          <w:szCs w:val="22"/>
        </w:rPr>
        <w:t>ATS Young Researcher</w:t>
      </w:r>
      <w:r w:rsidRPr="004E7F63">
        <w:rPr>
          <w:rFonts w:asciiTheme="minorHAnsi" w:hAnsiTheme="minorHAnsi"/>
          <w:sz w:val="22"/>
          <w:szCs w:val="22"/>
        </w:rPr>
        <w:t xml:space="preserve"> 2016. Aquest guardó reconeix </w:t>
      </w:r>
      <w:r w:rsidR="004D2CB5">
        <w:rPr>
          <w:rFonts w:asciiTheme="minorHAnsi" w:hAnsiTheme="minorHAnsi"/>
          <w:sz w:val="22"/>
          <w:szCs w:val="22"/>
        </w:rPr>
        <w:t>e</w:t>
      </w:r>
      <w:r w:rsidRPr="004E7F63">
        <w:rPr>
          <w:rFonts w:asciiTheme="minorHAnsi" w:hAnsiTheme="minorHAnsi"/>
          <w:sz w:val="22"/>
          <w:szCs w:val="22"/>
        </w:rPr>
        <w:t>ls investigadors emergents amb més projecció en la investigació en l'àmbit de l</w:t>
      </w:r>
      <w:r>
        <w:rPr>
          <w:rFonts w:asciiTheme="minorHAnsi" w:hAnsiTheme="minorHAnsi"/>
          <w:sz w:val="22"/>
          <w:szCs w:val="22"/>
        </w:rPr>
        <w:t>es</w:t>
      </w:r>
      <w:r w:rsidRPr="004E7F63">
        <w:rPr>
          <w:rFonts w:asciiTheme="minorHAnsi" w:hAnsiTheme="minorHAnsi"/>
          <w:sz w:val="22"/>
          <w:szCs w:val="22"/>
        </w:rPr>
        <w:t xml:space="preserve"> malalties respiratòries. </w:t>
      </w:r>
      <w:r w:rsidR="00385897">
        <w:rPr>
          <w:rFonts w:asciiTheme="minorHAnsi" w:hAnsiTheme="minorHAnsi"/>
          <w:sz w:val="22"/>
          <w:szCs w:val="22"/>
        </w:rPr>
        <w:t xml:space="preserve">La Societat </w:t>
      </w:r>
      <w:r w:rsidR="00385897" w:rsidRPr="004E7F63">
        <w:rPr>
          <w:rFonts w:asciiTheme="minorHAnsi" w:hAnsiTheme="minorHAnsi"/>
          <w:sz w:val="22"/>
          <w:szCs w:val="22"/>
        </w:rPr>
        <w:t>American</w:t>
      </w:r>
      <w:r w:rsidR="00385897">
        <w:rPr>
          <w:rFonts w:asciiTheme="minorHAnsi" w:hAnsiTheme="minorHAnsi"/>
          <w:sz w:val="22"/>
          <w:szCs w:val="22"/>
        </w:rPr>
        <w:t>a del Tòrax</w:t>
      </w:r>
      <w:r w:rsidR="00385897" w:rsidRPr="004E7F63">
        <w:rPr>
          <w:rFonts w:asciiTheme="minorHAnsi" w:hAnsiTheme="minorHAnsi"/>
          <w:sz w:val="22"/>
          <w:szCs w:val="22"/>
        </w:rPr>
        <w:t xml:space="preserve"> </w:t>
      </w:r>
      <w:r w:rsidRPr="004E7F63">
        <w:rPr>
          <w:rFonts w:asciiTheme="minorHAnsi" w:hAnsiTheme="minorHAnsi"/>
          <w:sz w:val="22"/>
          <w:szCs w:val="22"/>
        </w:rPr>
        <w:t>és l'associació mèdica líder al món, amb més de 15.000 membres, dedicada a promoure el coneixement clínic i científic de les malalties respiratòries.</w:t>
      </w:r>
    </w:p>
    <w:p w:rsidR="00447880" w:rsidRDefault="004E7F63" w:rsidP="00A516A5">
      <w:pPr>
        <w:pStyle w:val="NormalWeb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E7F63">
        <w:rPr>
          <w:rFonts w:asciiTheme="minorHAnsi" w:hAnsiTheme="minorHAnsi"/>
          <w:sz w:val="22"/>
          <w:szCs w:val="22"/>
        </w:rPr>
        <w:t xml:space="preserve">Sánchez de la Torre ha estat reconegut pels seus treballs científics, pioners en el desenvolupament i </w:t>
      </w:r>
      <w:r w:rsidR="004D2CB5">
        <w:rPr>
          <w:rFonts w:asciiTheme="minorHAnsi" w:hAnsiTheme="minorHAnsi"/>
          <w:sz w:val="22"/>
          <w:szCs w:val="22"/>
        </w:rPr>
        <w:t>l’</w:t>
      </w:r>
      <w:r w:rsidRPr="004E7F63">
        <w:rPr>
          <w:rFonts w:asciiTheme="minorHAnsi" w:hAnsiTheme="minorHAnsi"/>
          <w:sz w:val="22"/>
          <w:szCs w:val="22"/>
        </w:rPr>
        <w:t>aplicació de medicina de precisió en l'apnea del son. Aquests treballs han permès el desenvolupament d'una tecnologia diagnòstica, basada en l'anàlisi de marcadors epigenètics, per a la predicció de la resposta clínica del</w:t>
      </w:r>
      <w:r w:rsidR="004D2CB5">
        <w:rPr>
          <w:rFonts w:asciiTheme="minorHAnsi" w:hAnsiTheme="minorHAnsi"/>
          <w:sz w:val="22"/>
          <w:szCs w:val="22"/>
        </w:rPr>
        <w:t>s</w:t>
      </w:r>
      <w:r w:rsidRPr="004E7F63">
        <w:rPr>
          <w:rFonts w:asciiTheme="minorHAnsi" w:hAnsiTheme="minorHAnsi"/>
          <w:sz w:val="22"/>
          <w:szCs w:val="22"/>
        </w:rPr>
        <w:t xml:space="preserve"> pacient</w:t>
      </w:r>
      <w:r w:rsidR="004D2CB5">
        <w:rPr>
          <w:rFonts w:asciiTheme="minorHAnsi" w:hAnsiTheme="minorHAnsi"/>
          <w:sz w:val="22"/>
          <w:szCs w:val="22"/>
        </w:rPr>
        <w:t>s</w:t>
      </w:r>
      <w:r w:rsidRPr="004E7F63">
        <w:rPr>
          <w:rFonts w:asciiTheme="minorHAnsi" w:hAnsiTheme="minorHAnsi"/>
          <w:sz w:val="22"/>
          <w:szCs w:val="22"/>
        </w:rPr>
        <w:t xml:space="preserve"> amb apnea del son al tractament amb pressió </w:t>
      </w:r>
      <w:r w:rsidR="008726A8" w:rsidRPr="004E7F63">
        <w:rPr>
          <w:rFonts w:asciiTheme="minorHAnsi" w:hAnsiTheme="minorHAnsi"/>
          <w:sz w:val="22"/>
          <w:szCs w:val="22"/>
        </w:rPr>
        <w:t xml:space="preserve">positiva </w:t>
      </w:r>
      <w:r w:rsidRPr="004E7F63">
        <w:rPr>
          <w:rFonts w:asciiTheme="minorHAnsi" w:hAnsiTheme="minorHAnsi"/>
          <w:sz w:val="22"/>
          <w:szCs w:val="22"/>
        </w:rPr>
        <w:t>contínua en la via aèria, tractament habitual per a aquesta malaltia.</w:t>
      </w:r>
    </w:p>
    <w:p w:rsidR="00AE0AA9" w:rsidRPr="004E7F63" w:rsidRDefault="00D23F25" w:rsidP="00A516A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7F63">
        <w:rPr>
          <w:rFonts w:asciiTheme="minorHAnsi" w:hAnsiTheme="minorHAnsi"/>
          <w:sz w:val="22"/>
          <w:szCs w:val="22"/>
        </w:rPr>
        <w:t xml:space="preserve">El </w:t>
      </w:r>
      <w:r w:rsidR="004D2CB5">
        <w:rPr>
          <w:rFonts w:asciiTheme="minorHAnsi" w:hAnsiTheme="minorHAnsi"/>
          <w:sz w:val="22"/>
          <w:szCs w:val="22"/>
        </w:rPr>
        <w:t>P</w:t>
      </w:r>
      <w:r w:rsidR="00BB2407" w:rsidRPr="004E7F63">
        <w:rPr>
          <w:rFonts w:asciiTheme="minorHAnsi" w:hAnsiTheme="minorHAnsi"/>
          <w:sz w:val="22"/>
          <w:szCs w:val="22"/>
        </w:rPr>
        <w:t xml:space="preserve">remi </w:t>
      </w:r>
      <w:r w:rsidR="004E7F63">
        <w:rPr>
          <w:rFonts w:asciiTheme="minorHAnsi" w:hAnsiTheme="minorHAnsi"/>
          <w:sz w:val="22"/>
          <w:szCs w:val="22"/>
        </w:rPr>
        <w:t>s’ha entregat recentment al</w:t>
      </w:r>
      <w:r w:rsidR="004D2CB5">
        <w:rPr>
          <w:rFonts w:asciiTheme="minorHAnsi" w:hAnsiTheme="minorHAnsi"/>
          <w:sz w:val="22"/>
          <w:szCs w:val="22"/>
        </w:rPr>
        <w:t xml:space="preserve"> </w:t>
      </w:r>
      <w:r w:rsidR="00C51D3E" w:rsidRPr="008726A8">
        <w:rPr>
          <w:rFonts w:asciiTheme="minorHAnsi" w:hAnsiTheme="minorHAnsi"/>
          <w:i/>
          <w:sz w:val="22"/>
          <w:szCs w:val="22"/>
          <w:lang w:val="en-US"/>
        </w:rPr>
        <w:t>21st Congress of the</w:t>
      </w:r>
      <w:r w:rsidR="004D2CB5" w:rsidRPr="008726A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51D3E" w:rsidRPr="008726A8">
        <w:rPr>
          <w:rFonts w:asciiTheme="minorHAnsi" w:hAnsiTheme="minorHAnsi"/>
          <w:i/>
          <w:sz w:val="22"/>
          <w:szCs w:val="22"/>
          <w:lang w:val="en-US"/>
        </w:rPr>
        <w:t>Asian</w:t>
      </w:r>
      <w:r w:rsidR="004D2CB5" w:rsidRPr="008726A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51D3E" w:rsidRPr="008726A8">
        <w:rPr>
          <w:rFonts w:asciiTheme="minorHAnsi" w:hAnsiTheme="minorHAnsi"/>
          <w:i/>
          <w:sz w:val="22"/>
          <w:szCs w:val="22"/>
          <w:lang w:val="en-US"/>
        </w:rPr>
        <w:t>Pacific</w:t>
      </w:r>
      <w:r w:rsidR="004D2CB5" w:rsidRPr="008726A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51D3E" w:rsidRPr="008726A8">
        <w:rPr>
          <w:rFonts w:asciiTheme="minorHAnsi" w:hAnsiTheme="minorHAnsi"/>
          <w:i/>
          <w:sz w:val="22"/>
          <w:szCs w:val="22"/>
          <w:lang w:val="en-US"/>
        </w:rPr>
        <w:t>Society of Respirology</w:t>
      </w:r>
      <w:r w:rsidR="0004037D" w:rsidRPr="004E7F63">
        <w:rPr>
          <w:rFonts w:asciiTheme="minorHAnsi" w:hAnsiTheme="minorHAnsi"/>
          <w:sz w:val="22"/>
          <w:szCs w:val="22"/>
        </w:rPr>
        <w:t xml:space="preserve">, </w:t>
      </w:r>
      <w:r w:rsidR="004E7F63">
        <w:rPr>
          <w:rFonts w:asciiTheme="minorHAnsi" w:hAnsiTheme="minorHAnsi"/>
          <w:sz w:val="22"/>
          <w:szCs w:val="22"/>
        </w:rPr>
        <w:t>congr</w:t>
      </w:r>
      <w:r w:rsidR="004D2CB5">
        <w:rPr>
          <w:rFonts w:asciiTheme="minorHAnsi" w:hAnsiTheme="minorHAnsi"/>
          <w:sz w:val="22"/>
          <w:szCs w:val="22"/>
        </w:rPr>
        <w:t>é</w:t>
      </w:r>
      <w:r w:rsidR="004E7F63">
        <w:rPr>
          <w:rFonts w:asciiTheme="minorHAnsi" w:hAnsiTheme="minorHAnsi"/>
          <w:sz w:val="22"/>
          <w:szCs w:val="22"/>
        </w:rPr>
        <w:t>s</w:t>
      </w:r>
      <w:r w:rsidRPr="004E7F63">
        <w:rPr>
          <w:rFonts w:asciiTheme="minorHAnsi" w:hAnsiTheme="minorHAnsi"/>
          <w:sz w:val="22"/>
          <w:szCs w:val="22"/>
        </w:rPr>
        <w:t xml:space="preserve"> celebra</w:t>
      </w:r>
      <w:r w:rsidR="004E7F63">
        <w:rPr>
          <w:rFonts w:asciiTheme="minorHAnsi" w:hAnsiTheme="minorHAnsi"/>
          <w:sz w:val="22"/>
          <w:szCs w:val="22"/>
        </w:rPr>
        <w:t>t</w:t>
      </w:r>
      <w:r w:rsidR="004D2CB5">
        <w:rPr>
          <w:rFonts w:asciiTheme="minorHAnsi" w:hAnsiTheme="minorHAnsi"/>
          <w:sz w:val="22"/>
          <w:szCs w:val="22"/>
        </w:rPr>
        <w:t xml:space="preserve"> </w:t>
      </w:r>
      <w:r w:rsidR="004E7F63">
        <w:rPr>
          <w:rFonts w:asciiTheme="minorHAnsi" w:hAnsiTheme="minorHAnsi"/>
          <w:sz w:val="22"/>
          <w:szCs w:val="22"/>
        </w:rPr>
        <w:t>a</w:t>
      </w:r>
      <w:r w:rsidRPr="004E7F63">
        <w:rPr>
          <w:rFonts w:asciiTheme="minorHAnsi" w:hAnsiTheme="minorHAnsi"/>
          <w:sz w:val="22"/>
          <w:szCs w:val="22"/>
        </w:rPr>
        <w:t xml:space="preserve"> Bangkok, </w:t>
      </w:r>
      <w:r w:rsidR="004E7F63" w:rsidRPr="004E7F63">
        <w:rPr>
          <w:rFonts w:asciiTheme="minorHAnsi" w:hAnsiTheme="minorHAnsi"/>
          <w:sz w:val="22"/>
          <w:szCs w:val="22"/>
        </w:rPr>
        <w:t>Tailàndia</w:t>
      </w:r>
      <w:r w:rsidR="00C51D3E" w:rsidRPr="004E7F63">
        <w:rPr>
          <w:rFonts w:asciiTheme="minorHAnsi" w:hAnsiTheme="minorHAnsi"/>
          <w:sz w:val="22"/>
          <w:szCs w:val="22"/>
        </w:rPr>
        <w:t>.</w:t>
      </w:r>
    </w:p>
    <w:p w:rsidR="00C969B0" w:rsidRPr="004E7F63" w:rsidRDefault="00C969B0" w:rsidP="00317268">
      <w:pPr>
        <w:suppressAutoHyphens w:val="0"/>
        <w:spacing w:after="0" w:line="240" w:lineRule="auto"/>
        <w:jc w:val="both"/>
      </w:pPr>
    </w:p>
    <w:p w:rsidR="00C969B0" w:rsidRPr="004E7F63" w:rsidRDefault="00C969B0" w:rsidP="00317268">
      <w:pPr>
        <w:suppressAutoHyphens w:val="0"/>
        <w:spacing w:after="0" w:line="240" w:lineRule="auto"/>
        <w:jc w:val="both"/>
      </w:pPr>
    </w:p>
    <w:p w:rsidR="00C969B0" w:rsidRPr="004E7F63" w:rsidRDefault="004E7F63" w:rsidP="00317268">
      <w:pPr>
        <w:suppressAutoHyphens w:val="0"/>
        <w:spacing w:after="0" w:line="240" w:lineRule="auto"/>
        <w:jc w:val="both"/>
      </w:pPr>
      <w:r>
        <w:t>Mé</w:t>
      </w:r>
      <w:r w:rsidR="00C969B0" w:rsidRPr="004E7F63">
        <w:t xml:space="preserve">s informació: </w:t>
      </w:r>
    </w:p>
    <w:p w:rsidR="00C969B0" w:rsidRPr="004E7F63" w:rsidRDefault="00021BAD" w:rsidP="00317268">
      <w:pPr>
        <w:suppressAutoHyphens w:val="0"/>
        <w:spacing w:after="0" w:line="240" w:lineRule="auto"/>
        <w:jc w:val="both"/>
      </w:pPr>
      <w:hyperlink r:id="rId7" w:history="1">
        <w:r w:rsidR="00C969B0" w:rsidRPr="004E7F63">
          <w:rPr>
            <w:rStyle w:val="Hipervnculo"/>
            <w:rFonts w:cs="Calibri"/>
          </w:rPr>
          <w:t>http://www.apsresp.org/scholarships/yi.html</w:t>
        </w:r>
      </w:hyperlink>
    </w:p>
    <w:p w:rsidR="00912676" w:rsidRPr="004E7F63" w:rsidRDefault="00021BAD" w:rsidP="00317268">
      <w:pPr>
        <w:suppressAutoHyphens w:val="0"/>
        <w:spacing w:after="0" w:line="240" w:lineRule="auto"/>
        <w:jc w:val="both"/>
      </w:pPr>
      <w:hyperlink r:id="rId8" w:history="1">
        <w:r w:rsidR="00912676" w:rsidRPr="004E7F63">
          <w:rPr>
            <w:rStyle w:val="Hipervnculo"/>
            <w:rFonts w:cs="Calibri"/>
          </w:rPr>
          <w:t>http://content.onlinejacc.org/article.aspx?articleid=2430619</w:t>
        </w:r>
      </w:hyperlink>
    </w:p>
    <w:p w:rsidR="00AE0AA9" w:rsidRPr="004E7F63" w:rsidRDefault="00AE0AA9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  <w:r w:rsidRPr="004E7F63">
        <w:br/>
      </w:r>
      <w:r w:rsidRPr="004E7F63">
        <w:rPr>
          <w:lang w:eastAsia="es-ES"/>
        </w:rPr>
        <w:t>Text: Comunicació i Premsa IRBLleida</w:t>
      </w:r>
    </w:p>
    <w:sectPr w:rsidR="00AE0AA9" w:rsidRPr="004E7F63" w:rsidSect="00D8515B">
      <w:headerReference w:type="default" r:id="rId9"/>
      <w:footerReference w:type="default" r:id="rId10"/>
      <w:pgSz w:w="11906" w:h="16838"/>
      <w:pgMar w:top="2315" w:right="1701" w:bottom="1200" w:left="1701" w:header="993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FB" w:rsidRDefault="00D779FB">
      <w:r>
        <w:separator/>
      </w:r>
    </w:p>
  </w:endnote>
  <w:endnote w:type="continuationSeparator" w:id="1">
    <w:p w:rsidR="00D779FB" w:rsidRDefault="00D7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HGSMinchoE">
    <w:charset w:val="80"/>
    <w:family w:val="auto"/>
    <w:pitch w:val="variable"/>
    <w:sig w:usb0="E00002FF" w:usb1="6AC7FDFB" w:usb2="00000012" w:usb3="00000000" w:csb0="0002009F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9" w:rsidRPr="00EC10C8" w:rsidRDefault="00AE0AA9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premsaIRBLLEIDA · </w:t>
    </w:r>
    <w:hyperlink r:id="rId1" w:history="1">
      <w:r w:rsidRPr="0081282D">
        <w:rPr>
          <w:rStyle w:val="Hipervnculo"/>
          <w:rFonts w:cs="Calibri"/>
          <w:szCs w:val="24"/>
        </w:rPr>
        <w:t>comunicacio@irblleida.cat</w:t>
      </w:r>
    </w:hyperlink>
    <w:r w:rsidRPr="00EC10C8">
      <w:rPr>
        <w:color w:val="808080"/>
        <w:szCs w:val="24"/>
      </w:rPr>
      <w:t xml:space="preserve">· </w:t>
    </w:r>
    <w:r>
      <w:rPr>
        <w:color w:val="808080"/>
        <w:szCs w:val="24"/>
      </w:rPr>
      <w:t>608 034 260</w:t>
    </w:r>
  </w:p>
  <w:p w:rsidR="00AE0AA9" w:rsidRPr="00EC10C8" w:rsidRDefault="00AE0AA9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FB" w:rsidRDefault="00D779FB">
      <w:r>
        <w:separator/>
      </w:r>
    </w:p>
  </w:footnote>
  <w:footnote w:type="continuationSeparator" w:id="1">
    <w:p w:rsidR="00D779FB" w:rsidRDefault="00D77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A9" w:rsidRDefault="00A14D13">
    <w:pPr>
      <w:pStyle w:val="Encabezado"/>
    </w:pPr>
    <w:r>
      <w:rPr>
        <w:noProof/>
        <w:lang w:eastAsia="ca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271145</wp:posOffset>
          </wp:positionV>
          <wp:extent cx="1375410" cy="337185"/>
          <wp:effectExtent l="0" t="0" r="0" b="5715"/>
          <wp:wrapSquare wrapText="bothSides"/>
          <wp:docPr id="1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2249805</wp:posOffset>
          </wp:positionH>
          <wp:positionV relativeFrom="paragraph">
            <wp:posOffset>35560</wp:posOffset>
          </wp:positionV>
          <wp:extent cx="954405" cy="624205"/>
          <wp:effectExtent l="0" t="0" r="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752475" cy="554355"/>
          <wp:effectExtent l="0" t="0" r="9525" b="0"/>
          <wp:wrapNone/>
          <wp:docPr id="3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uel Sánchez de la Torre">
    <w15:presenceInfo w15:providerId="Windows Live" w15:userId="e7a0814a461c76e0"/>
  </w15:person>
  <w15:person w15:author="Miquel Calvet">
    <w15:presenceInfo w15:providerId="Windows Live" w15:userId="0349b81decd7b9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0BE4"/>
    <w:rsid w:val="00004EEC"/>
    <w:rsid w:val="000133BB"/>
    <w:rsid w:val="0001531C"/>
    <w:rsid w:val="000156D4"/>
    <w:rsid w:val="00021BAD"/>
    <w:rsid w:val="00021FD2"/>
    <w:rsid w:val="00022A9B"/>
    <w:rsid w:val="00022B77"/>
    <w:rsid w:val="00030627"/>
    <w:rsid w:val="00033A5E"/>
    <w:rsid w:val="00036CB5"/>
    <w:rsid w:val="00037512"/>
    <w:rsid w:val="0004037D"/>
    <w:rsid w:val="000408C4"/>
    <w:rsid w:val="00040CBB"/>
    <w:rsid w:val="00041DF0"/>
    <w:rsid w:val="00042722"/>
    <w:rsid w:val="000469C1"/>
    <w:rsid w:val="00047231"/>
    <w:rsid w:val="00057EBE"/>
    <w:rsid w:val="00061DAF"/>
    <w:rsid w:val="000634A0"/>
    <w:rsid w:val="00065B90"/>
    <w:rsid w:val="00066BE0"/>
    <w:rsid w:val="00073C21"/>
    <w:rsid w:val="00074E4E"/>
    <w:rsid w:val="0008109E"/>
    <w:rsid w:val="000848E7"/>
    <w:rsid w:val="00086321"/>
    <w:rsid w:val="00096449"/>
    <w:rsid w:val="0009774D"/>
    <w:rsid w:val="000A0A62"/>
    <w:rsid w:val="000A13DF"/>
    <w:rsid w:val="000A1E97"/>
    <w:rsid w:val="000A36EA"/>
    <w:rsid w:val="000A3CA5"/>
    <w:rsid w:val="000A522E"/>
    <w:rsid w:val="000A587B"/>
    <w:rsid w:val="000A74B9"/>
    <w:rsid w:val="000B5176"/>
    <w:rsid w:val="000B59D5"/>
    <w:rsid w:val="000B6374"/>
    <w:rsid w:val="000C094C"/>
    <w:rsid w:val="000C2930"/>
    <w:rsid w:val="000C7D0A"/>
    <w:rsid w:val="000D1C6A"/>
    <w:rsid w:val="000D7269"/>
    <w:rsid w:val="000D78FC"/>
    <w:rsid w:val="000F0BEB"/>
    <w:rsid w:val="000F36EA"/>
    <w:rsid w:val="00100D3E"/>
    <w:rsid w:val="00101690"/>
    <w:rsid w:val="00105CE1"/>
    <w:rsid w:val="00112CA2"/>
    <w:rsid w:val="001142F1"/>
    <w:rsid w:val="00125FAF"/>
    <w:rsid w:val="0012746C"/>
    <w:rsid w:val="00131CEA"/>
    <w:rsid w:val="00132E1E"/>
    <w:rsid w:val="00137B1E"/>
    <w:rsid w:val="00141EAF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50A5"/>
    <w:rsid w:val="00185A7C"/>
    <w:rsid w:val="001904E0"/>
    <w:rsid w:val="00193EB5"/>
    <w:rsid w:val="001A14C2"/>
    <w:rsid w:val="001A1514"/>
    <w:rsid w:val="001A1FB8"/>
    <w:rsid w:val="001B218A"/>
    <w:rsid w:val="001B648B"/>
    <w:rsid w:val="001B68F5"/>
    <w:rsid w:val="001B6F24"/>
    <w:rsid w:val="001C4CDE"/>
    <w:rsid w:val="001C554F"/>
    <w:rsid w:val="001C6125"/>
    <w:rsid w:val="001C6820"/>
    <w:rsid w:val="001E5D6D"/>
    <w:rsid w:val="001E60F5"/>
    <w:rsid w:val="001F1C60"/>
    <w:rsid w:val="001F2B9D"/>
    <w:rsid w:val="001F3F9B"/>
    <w:rsid w:val="001F40B9"/>
    <w:rsid w:val="00200E2F"/>
    <w:rsid w:val="0020524B"/>
    <w:rsid w:val="0020680C"/>
    <w:rsid w:val="00210364"/>
    <w:rsid w:val="0021187D"/>
    <w:rsid w:val="00212BAC"/>
    <w:rsid w:val="00214261"/>
    <w:rsid w:val="002178CC"/>
    <w:rsid w:val="00222D23"/>
    <w:rsid w:val="0022705A"/>
    <w:rsid w:val="002270BB"/>
    <w:rsid w:val="00227F49"/>
    <w:rsid w:val="00232A3C"/>
    <w:rsid w:val="0023459E"/>
    <w:rsid w:val="00241AB1"/>
    <w:rsid w:val="002455CD"/>
    <w:rsid w:val="0024661E"/>
    <w:rsid w:val="00254412"/>
    <w:rsid w:val="002546CA"/>
    <w:rsid w:val="002554EA"/>
    <w:rsid w:val="002578EB"/>
    <w:rsid w:val="00260B34"/>
    <w:rsid w:val="00260E2F"/>
    <w:rsid w:val="00263642"/>
    <w:rsid w:val="00266D7D"/>
    <w:rsid w:val="00271984"/>
    <w:rsid w:val="0027240A"/>
    <w:rsid w:val="002733A2"/>
    <w:rsid w:val="00276B61"/>
    <w:rsid w:val="002774FE"/>
    <w:rsid w:val="00281B94"/>
    <w:rsid w:val="002935F8"/>
    <w:rsid w:val="0029388E"/>
    <w:rsid w:val="00293DBC"/>
    <w:rsid w:val="00294A64"/>
    <w:rsid w:val="00295B8A"/>
    <w:rsid w:val="002A584D"/>
    <w:rsid w:val="002B2811"/>
    <w:rsid w:val="002B2FA4"/>
    <w:rsid w:val="002B50E2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3E85"/>
    <w:rsid w:val="003164B2"/>
    <w:rsid w:val="0031679E"/>
    <w:rsid w:val="003170A9"/>
    <w:rsid w:val="00317268"/>
    <w:rsid w:val="00323506"/>
    <w:rsid w:val="003269B6"/>
    <w:rsid w:val="0033136F"/>
    <w:rsid w:val="00332D5D"/>
    <w:rsid w:val="00333615"/>
    <w:rsid w:val="00334A99"/>
    <w:rsid w:val="003422DF"/>
    <w:rsid w:val="0034674F"/>
    <w:rsid w:val="0034766C"/>
    <w:rsid w:val="00350932"/>
    <w:rsid w:val="00351F8D"/>
    <w:rsid w:val="003550BA"/>
    <w:rsid w:val="00361802"/>
    <w:rsid w:val="00367170"/>
    <w:rsid w:val="00370F5D"/>
    <w:rsid w:val="00377217"/>
    <w:rsid w:val="00385897"/>
    <w:rsid w:val="003914B9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326D"/>
    <w:rsid w:val="003B4AE5"/>
    <w:rsid w:val="003B513B"/>
    <w:rsid w:val="003C208D"/>
    <w:rsid w:val="003C21FF"/>
    <w:rsid w:val="003C266A"/>
    <w:rsid w:val="003C4CCA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6838"/>
    <w:rsid w:val="003E772A"/>
    <w:rsid w:val="003F0142"/>
    <w:rsid w:val="003F0ECD"/>
    <w:rsid w:val="003F2295"/>
    <w:rsid w:val="003F3D03"/>
    <w:rsid w:val="003F6557"/>
    <w:rsid w:val="00402AE6"/>
    <w:rsid w:val="0040530B"/>
    <w:rsid w:val="0040550F"/>
    <w:rsid w:val="004121DA"/>
    <w:rsid w:val="00415F58"/>
    <w:rsid w:val="0041637E"/>
    <w:rsid w:val="00421ADA"/>
    <w:rsid w:val="00421C5E"/>
    <w:rsid w:val="0042395F"/>
    <w:rsid w:val="004257DA"/>
    <w:rsid w:val="004258E0"/>
    <w:rsid w:val="00427C67"/>
    <w:rsid w:val="00430627"/>
    <w:rsid w:val="00433C05"/>
    <w:rsid w:val="004349E8"/>
    <w:rsid w:val="0044071C"/>
    <w:rsid w:val="004418F3"/>
    <w:rsid w:val="00444A59"/>
    <w:rsid w:val="00447880"/>
    <w:rsid w:val="004509B1"/>
    <w:rsid w:val="00450B64"/>
    <w:rsid w:val="00453E54"/>
    <w:rsid w:val="00454696"/>
    <w:rsid w:val="00454F12"/>
    <w:rsid w:val="004564FA"/>
    <w:rsid w:val="00457D7F"/>
    <w:rsid w:val="00460283"/>
    <w:rsid w:val="004606A4"/>
    <w:rsid w:val="00461799"/>
    <w:rsid w:val="00462D19"/>
    <w:rsid w:val="004664EE"/>
    <w:rsid w:val="004702BE"/>
    <w:rsid w:val="004726FF"/>
    <w:rsid w:val="004734E8"/>
    <w:rsid w:val="00484D7B"/>
    <w:rsid w:val="004851A5"/>
    <w:rsid w:val="004917B7"/>
    <w:rsid w:val="00495EE5"/>
    <w:rsid w:val="00496192"/>
    <w:rsid w:val="00496809"/>
    <w:rsid w:val="004B2C45"/>
    <w:rsid w:val="004B449B"/>
    <w:rsid w:val="004B4668"/>
    <w:rsid w:val="004B4E13"/>
    <w:rsid w:val="004B7096"/>
    <w:rsid w:val="004C4288"/>
    <w:rsid w:val="004C56A4"/>
    <w:rsid w:val="004C575F"/>
    <w:rsid w:val="004C6F61"/>
    <w:rsid w:val="004C7BE8"/>
    <w:rsid w:val="004D291F"/>
    <w:rsid w:val="004D2CB5"/>
    <w:rsid w:val="004D3289"/>
    <w:rsid w:val="004D3F0C"/>
    <w:rsid w:val="004D4EB4"/>
    <w:rsid w:val="004E21BC"/>
    <w:rsid w:val="004E2B9B"/>
    <w:rsid w:val="004E66AD"/>
    <w:rsid w:val="004E7811"/>
    <w:rsid w:val="004E7F63"/>
    <w:rsid w:val="004F040D"/>
    <w:rsid w:val="00503263"/>
    <w:rsid w:val="0050338F"/>
    <w:rsid w:val="00505DA4"/>
    <w:rsid w:val="0050625A"/>
    <w:rsid w:val="0050777B"/>
    <w:rsid w:val="005077DD"/>
    <w:rsid w:val="00513909"/>
    <w:rsid w:val="005153C3"/>
    <w:rsid w:val="005225AE"/>
    <w:rsid w:val="00524AB7"/>
    <w:rsid w:val="00525E2B"/>
    <w:rsid w:val="005271D7"/>
    <w:rsid w:val="0053145C"/>
    <w:rsid w:val="00532D85"/>
    <w:rsid w:val="00533408"/>
    <w:rsid w:val="00537399"/>
    <w:rsid w:val="00540367"/>
    <w:rsid w:val="005405CB"/>
    <w:rsid w:val="005416AA"/>
    <w:rsid w:val="005444AC"/>
    <w:rsid w:val="00551A68"/>
    <w:rsid w:val="00555B67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5FF0"/>
    <w:rsid w:val="005A22ED"/>
    <w:rsid w:val="005A2822"/>
    <w:rsid w:val="005A5B91"/>
    <w:rsid w:val="005B10EF"/>
    <w:rsid w:val="005B2DEF"/>
    <w:rsid w:val="005B2E9A"/>
    <w:rsid w:val="005B33DE"/>
    <w:rsid w:val="005B456A"/>
    <w:rsid w:val="005C1378"/>
    <w:rsid w:val="005C23FF"/>
    <w:rsid w:val="005D0ECA"/>
    <w:rsid w:val="005D1117"/>
    <w:rsid w:val="005D7639"/>
    <w:rsid w:val="005D7A4F"/>
    <w:rsid w:val="005E205B"/>
    <w:rsid w:val="005E4283"/>
    <w:rsid w:val="005F19EE"/>
    <w:rsid w:val="005F2FCC"/>
    <w:rsid w:val="005F3CBA"/>
    <w:rsid w:val="005F5A9F"/>
    <w:rsid w:val="0061416D"/>
    <w:rsid w:val="00620EF7"/>
    <w:rsid w:val="00623882"/>
    <w:rsid w:val="006400D8"/>
    <w:rsid w:val="006437B1"/>
    <w:rsid w:val="006444F3"/>
    <w:rsid w:val="00644F11"/>
    <w:rsid w:val="00645D7A"/>
    <w:rsid w:val="006479DE"/>
    <w:rsid w:val="00651218"/>
    <w:rsid w:val="00652956"/>
    <w:rsid w:val="006543A2"/>
    <w:rsid w:val="006575D5"/>
    <w:rsid w:val="00660558"/>
    <w:rsid w:val="00660866"/>
    <w:rsid w:val="00663C81"/>
    <w:rsid w:val="006649D8"/>
    <w:rsid w:val="00664F81"/>
    <w:rsid w:val="00670173"/>
    <w:rsid w:val="00673889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A7F8A"/>
    <w:rsid w:val="006B0E0E"/>
    <w:rsid w:val="006B3CC1"/>
    <w:rsid w:val="006B48E6"/>
    <w:rsid w:val="006B7C35"/>
    <w:rsid w:val="006C45DB"/>
    <w:rsid w:val="006C4BE5"/>
    <w:rsid w:val="006C6507"/>
    <w:rsid w:val="006C6F8B"/>
    <w:rsid w:val="006C7036"/>
    <w:rsid w:val="006D60B8"/>
    <w:rsid w:val="006E2327"/>
    <w:rsid w:val="006E509C"/>
    <w:rsid w:val="006F03B8"/>
    <w:rsid w:val="006F3652"/>
    <w:rsid w:val="006F538E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29A2"/>
    <w:rsid w:val="00736126"/>
    <w:rsid w:val="00736A4C"/>
    <w:rsid w:val="0074268A"/>
    <w:rsid w:val="007428C6"/>
    <w:rsid w:val="007452F9"/>
    <w:rsid w:val="00750233"/>
    <w:rsid w:val="00752D4A"/>
    <w:rsid w:val="00752EE1"/>
    <w:rsid w:val="007532B9"/>
    <w:rsid w:val="00754EC6"/>
    <w:rsid w:val="00755F4C"/>
    <w:rsid w:val="00761733"/>
    <w:rsid w:val="00763F26"/>
    <w:rsid w:val="00764630"/>
    <w:rsid w:val="007653D1"/>
    <w:rsid w:val="007662C1"/>
    <w:rsid w:val="00770402"/>
    <w:rsid w:val="00772B9F"/>
    <w:rsid w:val="00780FE4"/>
    <w:rsid w:val="007814D5"/>
    <w:rsid w:val="0078222E"/>
    <w:rsid w:val="007871C3"/>
    <w:rsid w:val="00787665"/>
    <w:rsid w:val="00790263"/>
    <w:rsid w:val="0079116D"/>
    <w:rsid w:val="00791A86"/>
    <w:rsid w:val="00792E9B"/>
    <w:rsid w:val="00792EEE"/>
    <w:rsid w:val="00794DE0"/>
    <w:rsid w:val="007A2CE1"/>
    <w:rsid w:val="007A2F81"/>
    <w:rsid w:val="007A4447"/>
    <w:rsid w:val="007A6CF5"/>
    <w:rsid w:val="007B61D0"/>
    <w:rsid w:val="007C0B1A"/>
    <w:rsid w:val="007C23B1"/>
    <w:rsid w:val="007C4567"/>
    <w:rsid w:val="007C4FAA"/>
    <w:rsid w:val="007D352E"/>
    <w:rsid w:val="007F0C70"/>
    <w:rsid w:val="007F293A"/>
    <w:rsid w:val="007F2DCC"/>
    <w:rsid w:val="007F7EDA"/>
    <w:rsid w:val="00803FFE"/>
    <w:rsid w:val="00804DF7"/>
    <w:rsid w:val="00804F10"/>
    <w:rsid w:val="00810D9C"/>
    <w:rsid w:val="00812282"/>
    <w:rsid w:val="0081282D"/>
    <w:rsid w:val="008136F5"/>
    <w:rsid w:val="00814BD6"/>
    <w:rsid w:val="008156BD"/>
    <w:rsid w:val="0081791F"/>
    <w:rsid w:val="00822B05"/>
    <w:rsid w:val="008250FE"/>
    <w:rsid w:val="0083196B"/>
    <w:rsid w:val="00831A7D"/>
    <w:rsid w:val="00831FA4"/>
    <w:rsid w:val="00832EE0"/>
    <w:rsid w:val="008349BA"/>
    <w:rsid w:val="00840A20"/>
    <w:rsid w:val="00840CCA"/>
    <w:rsid w:val="00841E71"/>
    <w:rsid w:val="008439BD"/>
    <w:rsid w:val="00850984"/>
    <w:rsid w:val="00851E5B"/>
    <w:rsid w:val="0085309A"/>
    <w:rsid w:val="00853296"/>
    <w:rsid w:val="00856F95"/>
    <w:rsid w:val="00857031"/>
    <w:rsid w:val="00860EF6"/>
    <w:rsid w:val="00863719"/>
    <w:rsid w:val="00867C07"/>
    <w:rsid w:val="008726A8"/>
    <w:rsid w:val="00873A16"/>
    <w:rsid w:val="00875019"/>
    <w:rsid w:val="0087702F"/>
    <w:rsid w:val="00880CCA"/>
    <w:rsid w:val="008812AF"/>
    <w:rsid w:val="00886967"/>
    <w:rsid w:val="00887471"/>
    <w:rsid w:val="00891D4F"/>
    <w:rsid w:val="008949A5"/>
    <w:rsid w:val="0089697D"/>
    <w:rsid w:val="008A09A0"/>
    <w:rsid w:val="008A130B"/>
    <w:rsid w:val="008A3391"/>
    <w:rsid w:val="008B25CD"/>
    <w:rsid w:val="008B3ED7"/>
    <w:rsid w:val="008B4104"/>
    <w:rsid w:val="008B50C2"/>
    <w:rsid w:val="008B716E"/>
    <w:rsid w:val="008B7651"/>
    <w:rsid w:val="008C3440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79C5"/>
    <w:rsid w:val="00901843"/>
    <w:rsid w:val="00902AA6"/>
    <w:rsid w:val="00903BE8"/>
    <w:rsid w:val="00905EA9"/>
    <w:rsid w:val="00910902"/>
    <w:rsid w:val="00910D7F"/>
    <w:rsid w:val="00912676"/>
    <w:rsid w:val="00912785"/>
    <w:rsid w:val="00915298"/>
    <w:rsid w:val="00921CE1"/>
    <w:rsid w:val="0092234C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504"/>
    <w:rsid w:val="00983F9B"/>
    <w:rsid w:val="00985D53"/>
    <w:rsid w:val="00986E00"/>
    <w:rsid w:val="009874D2"/>
    <w:rsid w:val="009929BE"/>
    <w:rsid w:val="00993B2E"/>
    <w:rsid w:val="00997096"/>
    <w:rsid w:val="009A0F32"/>
    <w:rsid w:val="009A6255"/>
    <w:rsid w:val="009A74A8"/>
    <w:rsid w:val="009A7C2C"/>
    <w:rsid w:val="009B278E"/>
    <w:rsid w:val="009B36AA"/>
    <w:rsid w:val="009B36B4"/>
    <w:rsid w:val="009B4E9A"/>
    <w:rsid w:val="009B5BB4"/>
    <w:rsid w:val="009C04F9"/>
    <w:rsid w:val="009C7344"/>
    <w:rsid w:val="009D0EF0"/>
    <w:rsid w:val="009D2683"/>
    <w:rsid w:val="009D2EE9"/>
    <w:rsid w:val="009E2494"/>
    <w:rsid w:val="009E6657"/>
    <w:rsid w:val="009E7587"/>
    <w:rsid w:val="009E7761"/>
    <w:rsid w:val="009F19A3"/>
    <w:rsid w:val="009F29A8"/>
    <w:rsid w:val="009F6CA2"/>
    <w:rsid w:val="00A00BE4"/>
    <w:rsid w:val="00A03186"/>
    <w:rsid w:val="00A045B3"/>
    <w:rsid w:val="00A1178A"/>
    <w:rsid w:val="00A11E21"/>
    <w:rsid w:val="00A1393D"/>
    <w:rsid w:val="00A14D13"/>
    <w:rsid w:val="00A152FC"/>
    <w:rsid w:val="00A1535E"/>
    <w:rsid w:val="00A15C5B"/>
    <w:rsid w:val="00A20DCD"/>
    <w:rsid w:val="00A221C0"/>
    <w:rsid w:val="00A26FF2"/>
    <w:rsid w:val="00A35724"/>
    <w:rsid w:val="00A36105"/>
    <w:rsid w:val="00A41DEF"/>
    <w:rsid w:val="00A45F1F"/>
    <w:rsid w:val="00A516A5"/>
    <w:rsid w:val="00A520CF"/>
    <w:rsid w:val="00A528B5"/>
    <w:rsid w:val="00A55042"/>
    <w:rsid w:val="00A56AF9"/>
    <w:rsid w:val="00A618FB"/>
    <w:rsid w:val="00A62C04"/>
    <w:rsid w:val="00A62C10"/>
    <w:rsid w:val="00A74E65"/>
    <w:rsid w:val="00A75373"/>
    <w:rsid w:val="00A80AA0"/>
    <w:rsid w:val="00A812ED"/>
    <w:rsid w:val="00A841C5"/>
    <w:rsid w:val="00A9345A"/>
    <w:rsid w:val="00A946DE"/>
    <w:rsid w:val="00A9507E"/>
    <w:rsid w:val="00A96A42"/>
    <w:rsid w:val="00A96A90"/>
    <w:rsid w:val="00AA0283"/>
    <w:rsid w:val="00AB10C6"/>
    <w:rsid w:val="00AB6A90"/>
    <w:rsid w:val="00AC2825"/>
    <w:rsid w:val="00AC4667"/>
    <w:rsid w:val="00AC4AB0"/>
    <w:rsid w:val="00AC5399"/>
    <w:rsid w:val="00AC6C96"/>
    <w:rsid w:val="00AD5158"/>
    <w:rsid w:val="00AE0A2A"/>
    <w:rsid w:val="00AE0AA9"/>
    <w:rsid w:val="00AE1600"/>
    <w:rsid w:val="00AE304B"/>
    <w:rsid w:val="00AE3BAD"/>
    <w:rsid w:val="00AE53B6"/>
    <w:rsid w:val="00AF6B1E"/>
    <w:rsid w:val="00B00580"/>
    <w:rsid w:val="00B00F62"/>
    <w:rsid w:val="00B02BF7"/>
    <w:rsid w:val="00B041A3"/>
    <w:rsid w:val="00B0426C"/>
    <w:rsid w:val="00B04D12"/>
    <w:rsid w:val="00B054E2"/>
    <w:rsid w:val="00B0561F"/>
    <w:rsid w:val="00B07FE8"/>
    <w:rsid w:val="00B11281"/>
    <w:rsid w:val="00B12699"/>
    <w:rsid w:val="00B1732F"/>
    <w:rsid w:val="00B20643"/>
    <w:rsid w:val="00B21B9C"/>
    <w:rsid w:val="00B24B45"/>
    <w:rsid w:val="00B25242"/>
    <w:rsid w:val="00B25CC9"/>
    <w:rsid w:val="00B276AB"/>
    <w:rsid w:val="00B31D6D"/>
    <w:rsid w:val="00B34F76"/>
    <w:rsid w:val="00B35FAE"/>
    <w:rsid w:val="00B42185"/>
    <w:rsid w:val="00B43C1B"/>
    <w:rsid w:val="00B44224"/>
    <w:rsid w:val="00B446DE"/>
    <w:rsid w:val="00B46BCE"/>
    <w:rsid w:val="00B46E6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84DF1"/>
    <w:rsid w:val="00B8579F"/>
    <w:rsid w:val="00B85A84"/>
    <w:rsid w:val="00B87998"/>
    <w:rsid w:val="00B87A1E"/>
    <w:rsid w:val="00B92249"/>
    <w:rsid w:val="00B945C7"/>
    <w:rsid w:val="00B9511A"/>
    <w:rsid w:val="00B963B4"/>
    <w:rsid w:val="00B96A48"/>
    <w:rsid w:val="00B970B8"/>
    <w:rsid w:val="00BA4E96"/>
    <w:rsid w:val="00BA55E5"/>
    <w:rsid w:val="00BA561D"/>
    <w:rsid w:val="00BB2407"/>
    <w:rsid w:val="00BB393E"/>
    <w:rsid w:val="00BC0559"/>
    <w:rsid w:val="00BC255F"/>
    <w:rsid w:val="00BC3E40"/>
    <w:rsid w:val="00BC582F"/>
    <w:rsid w:val="00BC6C41"/>
    <w:rsid w:val="00BC71BC"/>
    <w:rsid w:val="00BC7DCC"/>
    <w:rsid w:val="00BD1DA8"/>
    <w:rsid w:val="00BE00F6"/>
    <w:rsid w:val="00BE7D42"/>
    <w:rsid w:val="00BF0BBF"/>
    <w:rsid w:val="00BF4910"/>
    <w:rsid w:val="00BF7173"/>
    <w:rsid w:val="00C015B8"/>
    <w:rsid w:val="00C017D5"/>
    <w:rsid w:val="00C02B6D"/>
    <w:rsid w:val="00C04450"/>
    <w:rsid w:val="00C046D3"/>
    <w:rsid w:val="00C12801"/>
    <w:rsid w:val="00C13C5F"/>
    <w:rsid w:val="00C1731E"/>
    <w:rsid w:val="00C21C23"/>
    <w:rsid w:val="00C23906"/>
    <w:rsid w:val="00C31977"/>
    <w:rsid w:val="00C31A22"/>
    <w:rsid w:val="00C352CD"/>
    <w:rsid w:val="00C36F0E"/>
    <w:rsid w:val="00C421EA"/>
    <w:rsid w:val="00C4258C"/>
    <w:rsid w:val="00C4323E"/>
    <w:rsid w:val="00C478D8"/>
    <w:rsid w:val="00C51D3E"/>
    <w:rsid w:val="00C544C4"/>
    <w:rsid w:val="00C56CD1"/>
    <w:rsid w:val="00C57376"/>
    <w:rsid w:val="00C6092C"/>
    <w:rsid w:val="00C62DB5"/>
    <w:rsid w:val="00C662B9"/>
    <w:rsid w:val="00C66DA4"/>
    <w:rsid w:val="00C678E8"/>
    <w:rsid w:val="00C72227"/>
    <w:rsid w:val="00C771BD"/>
    <w:rsid w:val="00C80508"/>
    <w:rsid w:val="00C83DE5"/>
    <w:rsid w:val="00C918F0"/>
    <w:rsid w:val="00C94501"/>
    <w:rsid w:val="00C95751"/>
    <w:rsid w:val="00C969B0"/>
    <w:rsid w:val="00CA1CF4"/>
    <w:rsid w:val="00CA32A3"/>
    <w:rsid w:val="00CA32EF"/>
    <w:rsid w:val="00CA3378"/>
    <w:rsid w:val="00CA562C"/>
    <w:rsid w:val="00CA5AB7"/>
    <w:rsid w:val="00CA6AB0"/>
    <w:rsid w:val="00CA7048"/>
    <w:rsid w:val="00CB03B0"/>
    <w:rsid w:val="00CB0E5B"/>
    <w:rsid w:val="00CB3062"/>
    <w:rsid w:val="00CB3C73"/>
    <w:rsid w:val="00CB5AD6"/>
    <w:rsid w:val="00CC3D78"/>
    <w:rsid w:val="00CC42C8"/>
    <w:rsid w:val="00CC4A0C"/>
    <w:rsid w:val="00CC51D5"/>
    <w:rsid w:val="00CC62F3"/>
    <w:rsid w:val="00CC73E4"/>
    <w:rsid w:val="00CD4937"/>
    <w:rsid w:val="00CD6613"/>
    <w:rsid w:val="00CD7AAA"/>
    <w:rsid w:val="00CE4B90"/>
    <w:rsid w:val="00CF0D8C"/>
    <w:rsid w:val="00CF28E9"/>
    <w:rsid w:val="00CF694D"/>
    <w:rsid w:val="00D01257"/>
    <w:rsid w:val="00D12F10"/>
    <w:rsid w:val="00D224F7"/>
    <w:rsid w:val="00D23F25"/>
    <w:rsid w:val="00D25A5E"/>
    <w:rsid w:val="00D31545"/>
    <w:rsid w:val="00D3179C"/>
    <w:rsid w:val="00D3211C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5CB"/>
    <w:rsid w:val="00D67A6F"/>
    <w:rsid w:val="00D70B13"/>
    <w:rsid w:val="00D70CF6"/>
    <w:rsid w:val="00D71900"/>
    <w:rsid w:val="00D779FB"/>
    <w:rsid w:val="00D80532"/>
    <w:rsid w:val="00D81505"/>
    <w:rsid w:val="00D84F3E"/>
    <w:rsid w:val="00D8515B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7DD6"/>
    <w:rsid w:val="00DC04B4"/>
    <w:rsid w:val="00DC25E5"/>
    <w:rsid w:val="00DC50A9"/>
    <w:rsid w:val="00DC68D6"/>
    <w:rsid w:val="00DC6DC2"/>
    <w:rsid w:val="00DD27B2"/>
    <w:rsid w:val="00DD36E0"/>
    <w:rsid w:val="00DD6B98"/>
    <w:rsid w:val="00DE0241"/>
    <w:rsid w:val="00DE1492"/>
    <w:rsid w:val="00DF1461"/>
    <w:rsid w:val="00DF21F2"/>
    <w:rsid w:val="00DF464C"/>
    <w:rsid w:val="00DF7E82"/>
    <w:rsid w:val="00E01C1D"/>
    <w:rsid w:val="00E02FD4"/>
    <w:rsid w:val="00E03471"/>
    <w:rsid w:val="00E062E3"/>
    <w:rsid w:val="00E10D88"/>
    <w:rsid w:val="00E14F1B"/>
    <w:rsid w:val="00E162DA"/>
    <w:rsid w:val="00E169A5"/>
    <w:rsid w:val="00E16F16"/>
    <w:rsid w:val="00E17F1F"/>
    <w:rsid w:val="00E20A90"/>
    <w:rsid w:val="00E2133E"/>
    <w:rsid w:val="00E21E76"/>
    <w:rsid w:val="00E231B4"/>
    <w:rsid w:val="00E25C45"/>
    <w:rsid w:val="00E27650"/>
    <w:rsid w:val="00E30987"/>
    <w:rsid w:val="00E43F90"/>
    <w:rsid w:val="00E44DD0"/>
    <w:rsid w:val="00E477AF"/>
    <w:rsid w:val="00E51167"/>
    <w:rsid w:val="00E52C08"/>
    <w:rsid w:val="00E544B3"/>
    <w:rsid w:val="00E55D26"/>
    <w:rsid w:val="00E57082"/>
    <w:rsid w:val="00E6062D"/>
    <w:rsid w:val="00E61289"/>
    <w:rsid w:val="00E62AF3"/>
    <w:rsid w:val="00E67B5C"/>
    <w:rsid w:val="00E7042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0DFC"/>
    <w:rsid w:val="00EA205C"/>
    <w:rsid w:val="00EA4A93"/>
    <w:rsid w:val="00EA7E4F"/>
    <w:rsid w:val="00EB5622"/>
    <w:rsid w:val="00EC10C8"/>
    <w:rsid w:val="00EC265D"/>
    <w:rsid w:val="00EC30D8"/>
    <w:rsid w:val="00EC7481"/>
    <w:rsid w:val="00EC7BA2"/>
    <w:rsid w:val="00ED2F0D"/>
    <w:rsid w:val="00EE03E2"/>
    <w:rsid w:val="00EE1F35"/>
    <w:rsid w:val="00EE3ABA"/>
    <w:rsid w:val="00EE434D"/>
    <w:rsid w:val="00EE7E12"/>
    <w:rsid w:val="00EF0E23"/>
    <w:rsid w:val="00EF1E31"/>
    <w:rsid w:val="00EF21F1"/>
    <w:rsid w:val="00EF7A12"/>
    <w:rsid w:val="00F00E34"/>
    <w:rsid w:val="00F043B4"/>
    <w:rsid w:val="00F06970"/>
    <w:rsid w:val="00F070F6"/>
    <w:rsid w:val="00F075DF"/>
    <w:rsid w:val="00F07A36"/>
    <w:rsid w:val="00F10127"/>
    <w:rsid w:val="00F10406"/>
    <w:rsid w:val="00F134FC"/>
    <w:rsid w:val="00F1750B"/>
    <w:rsid w:val="00F1780D"/>
    <w:rsid w:val="00F22B9D"/>
    <w:rsid w:val="00F2349D"/>
    <w:rsid w:val="00F30FEF"/>
    <w:rsid w:val="00F3367D"/>
    <w:rsid w:val="00F33D3E"/>
    <w:rsid w:val="00F36F13"/>
    <w:rsid w:val="00F37554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3E74"/>
    <w:rsid w:val="00F63F76"/>
    <w:rsid w:val="00F65783"/>
    <w:rsid w:val="00F72FD9"/>
    <w:rsid w:val="00F74968"/>
    <w:rsid w:val="00F7580F"/>
    <w:rsid w:val="00F77FF8"/>
    <w:rsid w:val="00F82397"/>
    <w:rsid w:val="00F8299A"/>
    <w:rsid w:val="00F8303F"/>
    <w:rsid w:val="00F8379F"/>
    <w:rsid w:val="00F84ACF"/>
    <w:rsid w:val="00F84CF0"/>
    <w:rsid w:val="00F879D9"/>
    <w:rsid w:val="00F935A5"/>
    <w:rsid w:val="00F96854"/>
    <w:rsid w:val="00FA0C08"/>
    <w:rsid w:val="00FA1832"/>
    <w:rsid w:val="00FA2DCA"/>
    <w:rsid w:val="00FA43EC"/>
    <w:rsid w:val="00FA67E1"/>
    <w:rsid w:val="00FA6B22"/>
    <w:rsid w:val="00FB3CFB"/>
    <w:rsid w:val="00FB41EC"/>
    <w:rsid w:val="00FB49DB"/>
    <w:rsid w:val="00FC0010"/>
    <w:rsid w:val="00FC7F9C"/>
    <w:rsid w:val="00FD20C5"/>
    <w:rsid w:val="00FD2864"/>
    <w:rsid w:val="00FD53DF"/>
    <w:rsid w:val="00FD68CA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sz w:val="22"/>
      <w:szCs w:val="22"/>
      <w:lang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paragraph" w:styleId="Subttulo">
    <w:name w:val="Subtitle"/>
    <w:basedOn w:val="Normal"/>
    <w:next w:val="Normal"/>
    <w:link w:val="SubttuloCar"/>
    <w:uiPriority w:val="99"/>
    <w:qFormat/>
    <w:locked/>
    <w:rsid w:val="00101690"/>
    <w:pPr>
      <w:numPr>
        <w:ilvl w:val="1"/>
      </w:numPr>
      <w:suppressAutoHyphens w:val="0"/>
    </w:pPr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01690"/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sz w:val="22"/>
      <w:szCs w:val="22"/>
      <w:lang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paragraph" w:styleId="Subttulo">
    <w:name w:val="Subtitle"/>
    <w:basedOn w:val="Normal"/>
    <w:next w:val="Normal"/>
    <w:link w:val="SubttuloCar"/>
    <w:uiPriority w:val="99"/>
    <w:qFormat/>
    <w:locked/>
    <w:rsid w:val="00101690"/>
    <w:pPr>
      <w:numPr>
        <w:ilvl w:val="1"/>
      </w:numPr>
      <w:suppressAutoHyphens w:val="0"/>
    </w:pPr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01690"/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8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onlinejacc.org/article.aspx?articleid=243061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psresp.org/scholarships/y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Nota de premsa -</vt:lpstr>
    </vt:vector>
  </TitlesOfParts>
  <Company>Hewlett-Packard Company</Company>
  <LinksUpToDate>false</LinksUpToDate>
  <CharactersWithSpaces>2169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mailto:comunicacio@irblleida.cat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porti</cp:lastModifiedBy>
  <cp:revision>5</cp:revision>
  <cp:lastPrinted>2016-11-21T11:08:00Z</cp:lastPrinted>
  <dcterms:created xsi:type="dcterms:W3CDTF">2016-11-21T10:49:00Z</dcterms:created>
  <dcterms:modified xsi:type="dcterms:W3CDTF">2016-11-21T11:13:00Z</dcterms:modified>
</cp:coreProperties>
</file>