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b w:val="0"/>
          <w:bCs w:val="0"/>
          <w:color w:val="auto"/>
          <w:sz w:val="24"/>
          <w:szCs w:val="24"/>
          <w:lang w:val="es-ES" w:eastAsia="es-ES"/>
        </w:rPr>
        <w:id w:val="-1811550160"/>
        <w:docPartObj>
          <w:docPartGallery w:val="Table of Contents"/>
          <w:docPartUnique/>
        </w:docPartObj>
      </w:sdtPr>
      <w:sdtEndPr>
        <w:rPr>
          <w:lang w:val="en-GB"/>
        </w:rPr>
      </w:sdtEndPr>
      <w:sdtContent>
        <w:p w14:paraId="192DCA18" w14:textId="20D8F19B" w:rsidR="00701BEB" w:rsidRPr="00701BEB" w:rsidRDefault="00701BEB" w:rsidP="00701BEB">
          <w:pPr>
            <w:pStyle w:val="TtulodeTDC"/>
            <w:rPr>
              <w:lang w:val="en-GB"/>
            </w:rPr>
          </w:pPr>
          <w:r w:rsidRPr="00701BEB">
            <w:rPr>
              <w:lang w:val="en-GB"/>
            </w:rPr>
            <w:t>Index</w:t>
          </w:r>
        </w:p>
        <w:p w14:paraId="4D15977C" w14:textId="77777777" w:rsidR="005B3F85" w:rsidRDefault="00701BEB">
          <w:pPr>
            <w:pStyle w:val="TDC1"/>
            <w:tabs>
              <w:tab w:val="left" w:pos="440"/>
              <w:tab w:val="right" w:leader="dot" w:pos="10456"/>
            </w:tabs>
            <w:rPr>
              <w:rFonts w:asciiTheme="minorHAnsi" w:eastAsiaTheme="minorEastAsia" w:hAnsiTheme="minorHAnsi" w:cstheme="minorBidi"/>
              <w:noProof/>
              <w:sz w:val="22"/>
              <w:szCs w:val="22"/>
              <w:lang w:val="es-ES"/>
            </w:rPr>
          </w:pPr>
          <w:r>
            <w:fldChar w:fldCharType="begin"/>
          </w:r>
          <w:r>
            <w:instrText xml:space="preserve"> TOC \o "1-3" \h \z \u </w:instrText>
          </w:r>
          <w:r>
            <w:fldChar w:fldCharType="separate"/>
          </w:r>
          <w:hyperlink w:anchor="_Toc529525510" w:history="1">
            <w:r w:rsidR="005B3F85" w:rsidRPr="003459EC">
              <w:rPr>
                <w:rStyle w:val="Hipervnculo"/>
                <w:noProof/>
              </w:rPr>
              <w:t>1.</w:t>
            </w:r>
            <w:r w:rsidR="005B3F85">
              <w:rPr>
                <w:rFonts w:asciiTheme="minorHAnsi" w:eastAsiaTheme="minorEastAsia" w:hAnsiTheme="minorHAnsi" w:cstheme="minorBidi"/>
                <w:noProof/>
                <w:sz w:val="22"/>
                <w:szCs w:val="22"/>
                <w:lang w:val="es-ES"/>
              </w:rPr>
              <w:tab/>
            </w:r>
            <w:r w:rsidR="005B3F85" w:rsidRPr="003459EC">
              <w:rPr>
                <w:rStyle w:val="Hipervnculo"/>
                <w:noProof/>
              </w:rPr>
              <w:t>OBJECTIVE:</w:t>
            </w:r>
            <w:r w:rsidR="005B3F85">
              <w:rPr>
                <w:noProof/>
                <w:webHidden/>
              </w:rPr>
              <w:tab/>
            </w:r>
            <w:r w:rsidR="005B3F85">
              <w:rPr>
                <w:noProof/>
                <w:webHidden/>
              </w:rPr>
              <w:fldChar w:fldCharType="begin"/>
            </w:r>
            <w:r w:rsidR="005B3F85">
              <w:rPr>
                <w:noProof/>
                <w:webHidden/>
              </w:rPr>
              <w:instrText xml:space="preserve"> PAGEREF _Toc529525510 \h </w:instrText>
            </w:r>
            <w:r w:rsidR="005B3F85">
              <w:rPr>
                <w:noProof/>
                <w:webHidden/>
              </w:rPr>
            </w:r>
            <w:r w:rsidR="005B3F85">
              <w:rPr>
                <w:noProof/>
                <w:webHidden/>
              </w:rPr>
              <w:fldChar w:fldCharType="separate"/>
            </w:r>
            <w:r w:rsidR="005B3F85">
              <w:rPr>
                <w:noProof/>
                <w:webHidden/>
              </w:rPr>
              <w:t>2</w:t>
            </w:r>
            <w:r w:rsidR="005B3F85">
              <w:rPr>
                <w:noProof/>
                <w:webHidden/>
              </w:rPr>
              <w:fldChar w:fldCharType="end"/>
            </w:r>
          </w:hyperlink>
        </w:p>
        <w:p w14:paraId="5061575F"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1" w:history="1">
            <w:r w:rsidR="005B3F85" w:rsidRPr="003459EC">
              <w:rPr>
                <w:rStyle w:val="Hipervnculo"/>
                <w:noProof/>
              </w:rPr>
              <w:t>2.</w:t>
            </w:r>
            <w:r w:rsidR="005B3F85">
              <w:rPr>
                <w:rFonts w:asciiTheme="minorHAnsi" w:eastAsiaTheme="minorEastAsia" w:hAnsiTheme="minorHAnsi" w:cstheme="minorBidi"/>
                <w:noProof/>
                <w:sz w:val="22"/>
                <w:szCs w:val="22"/>
                <w:lang w:val="es-ES"/>
              </w:rPr>
              <w:tab/>
            </w:r>
            <w:r w:rsidR="005B3F85" w:rsidRPr="003459EC">
              <w:rPr>
                <w:rStyle w:val="Hipervnculo"/>
                <w:noProof/>
              </w:rPr>
              <w:t>SCOPE OF APLICATION:</w:t>
            </w:r>
            <w:r w:rsidR="005B3F85">
              <w:rPr>
                <w:noProof/>
                <w:webHidden/>
              </w:rPr>
              <w:tab/>
            </w:r>
            <w:r w:rsidR="005B3F85">
              <w:rPr>
                <w:noProof/>
                <w:webHidden/>
              </w:rPr>
              <w:fldChar w:fldCharType="begin"/>
            </w:r>
            <w:r w:rsidR="005B3F85">
              <w:rPr>
                <w:noProof/>
                <w:webHidden/>
              </w:rPr>
              <w:instrText xml:space="preserve"> PAGEREF _Toc529525511 \h </w:instrText>
            </w:r>
            <w:r w:rsidR="005B3F85">
              <w:rPr>
                <w:noProof/>
                <w:webHidden/>
              </w:rPr>
            </w:r>
            <w:r w:rsidR="005B3F85">
              <w:rPr>
                <w:noProof/>
                <w:webHidden/>
              </w:rPr>
              <w:fldChar w:fldCharType="separate"/>
            </w:r>
            <w:r w:rsidR="005B3F85">
              <w:rPr>
                <w:noProof/>
                <w:webHidden/>
              </w:rPr>
              <w:t>2</w:t>
            </w:r>
            <w:r w:rsidR="005B3F85">
              <w:rPr>
                <w:noProof/>
                <w:webHidden/>
              </w:rPr>
              <w:fldChar w:fldCharType="end"/>
            </w:r>
          </w:hyperlink>
        </w:p>
        <w:p w14:paraId="4161C3DC"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2" w:history="1">
            <w:r w:rsidR="005B3F85" w:rsidRPr="003459EC">
              <w:rPr>
                <w:rStyle w:val="Hipervnculo"/>
                <w:noProof/>
              </w:rPr>
              <w:t>3.</w:t>
            </w:r>
            <w:r w:rsidR="005B3F85">
              <w:rPr>
                <w:rFonts w:asciiTheme="minorHAnsi" w:eastAsiaTheme="minorEastAsia" w:hAnsiTheme="minorHAnsi" w:cstheme="minorBidi"/>
                <w:noProof/>
                <w:sz w:val="22"/>
                <w:szCs w:val="22"/>
                <w:lang w:val="es-ES"/>
              </w:rPr>
              <w:tab/>
            </w:r>
            <w:r w:rsidR="005B3F85" w:rsidRPr="003459EC">
              <w:rPr>
                <w:rStyle w:val="Hipervnculo"/>
                <w:noProof/>
              </w:rPr>
              <w:t>INTRODUCTION</w:t>
            </w:r>
            <w:r w:rsidR="005B3F85">
              <w:rPr>
                <w:noProof/>
                <w:webHidden/>
              </w:rPr>
              <w:tab/>
            </w:r>
            <w:r w:rsidR="005B3F85">
              <w:rPr>
                <w:noProof/>
                <w:webHidden/>
              </w:rPr>
              <w:fldChar w:fldCharType="begin"/>
            </w:r>
            <w:r w:rsidR="005B3F85">
              <w:rPr>
                <w:noProof/>
                <w:webHidden/>
              </w:rPr>
              <w:instrText xml:space="preserve"> PAGEREF _Toc529525512 \h </w:instrText>
            </w:r>
            <w:r w:rsidR="005B3F85">
              <w:rPr>
                <w:noProof/>
                <w:webHidden/>
              </w:rPr>
            </w:r>
            <w:r w:rsidR="005B3F85">
              <w:rPr>
                <w:noProof/>
                <w:webHidden/>
              </w:rPr>
              <w:fldChar w:fldCharType="separate"/>
            </w:r>
            <w:r w:rsidR="005B3F85">
              <w:rPr>
                <w:noProof/>
                <w:webHidden/>
              </w:rPr>
              <w:t>2</w:t>
            </w:r>
            <w:r w:rsidR="005B3F85">
              <w:rPr>
                <w:noProof/>
                <w:webHidden/>
              </w:rPr>
              <w:fldChar w:fldCharType="end"/>
            </w:r>
          </w:hyperlink>
        </w:p>
        <w:p w14:paraId="5EA39B6C"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3" w:history="1">
            <w:r w:rsidR="005B3F85" w:rsidRPr="003459EC">
              <w:rPr>
                <w:rStyle w:val="Hipervnculo"/>
                <w:noProof/>
              </w:rPr>
              <w:t>4.</w:t>
            </w:r>
            <w:r w:rsidR="005B3F85">
              <w:rPr>
                <w:rFonts w:asciiTheme="minorHAnsi" w:eastAsiaTheme="minorEastAsia" w:hAnsiTheme="minorHAnsi" w:cstheme="minorBidi"/>
                <w:noProof/>
                <w:sz w:val="22"/>
                <w:szCs w:val="22"/>
                <w:lang w:val="es-ES"/>
              </w:rPr>
              <w:tab/>
            </w:r>
            <w:r w:rsidR="005B3F85" w:rsidRPr="003459EC">
              <w:rPr>
                <w:rStyle w:val="Hipervnculo"/>
                <w:noProof/>
              </w:rPr>
              <w:t>AUTHORIZED PERSONNEL</w:t>
            </w:r>
            <w:r w:rsidR="005B3F85">
              <w:rPr>
                <w:noProof/>
                <w:webHidden/>
              </w:rPr>
              <w:tab/>
            </w:r>
            <w:r w:rsidR="005B3F85">
              <w:rPr>
                <w:noProof/>
                <w:webHidden/>
              </w:rPr>
              <w:fldChar w:fldCharType="begin"/>
            </w:r>
            <w:r w:rsidR="005B3F85">
              <w:rPr>
                <w:noProof/>
                <w:webHidden/>
              </w:rPr>
              <w:instrText xml:space="preserve"> PAGEREF _Toc529525513 \h </w:instrText>
            </w:r>
            <w:r w:rsidR="005B3F85">
              <w:rPr>
                <w:noProof/>
                <w:webHidden/>
              </w:rPr>
            </w:r>
            <w:r w:rsidR="005B3F85">
              <w:rPr>
                <w:noProof/>
                <w:webHidden/>
              </w:rPr>
              <w:fldChar w:fldCharType="separate"/>
            </w:r>
            <w:r w:rsidR="005B3F85">
              <w:rPr>
                <w:noProof/>
                <w:webHidden/>
              </w:rPr>
              <w:t>3</w:t>
            </w:r>
            <w:r w:rsidR="005B3F85">
              <w:rPr>
                <w:noProof/>
                <w:webHidden/>
              </w:rPr>
              <w:fldChar w:fldCharType="end"/>
            </w:r>
          </w:hyperlink>
        </w:p>
        <w:p w14:paraId="458E6988" w14:textId="77777777" w:rsidR="005B3F85" w:rsidRDefault="006842F9">
          <w:pPr>
            <w:pStyle w:val="TDC2"/>
            <w:tabs>
              <w:tab w:val="right" w:leader="dot" w:pos="10456"/>
            </w:tabs>
            <w:rPr>
              <w:rFonts w:asciiTheme="minorHAnsi" w:eastAsiaTheme="minorEastAsia" w:hAnsiTheme="minorHAnsi" w:cstheme="minorBidi"/>
              <w:noProof/>
              <w:sz w:val="22"/>
              <w:szCs w:val="22"/>
              <w:lang w:val="es-ES"/>
            </w:rPr>
          </w:pPr>
          <w:hyperlink w:anchor="_Toc529525514" w:history="1">
            <w:r w:rsidR="005B3F85" w:rsidRPr="003459EC">
              <w:rPr>
                <w:rStyle w:val="Hipervnculo"/>
                <w:noProof/>
              </w:rPr>
              <w:t>4.1. SCT-CC team information</w:t>
            </w:r>
            <w:r w:rsidR="005B3F85">
              <w:rPr>
                <w:noProof/>
                <w:webHidden/>
              </w:rPr>
              <w:tab/>
            </w:r>
            <w:r w:rsidR="005B3F85">
              <w:rPr>
                <w:noProof/>
                <w:webHidden/>
              </w:rPr>
              <w:fldChar w:fldCharType="begin"/>
            </w:r>
            <w:r w:rsidR="005B3F85">
              <w:rPr>
                <w:noProof/>
                <w:webHidden/>
              </w:rPr>
              <w:instrText xml:space="preserve"> PAGEREF _Toc529525514 \h </w:instrText>
            </w:r>
            <w:r w:rsidR="005B3F85">
              <w:rPr>
                <w:noProof/>
                <w:webHidden/>
              </w:rPr>
            </w:r>
            <w:r w:rsidR="005B3F85">
              <w:rPr>
                <w:noProof/>
                <w:webHidden/>
              </w:rPr>
              <w:fldChar w:fldCharType="separate"/>
            </w:r>
            <w:r w:rsidR="005B3F85">
              <w:rPr>
                <w:noProof/>
                <w:webHidden/>
              </w:rPr>
              <w:t>3</w:t>
            </w:r>
            <w:r w:rsidR="005B3F85">
              <w:rPr>
                <w:noProof/>
                <w:webHidden/>
              </w:rPr>
              <w:fldChar w:fldCharType="end"/>
            </w:r>
          </w:hyperlink>
        </w:p>
        <w:p w14:paraId="03736472"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5" w:history="1">
            <w:r w:rsidR="005B3F85" w:rsidRPr="003459EC">
              <w:rPr>
                <w:rStyle w:val="Hipervnculo"/>
                <w:noProof/>
              </w:rPr>
              <w:t>5.</w:t>
            </w:r>
            <w:r w:rsidR="005B3F85">
              <w:rPr>
                <w:rFonts w:asciiTheme="minorHAnsi" w:eastAsiaTheme="minorEastAsia" w:hAnsiTheme="minorHAnsi" w:cstheme="minorBidi"/>
                <w:noProof/>
                <w:sz w:val="22"/>
                <w:szCs w:val="22"/>
                <w:lang w:val="es-ES"/>
              </w:rPr>
              <w:tab/>
            </w:r>
            <w:r w:rsidR="005B3F85" w:rsidRPr="003459EC">
              <w:rPr>
                <w:rStyle w:val="Hipervnculo"/>
                <w:noProof/>
              </w:rPr>
              <w:t>DESCRIPTION OF CELL CULTURES LABORATORIES:</w:t>
            </w:r>
            <w:r w:rsidR="005B3F85">
              <w:rPr>
                <w:noProof/>
                <w:webHidden/>
              </w:rPr>
              <w:tab/>
            </w:r>
            <w:r w:rsidR="005B3F85">
              <w:rPr>
                <w:noProof/>
                <w:webHidden/>
              </w:rPr>
              <w:fldChar w:fldCharType="begin"/>
            </w:r>
            <w:r w:rsidR="005B3F85">
              <w:rPr>
                <w:noProof/>
                <w:webHidden/>
              </w:rPr>
              <w:instrText xml:space="preserve"> PAGEREF _Toc529525515 \h </w:instrText>
            </w:r>
            <w:r w:rsidR="005B3F85">
              <w:rPr>
                <w:noProof/>
                <w:webHidden/>
              </w:rPr>
            </w:r>
            <w:r w:rsidR="005B3F85">
              <w:rPr>
                <w:noProof/>
                <w:webHidden/>
              </w:rPr>
              <w:fldChar w:fldCharType="separate"/>
            </w:r>
            <w:r w:rsidR="005B3F85">
              <w:rPr>
                <w:noProof/>
                <w:webHidden/>
              </w:rPr>
              <w:t>3</w:t>
            </w:r>
            <w:r w:rsidR="005B3F85">
              <w:rPr>
                <w:noProof/>
                <w:webHidden/>
              </w:rPr>
              <w:fldChar w:fldCharType="end"/>
            </w:r>
          </w:hyperlink>
        </w:p>
        <w:p w14:paraId="7CE11B50" w14:textId="77777777" w:rsidR="005B3F85" w:rsidRDefault="006842F9">
          <w:pPr>
            <w:pStyle w:val="TDC2"/>
            <w:tabs>
              <w:tab w:val="right" w:leader="dot" w:pos="10456"/>
            </w:tabs>
            <w:rPr>
              <w:rFonts w:asciiTheme="minorHAnsi" w:eastAsiaTheme="minorEastAsia" w:hAnsiTheme="minorHAnsi" w:cstheme="minorBidi"/>
              <w:noProof/>
              <w:sz w:val="22"/>
              <w:szCs w:val="22"/>
              <w:lang w:val="es-ES"/>
            </w:rPr>
          </w:pPr>
          <w:hyperlink w:anchor="_Toc529525516" w:history="1">
            <w:r w:rsidR="005B3F85" w:rsidRPr="003459EC">
              <w:rPr>
                <w:rStyle w:val="Hipervnculo"/>
                <w:noProof/>
                <w:lang w:val="es-ES"/>
              </w:rPr>
              <w:t>5.1.</w:t>
            </w:r>
            <w:r w:rsidR="005B3F85" w:rsidRPr="003459EC">
              <w:rPr>
                <w:rStyle w:val="Hipervnculo"/>
                <w:noProof/>
              </w:rPr>
              <w:t xml:space="preserve"> Primary cultures Laboratory:</w:t>
            </w:r>
            <w:r w:rsidR="005B3F85">
              <w:rPr>
                <w:noProof/>
                <w:webHidden/>
              </w:rPr>
              <w:tab/>
            </w:r>
            <w:r w:rsidR="005B3F85">
              <w:rPr>
                <w:noProof/>
                <w:webHidden/>
              </w:rPr>
              <w:fldChar w:fldCharType="begin"/>
            </w:r>
            <w:r w:rsidR="005B3F85">
              <w:rPr>
                <w:noProof/>
                <w:webHidden/>
              </w:rPr>
              <w:instrText xml:space="preserve"> PAGEREF _Toc529525516 \h </w:instrText>
            </w:r>
            <w:r w:rsidR="005B3F85">
              <w:rPr>
                <w:noProof/>
                <w:webHidden/>
              </w:rPr>
            </w:r>
            <w:r w:rsidR="005B3F85">
              <w:rPr>
                <w:noProof/>
                <w:webHidden/>
              </w:rPr>
              <w:fldChar w:fldCharType="separate"/>
            </w:r>
            <w:r w:rsidR="005B3F85">
              <w:rPr>
                <w:noProof/>
                <w:webHidden/>
              </w:rPr>
              <w:t>3</w:t>
            </w:r>
            <w:r w:rsidR="005B3F85">
              <w:rPr>
                <w:noProof/>
                <w:webHidden/>
              </w:rPr>
              <w:fldChar w:fldCharType="end"/>
            </w:r>
          </w:hyperlink>
        </w:p>
        <w:p w14:paraId="62E1CB37"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17" w:history="1">
            <w:r w:rsidR="005B3F85" w:rsidRPr="003459EC">
              <w:rPr>
                <w:rStyle w:val="Hipervnculo"/>
                <w:noProof/>
              </w:rPr>
              <w:t>5.2.</w:t>
            </w:r>
            <w:r w:rsidR="005B3F85">
              <w:rPr>
                <w:rFonts w:asciiTheme="minorHAnsi" w:eastAsiaTheme="minorEastAsia" w:hAnsiTheme="minorHAnsi" w:cstheme="minorBidi"/>
                <w:noProof/>
                <w:sz w:val="22"/>
                <w:szCs w:val="22"/>
                <w:lang w:val="es-ES"/>
              </w:rPr>
              <w:tab/>
            </w:r>
            <w:r w:rsidR="005B3F85" w:rsidRPr="003459EC">
              <w:rPr>
                <w:rStyle w:val="Hipervnculo"/>
                <w:noProof/>
              </w:rPr>
              <w:t>Cell Lines Laboratory</w:t>
            </w:r>
            <w:r w:rsidR="005B3F85">
              <w:rPr>
                <w:noProof/>
                <w:webHidden/>
              </w:rPr>
              <w:tab/>
            </w:r>
            <w:r w:rsidR="005B3F85">
              <w:rPr>
                <w:noProof/>
                <w:webHidden/>
              </w:rPr>
              <w:fldChar w:fldCharType="begin"/>
            </w:r>
            <w:r w:rsidR="005B3F85">
              <w:rPr>
                <w:noProof/>
                <w:webHidden/>
              </w:rPr>
              <w:instrText xml:space="preserve"> PAGEREF _Toc529525517 \h </w:instrText>
            </w:r>
            <w:r w:rsidR="005B3F85">
              <w:rPr>
                <w:noProof/>
                <w:webHidden/>
              </w:rPr>
            </w:r>
            <w:r w:rsidR="005B3F85">
              <w:rPr>
                <w:noProof/>
                <w:webHidden/>
              </w:rPr>
              <w:fldChar w:fldCharType="separate"/>
            </w:r>
            <w:r w:rsidR="005B3F85">
              <w:rPr>
                <w:noProof/>
                <w:webHidden/>
              </w:rPr>
              <w:t>3</w:t>
            </w:r>
            <w:r w:rsidR="005B3F85">
              <w:rPr>
                <w:noProof/>
                <w:webHidden/>
              </w:rPr>
              <w:fldChar w:fldCharType="end"/>
            </w:r>
          </w:hyperlink>
        </w:p>
        <w:p w14:paraId="0B3DE044"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8" w:history="1">
            <w:r w:rsidR="005B3F85" w:rsidRPr="003459EC">
              <w:rPr>
                <w:rStyle w:val="Hipervnculo"/>
                <w:noProof/>
              </w:rPr>
              <w:t>6.</w:t>
            </w:r>
            <w:r w:rsidR="005B3F85">
              <w:rPr>
                <w:rFonts w:asciiTheme="minorHAnsi" w:eastAsiaTheme="minorEastAsia" w:hAnsiTheme="minorHAnsi" w:cstheme="minorBidi"/>
                <w:noProof/>
                <w:sz w:val="22"/>
                <w:szCs w:val="22"/>
                <w:lang w:val="es-ES"/>
              </w:rPr>
              <w:tab/>
            </w:r>
            <w:r w:rsidR="005B3F85" w:rsidRPr="003459EC">
              <w:rPr>
                <w:rStyle w:val="Hipervnculo"/>
                <w:noProof/>
              </w:rPr>
              <w:t>GENERAL LABORATORI SAFETY PROCEDEURES AND RULES</w:t>
            </w:r>
            <w:r w:rsidR="005B3F85">
              <w:rPr>
                <w:noProof/>
                <w:webHidden/>
              </w:rPr>
              <w:tab/>
            </w:r>
            <w:r w:rsidR="005B3F85">
              <w:rPr>
                <w:noProof/>
                <w:webHidden/>
              </w:rPr>
              <w:fldChar w:fldCharType="begin"/>
            </w:r>
            <w:r w:rsidR="005B3F85">
              <w:rPr>
                <w:noProof/>
                <w:webHidden/>
              </w:rPr>
              <w:instrText xml:space="preserve"> PAGEREF _Toc529525518 \h </w:instrText>
            </w:r>
            <w:r w:rsidR="005B3F85">
              <w:rPr>
                <w:noProof/>
                <w:webHidden/>
              </w:rPr>
            </w:r>
            <w:r w:rsidR="005B3F85">
              <w:rPr>
                <w:noProof/>
                <w:webHidden/>
              </w:rPr>
              <w:fldChar w:fldCharType="separate"/>
            </w:r>
            <w:r w:rsidR="005B3F85">
              <w:rPr>
                <w:noProof/>
                <w:webHidden/>
              </w:rPr>
              <w:t>4</w:t>
            </w:r>
            <w:r w:rsidR="005B3F85">
              <w:rPr>
                <w:noProof/>
                <w:webHidden/>
              </w:rPr>
              <w:fldChar w:fldCharType="end"/>
            </w:r>
          </w:hyperlink>
        </w:p>
        <w:p w14:paraId="5FD137AA"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19" w:history="1">
            <w:r w:rsidR="005B3F85" w:rsidRPr="003459EC">
              <w:rPr>
                <w:rStyle w:val="Hipervnculo"/>
                <w:noProof/>
              </w:rPr>
              <w:t>7.</w:t>
            </w:r>
            <w:r w:rsidR="005B3F85">
              <w:rPr>
                <w:rFonts w:asciiTheme="minorHAnsi" w:eastAsiaTheme="minorEastAsia" w:hAnsiTheme="minorHAnsi" w:cstheme="minorBidi"/>
                <w:noProof/>
                <w:sz w:val="22"/>
                <w:szCs w:val="22"/>
                <w:lang w:val="es-ES"/>
              </w:rPr>
              <w:tab/>
            </w:r>
            <w:r w:rsidR="005B3F85" w:rsidRPr="003459EC">
              <w:rPr>
                <w:rStyle w:val="Hipervnculo"/>
                <w:noProof/>
              </w:rPr>
              <w:t>OPERATING INSTRUCTIONS OF THE DEVICES:</w:t>
            </w:r>
            <w:r w:rsidR="005B3F85">
              <w:rPr>
                <w:noProof/>
                <w:webHidden/>
              </w:rPr>
              <w:tab/>
            </w:r>
            <w:r w:rsidR="005B3F85">
              <w:rPr>
                <w:noProof/>
                <w:webHidden/>
              </w:rPr>
              <w:fldChar w:fldCharType="begin"/>
            </w:r>
            <w:r w:rsidR="005B3F85">
              <w:rPr>
                <w:noProof/>
                <w:webHidden/>
              </w:rPr>
              <w:instrText xml:space="preserve"> PAGEREF _Toc529525519 \h </w:instrText>
            </w:r>
            <w:r w:rsidR="005B3F85">
              <w:rPr>
                <w:noProof/>
                <w:webHidden/>
              </w:rPr>
            </w:r>
            <w:r w:rsidR="005B3F85">
              <w:rPr>
                <w:noProof/>
                <w:webHidden/>
              </w:rPr>
              <w:fldChar w:fldCharType="separate"/>
            </w:r>
            <w:r w:rsidR="005B3F85">
              <w:rPr>
                <w:noProof/>
                <w:webHidden/>
              </w:rPr>
              <w:t>5</w:t>
            </w:r>
            <w:r w:rsidR="005B3F85">
              <w:rPr>
                <w:noProof/>
                <w:webHidden/>
              </w:rPr>
              <w:fldChar w:fldCharType="end"/>
            </w:r>
          </w:hyperlink>
        </w:p>
        <w:p w14:paraId="78515FFA"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0" w:history="1">
            <w:r w:rsidR="005B3F85" w:rsidRPr="003459EC">
              <w:rPr>
                <w:rStyle w:val="Hipervnculo"/>
                <w:noProof/>
              </w:rPr>
              <w:t>7.1</w:t>
            </w:r>
            <w:r w:rsidR="005B3F85">
              <w:rPr>
                <w:rFonts w:asciiTheme="minorHAnsi" w:eastAsiaTheme="minorEastAsia" w:hAnsiTheme="minorHAnsi" w:cstheme="minorBidi"/>
                <w:noProof/>
                <w:sz w:val="22"/>
                <w:szCs w:val="22"/>
                <w:lang w:val="es-ES"/>
              </w:rPr>
              <w:tab/>
            </w:r>
            <w:r w:rsidR="005B3F85" w:rsidRPr="003459EC">
              <w:rPr>
                <w:rStyle w:val="Hipervnculo"/>
                <w:noProof/>
              </w:rPr>
              <w:t>LAMINAR FLOW HOOD</w:t>
            </w:r>
            <w:r w:rsidR="005B3F85">
              <w:rPr>
                <w:noProof/>
                <w:webHidden/>
              </w:rPr>
              <w:tab/>
            </w:r>
            <w:r w:rsidR="005B3F85">
              <w:rPr>
                <w:noProof/>
                <w:webHidden/>
              </w:rPr>
              <w:fldChar w:fldCharType="begin"/>
            </w:r>
            <w:r w:rsidR="005B3F85">
              <w:rPr>
                <w:noProof/>
                <w:webHidden/>
              </w:rPr>
              <w:instrText xml:space="preserve"> PAGEREF _Toc529525520 \h </w:instrText>
            </w:r>
            <w:r w:rsidR="005B3F85">
              <w:rPr>
                <w:noProof/>
                <w:webHidden/>
              </w:rPr>
            </w:r>
            <w:r w:rsidR="005B3F85">
              <w:rPr>
                <w:noProof/>
                <w:webHidden/>
              </w:rPr>
              <w:fldChar w:fldCharType="separate"/>
            </w:r>
            <w:r w:rsidR="005B3F85">
              <w:rPr>
                <w:noProof/>
                <w:webHidden/>
              </w:rPr>
              <w:t>5</w:t>
            </w:r>
            <w:r w:rsidR="005B3F85">
              <w:rPr>
                <w:noProof/>
                <w:webHidden/>
              </w:rPr>
              <w:fldChar w:fldCharType="end"/>
            </w:r>
          </w:hyperlink>
        </w:p>
        <w:p w14:paraId="64DBF740"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1" w:history="1">
            <w:r w:rsidR="005B3F85" w:rsidRPr="003459EC">
              <w:rPr>
                <w:rStyle w:val="Hipervnculo"/>
                <w:noProof/>
              </w:rPr>
              <w:t>7.2</w:t>
            </w:r>
            <w:r w:rsidR="005B3F85">
              <w:rPr>
                <w:rFonts w:asciiTheme="minorHAnsi" w:eastAsiaTheme="minorEastAsia" w:hAnsiTheme="minorHAnsi" w:cstheme="minorBidi"/>
                <w:noProof/>
                <w:sz w:val="22"/>
                <w:szCs w:val="22"/>
                <w:lang w:val="es-ES"/>
              </w:rPr>
              <w:tab/>
            </w:r>
            <w:r w:rsidR="005B3F85" w:rsidRPr="003459EC">
              <w:rPr>
                <w:rStyle w:val="Hipervnculo"/>
                <w:noProof/>
              </w:rPr>
              <w:t>CO</w:t>
            </w:r>
            <w:r w:rsidR="005B3F85" w:rsidRPr="003459EC">
              <w:rPr>
                <w:rStyle w:val="Hipervnculo"/>
                <w:noProof/>
                <w:vertAlign w:val="subscript"/>
              </w:rPr>
              <w:t>2</w:t>
            </w:r>
            <w:r w:rsidR="005B3F85" w:rsidRPr="003459EC">
              <w:rPr>
                <w:rStyle w:val="Hipervnculo"/>
                <w:noProof/>
              </w:rPr>
              <w:t xml:space="preserve"> INCUBATOR</w:t>
            </w:r>
            <w:r w:rsidR="005B3F85">
              <w:rPr>
                <w:noProof/>
                <w:webHidden/>
              </w:rPr>
              <w:tab/>
            </w:r>
            <w:r w:rsidR="005B3F85">
              <w:rPr>
                <w:noProof/>
                <w:webHidden/>
              </w:rPr>
              <w:fldChar w:fldCharType="begin"/>
            </w:r>
            <w:r w:rsidR="005B3F85">
              <w:rPr>
                <w:noProof/>
                <w:webHidden/>
              </w:rPr>
              <w:instrText xml:space="preserve"> PAGEREF _Toc529525521 \h </w:instrText>
            </w:r>
            <w:r w:rsidR="005B3F85">
              <w:rPr>
                <w:noProof/>
                <w:webHidden/>
              </w:rPr>
            </w:r>
            <w:r w:rsidR="005B3F85">
              <w:rPr>
                <w:noProof/>
                <w:webHidden/>
              </w:rPr>
              <w:fldChar w:fldCharType="separate"/>
            </w:r>
            <w:r w:rsidR="005B3F85">
              <w:rPr>
                <w:noProof/>
                <w:webHidden/>
              </w:rPr>
              <w:t>10</w:t>
            </w:r>
            <w:r w:rsidR="005B3F85">
              <w:rPr>
                <w:noProof/>
                <w:webHidden/>
              </w:rPr>
              <w:fldChar w:fldCharType="end"/>
            </w:r>
          </w:hyperlink>
        </w:p>
        <w:p w14:paraId="65A92EC9"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2" w:history="1">
            <w:r w:rsidR="005B3F85" w:rsidRPr="003459EC">
              <w:rPr>
                <w:rStyle w:val="Hipervnculo"/>
                <w:noProof/>
              </w:rPr>
              <w:t>7.3</w:t>
            </w:r>
            <w:r w:rsidR="005B3F85">
              <w:rPr>
                <w:rFonts w:asciiTheme="minorHAnsi" w:eastAsiaTheme="minorEastAsia" w:hAnsiTheme="minorHAnsi" w:cstheme="minorBidi"/>
                <w:noProof/>
                <w:sz w:val="22"/>
                <w:szCs w:val="22"/>
                <w:lang w:val="es-ES"/>
              </w:rPr>
              <w:tab/>
            </w:r>
            <w:r w:rsidR="005B3F85" w:rsidRPr="003459EC">
              <w:rPr>
                <w:rStyle w:val="Hipervnculo"/>
                <w:noProof/>
              </w:rPr>
              <w:t>MICROSCOPE AND STEREOMICROSCOPE</w:t>
            </w:r>
            <w:r w:rsidR="005B3F85">
              <w:rPr>
                <w:noProof/>
                <w:webHidden/>
              </w:rPr>
              <w:tab/>
            </w:r>
            <w:r w:rsidR="005B3F85">
              <w:rPr>
                <w:noProof/>
                <w:webHidden/>
              </w:rPr>
              <w:fldChar w:fldCharType="begin"/>
            </w:r>
            <w:r w:rsidR="005B3F85">
              <w:rPr>
                <w:noProof/>
                <w:webHidden/>
              </w:rPr>
              <w:instrText xml:space="preserve"> PAGEREF _Toc529525522 \h </w:instrText>
            </w:r>
            <w:r w:rsidR="005B3F85">
              <w:rPr>
                <w:noProof/>
                <w:webHidden/>
              </w:rPr>
            </w:r>
            <w:r w:rsidR="005B3F85">
              <w:rPr>
                <w:noProof/>
                <w:webHidden/>
              </w:rPr>
              <w:fldChar w:fldCharType="separate"/>
            </w:r>
            <w:r w:rsidR="005B3F85">
              <w:rPr>
                <w:noProof/>
                <w:webHidden/>
              </w:rPr>
              <w:t>10</w:t>
            </w:r>
            <w:r w:rsidR="005B3F85">
              <w:rPr>
                <w:noProof/>
                <w:webHidden/>
              </w:rPr>
              <w:fldChar w:fldCharType="end"/>
            </w:r>
          </w:hyperlink>
        </w:p>
        <w:p w14:paraId="2674BB60"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3" w:history="1">
            <w:r w:rsidR="005B3F85" w:rsidRPr="003459EC">
              <w:rPr>
                <w:rStyle w:val="Hipervnculo"/>
                <w:noProof/>
              </w:rPr>
              <w:t>7.4</w:t>
            </w:r>
            <w:r w:rsidR="005B3F85">
              <w:rPr>
                <w:rFonts w:asciiTheme="minorHAnsi" w:eastAsiaTheme="minorEastAsia" w:hAnsiTheme="minorHAnsi" w:cstheme="minorBidi"/>
                <w:noProof/>
                <w:sz w:val="22"/>
                <w:szCs w:val="22"/>
                <w:lang w:val="es-ES"/>
              </w:rPr>
              <w:tab/>
            </w:r>
            <w:r w:rsidR="005B3F85" w:rsidRPr="003459EC">
              <w:rPr>
                <w:rStyle w:val="Hipervnculo"/>
                <w:noProof/>
              </w:rPr>
              <w:t>CENTRIFUGES</w:t>
            </w:r>
            <w:r w:rsidR="005B3F85">
              <w:rPr>
                <w:noProof/>
                <w:webHidden/>
              </w:rPr>
              <w:tab/>
            </w:r>
            <w:r w:rsidR="005B3F85">
              <w:rPr>
                <w:noProof/>
                <w:webHidden/>
              </w:rPr>
              <w:fldChar w:fldCharType="begin"/>
            </w:r>
            <w:r w:rsidR="005B3F85">
              <w:rPr>
                <w:noProof/>
                <w:webHidden/>
              </w:rPr>
              <w:instrText xml:space="preserve"> PAGEREF _Toc529525523 \h </w:instrText>
            </w:r>
            <w:r w:rsidR="005B3F85">
              <w:rPr>
                <w:noProof/>
                <w:webHidden/>
              </w:rPr>
            </w:r>
            <w:r w:rsidR="005B3F85">
              <w:rPr>
                <w:noProof/>
                <w:webHidden/>
              </w:rPr>
              <w:fldChar w:fldCharType="separate"/>
            </w:r>
            <w:r w:rsidR="005B3F85">
              <w:rPr>
                <w:noProof/>
                <w:webHidden/>
              </w:rPr>
              <w:t>11</w:t>
            </w:r>
            <w:r w:rsidR="005B3F85">
              <w:rPr>
                <w:noProof/>
                <w:webHidden/>
              </w:rPr>
              <w:fldChar w:fldCharType="end"/>
            </w:r>
          </w:hyperlink>
        </w:p>
        <w:p w14:paraId="674509FF"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4" w:history="1">
            <w:r w:rsidR="005B3F85" w:rsidRPr="003459EC">
              <w:rPr>
                <w:rStyle w:val="Hipervnculo"/>
                <w:noProof/>
              </w:rPr>
              <w:t>7.5</w:t>
            </w:r>
            <w:r w:rsidR="005B3F85">
              <w:rPr>
                <w:rFonts w:asciiTheme="minorHAnsi" w:eastAsiaTheme="minorEastAsia" w:hAnsiTheme="minorHAnsi" w:cstheme="minorBidi"/>
                <w:noProof/>
                <w:sz w:val="22"/>
                <w:szCs w:val="22"/>
                <w:lang w:val="es-ES"/>
              </w:rPr>
              <w:tab/>
            </w:r>
            <w:r w:rsidR="005B3F85" w:rsidRPr="003459EC">
              <w:rPr>
                <w:rStyle w:val="Hipervnculo"/>
                <w:noProof/>
              </w:rPr>
              <w:t>BATH</w:t>
            </w:r>
            <w:r w:rsidR="005B3F85">
              <w:rPr>
                <w:noProof/>
                <w:webHidden/>
              </w:rPr>
              <w:tab/>
            </w:r>
            <w:r w:rsidR="005B3F85">
              <w:rPr>
                <w:noProof/>
                <w:webHidden/>
              </w:rPr>
              <w:fldChar w:fldCharType="begin"/>
            </w:r>
            <w:r w:rsidR="005B3F85">
              <w:rPr>
                <w:noProof/>
                <w:webHidden/>
              </w:rPr>
              <w:instrText xml:space="preserve"> PAGEREF _Toc529525524 \h </w:instrText>
            </w:r>
            <w:r w:rsidR="005B3F85">
              <w:rPr>
                <w:noProof/>
                <w:webHidden/>
              </w:rPr>
            </w:r>
            <w:r w:rsidR="005B3F85">
              <w:rPr>
                <w:noProof/>
                <w:webHidden/>
              </w:rPr>
              <w:fldChar w:fldCharType="separate"/>
            </w:r>
            <w:r w:rsidR="005B3F85">
              <w:rPr>
                <w:noProof/>
                <w:webHidden/>
              </w:rPr>
              <w:t>11</w:t>
            </w:r>
            <w:r w:rsidR="005B3F85">
              <w:rPr>
                <w:noProof/>
                <w:webHidden/>
              </w:rPr>
              <w:fldChar w:fldCharType="end"/>
            </w:r>
          </w:hyperlink>
        </w:p>
        <w:p w14:paraId="5E9D5759"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5" w:history="1">
            <w:r w:rsidR="005B3F85" w:rsidRPr="003459EC">
              <w:rPr>
                <w:rStyle w:val="Hipervnculo"/>
                <w:noProof/>
              </w:rPr>
              <w:t>7.6</w:t>
            </w:r>
            <w:r w:rsidR="005B3F85">
              <w:rPr>
                <w:rFonts w:asciiTheme="minorHAnsi" w:eastAsiaTheme="minorEastAsia" w:hAnsiTheme="minorHAnsi" w:cstheme="minorBidi"/>
                <w:noProof/>
                <w:sz w:val="22"/>
                <w:szCs w:val="22"/>
                <w:lang w:val="es-ES"/>
              </w:rPr>
              <w:tab/>
            </w:r>
            <w:r w:rsidR="005B3F85" w:rsidRPr="003459EC">
              <w:rPr>
                <w:rStyle w:val="Hipervnculo"/>
                <w:noProof/>
              </w:rPr>
              <w:t>Liquid Nitrogen Tank</w:t>
            </w:r>
            <w:r w:rsidR="005B3F85">
              <w:rPr>
                <w:noProof/>
                <w:webHidden/>
              </w:rPr>
              <w:tab/>
            </w:r>
            <w:r w:rsidR="005B3F85">
              <w:rPr>
                <w:noProof/>
                <w:webHidden/>
              </w:rPr>
              <w:fldChar w:fldCharType="begin"/>
            </w:r>
            <w:r w:rsidR="005B3F85">
              <w:rPr>
                <w:noProof/>
                <w:webHidden/>
              </w:rPr>
              <w:instrText xml:space="preserve"> PAGEREF _Toc529525525 \h </w:instrText>
            </w:r>
            <w:r w:rsidR="005B3F85">
              <w:rPr>
                <w:noProof/>
                <w:webHidden/>
              </w:rPr>
            </w:r>
            <w:r w:rsidR="005B3F85">
              <w:rPr>
                <w:noProof/>
                <w:webHidden/>
              </w:rPr>
              <w:fldChar w:fldCharType="separate"/>
            </w:r>
            <w:r w:rsidR="005B3F85">
              <w:rPr>
                <w:noProof/>
                <w:webHidden/>
              </w:rPr>
              <w:t>12</w:t>
            </w:r>
            <w:r w:rsidR="005B3F85">
              <w:rPr>
                <w:noProof/>
                <w:webHidden/>
              </w:rPr>
              <w:fldChar w:fldCharType="end"/>
            </w:r>
          </w:hyperlink>
        </w:p>
        <w:p w14:paraId="552CD7C2" w14:textId="77777777" w:rsidR="005B3F85" w:rsidRDefault="006842F9">
          <w:pPr>
            <w:pStyle w:val="TDC2"/>
            <w:tabs>
              <w:tab w:val="left" w:pos="880"/>
              <w:tab w:val="right" w:leader="dot" w:pos="10456"/>
            </w:tabs>
            <w:rPr>
              <w:rFonts w:asciiTheme="minorHAnsi" w:eastAsiaTheme="minorEastAsia" w:hAnsiTheme="minorHAnsi" w:cstheme="minorBidi"/>
              <w:noProof/>
              <w:sz w:val="22"/>
              <w:szCs w:val="22"/>
              <w:lang w:val="es-ES"/>
            </w:rPr>
          </w:pPr>
          <w:hyperlink w:anchor="_Toc529525526" w:history="1">
            <w:r w:rsidR="005B3F85" w:rsidRPr="003459EC">
              <w:rPr>
                <w:rStyle w:val="Hipervnculo"/>
                <w:noProof/>
              </w:rPr>
              <w:t>7.7</w:t>
            </w:r>
            <w:r w:rsidR="005B3F85">
              <w:rPr>
                <w:rFonts w:asciiTheme="minorHAnsi" w:eastAsiaTheme="minorEastAsia" w:hAnsiTheme="minorHAnsi" w:cstheme="minorBidi"/>
                <w:noProof/>
                <w:sz w:val="22"/>
                <w:szCs w:val="22"/>
                <w:lang w:val="es-ES"/>
              </w:rPr>
              <w:tab/>
            </w:r>
            <w:r w:rsidR="005B3F85" w:rsidRPr="003459EC">
              <w:rPr>
                <w:rStyle w:val="Hipervnculo"/>
                <w:noProof/>
              </w:rPr>
              <w:t>Hypoxia chamber</w:t>
            </w:r>
            <w:r w:rsidR="005B3F85">
              <w:rPr>
                <w:noProof/>
                <w:webHidden/>
              </w:rPr>
              <w:tab/>
            </w:r>
            <w:r w:rsidR="005B3F85">
              <w:rPr>
                <w:noProof/>
                <w:webHidden/>
              </w:rPr>
              <w:fldChar w:fldCharType="begin"/>
            </w:r>
            <w:r w:rsidR="005B3F85">
              <w:rPr>
                <w:noProof/>
                <w:webHidden/>
              </w:rPr>
              <w:instrText xml:space="preserve"> PAGEREF _Toc529525526 \h </w:instrText>
            </w:r>
            <w:r w:rsidR="005B3F85">
              <w:rPr>
                <w:noProof/>
                <w:webHidden/>
              </w:rPr>
            </w:r>
            <w:r w:rsidR="005B3F85">
              <w:rPr>
                <w:noProof/>
                <w:webHidden/>
              </w:rPr>
              <w:fldChar w:fldCharType="separate"/>
            </w:r>
            <w:r w:rsidR="005B3F85">
              <w:rPr>
                <w:noProof/>
                <w:webHidden/>
              </w:rPr>
              <w:t>12</w:t>
            </w:r>
            <w:r w:rsidR="005B3F85">
              <w:rPr>
                <w:noProof/>
                <w:webHidden/>
              </w:rPr>
              <w:fldChar w:fldCharType="end"/>
            </w:r>
          </w:hyperlink>
        </w:p>
        <w:p w14:paraId="345E12EE"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27" w:history="1">
            <w:r w:rsidR="005B3F85" w:rsidRPr="003459EC">
              <w:rPr>
                <w:rStyle w:val="Hipervnculo"/>
                <w:noProof/>
              </w:rPr>
              <w:t>8.</w:t>
            </w:r>
            <w:r w:rsidR="005B3F85">
              <w:rPr>
                <w:rFonts w:asciiTheme="minorHAnsi" w:eastAsiaTheme="minorEastAsia" w:hAnsiTheme="minorHAnsi" w:cstheme="minorBidi"/>
                <w:noProof/>
                <w:sz w:val="22"/>
                <w:szCs w:val="22"/>
                <w:lang w:val="es-ES"/>
              </w:rPr>
              <w:tab/>
            </w:r>
            <w:r w:rsidR="005B3F85" w:rsidRPr="003459EC">
              <w:rPr>
                <w:rStyle w:val="Hipervnculo"/>
                <w:noProof/>
              </w:rPr>
              <w:t>Cell Culture contaminations</w:t>
            </w:r>
            <w:r w:rsidR="005B3F85">
              <w:rPr>
                <w:noProof/>
                <w:webHidden/>
              </w:rPr>
              <w:tab/>
            </w:r>
            <w:r w:rsidR="005B3F85">
              <w:rPr>
                <w:noProof/>
                <w:webHidden/>
              </w:rPr>
              <w:fldChar w:fldCharType="begin"/>
            </w:r>
            <w:r w:rsidR="005B3F85">
              <w:rPr>
                <w:noProof/>
                <w:webHidden/>
              </w:rPr>
              <w:instrText xml:space="preserve"> PAGEREF _Toc529525527 \h </w:instrText>
            </w:r>
            <w:r w:rsidR="005B3F85">
              <w:rPr>
                <w:noProof/>
                <w:webHidden/>
              </w:rPr>
            </w:r>
            <w:r w:rsidR="005B3F85">
              <w:rPr>
                <w:noProof/>
                <w:webHidden/>
              </w:rPr>
              <w:fldChar w:fldCharType="separate"/>
            </w:r>
            <w:r w:rsidR="005B3F85">
              <w:rPr>
                <w:noProof/>
                <w:webHidden/>
              </w:rPr>
              <w:t>12</w:t>
            </w:r>
            <w:r w:rsidR="005B3F85">
              <w:rPr>
                <w:noProof/>
                <w:webHidden/>
              </w:rPr>
              <w:fldChar w:fldCharType="end"/>
            </w:r>
          </w:hyperlink>
        </w:p>
        <w:p w14:paraId="18090C0E" w14:textId="77777777" w:rsidR="005B3F85" w:rsidRDefault="006842F9">
          <w:pPr>
            <w:pStyle w:val="TDC1"/>
            <w:tabs>
              <w:tab w:val="left" w:pos="440"/>
              <w:tab w:val="right" w:leader="dot" w:pos="10456"/>
            </w:tabs>
            <w:rPr>
              <w:rFonts w:asciiTheme="minorHAnsi" w:eastAsiaTheme="minorEastAsia" w:hAnsiTheme="minorHAnsi" w:cstheme="minorBidi"/>
              <w:noProof/>
              <w:sz w:val="22"/>
              <w:szCs w:val="22"/>
              <w:lang w:val="es-ES"/>
            </w:rPr>
          </w:pPr>
          <w:hyperlink w:anchor="_Toc529525528" w:history="1">
            <w:r w:rsidR="005B3F85" w:rsidRPr="003459EC">
              <w:rPr>
                <w:rStyle w:val="Hipervnculo"/>
                <w:noProof/>
              </w:rPr>
              <w:t>9.</w:t>
            </w:r>
            <w:r w:rsidR="005B3F85">
              <w:rPr>
                <w:rFonts w:asciiTheme="minorHAnsi" w:eastAsiaTheme="minorEastAsia" w:hAnsiTheme="minorHAnsi" w:cstheme="minorBidi"/>
                <w:noProof/>
                <w:sz w:val="22"/>
                <w:szCs w:val="22"/>
                <w:lang w:val="es-ES"/>
              </w:rPr>
              <w:tab/>
            </w:r>
            <w:r w:rsidR="005B3F85" w:rsidRPr="003459EC">
              <w:rPr>
                <w:rStyle w:val="Hipervnculo"/>
                <w:noProof/>
              </w:rPr>
              <w:t>INSTRUCTIONS IN CASE OF CONTAMINATION:</w:t>
            </w:r>
            <w:r w:rsidR="005B3F85">
              <w:rPr>
                <w:noProof/>
                <w:webHidden/>
              </w:rPr>
              <w:tab/>
            </w:r>
            <w:r w:rsidR="005B3F85">
              <w:rPr>
                <w:noProof/>
                <w:webHidden/>
              </w:rPr>
              <w:fldChar w:fldCharType="begin"/>
            </w:r>
            <w:r w:rsidR="005B3F85">
              <w:rPr>
                <w:noProof/>
                <w:webHidden/>
              </w:rPr>
              <w:instrText xml:space="preserve"> PAGEREF _Toc529525528 \h </w:instrText>
            </w:r>
            <w:r w:rsidR="005B3F85">
              <w:rPr>
                <w:noProof/>
                <w:webHidden/>
              </w:rPr>
            </w:r>
            <w:r w:rsidR="005B3F85">
              <w:rPr>
                <w:noProof/>
                <w:webHidden/>
              </w:rPr>
              <w:fldChar w:fldCharType="separate"/>
            </w:r>
            <w:r w:rsidR="005B3F85">
              <w:rPr>
                <w:noProof/>
                <w:webHidden/>
              </w:rPr>
              <w:t>13</w:t>
            </w:r>
            <w:r w:rsidR="005B3F85">
              <w:rPr>
                <w:noProof/>
                <w:webHidden/>
              </w:rPr>
              <w:fldChar w:fldCharType="end"/>
            </w:r>
          </w:hyperlink>
        </w:p>
        <w:p w14:paraId="2E203587" w14:textId="77777777" w:rsidR="005B3F85" w:rsidRDefault="006842F9">
          <w:pPr>
            <w:pStyle w:val="TDC1"/>
            <w:tabs>
              <w:tab w:val="left" w:pos="660"/>
              <w:tab w:val="right" w:leader="dot" w:pos="10456"/>
            </w:tabs>
            <w:rPr>
              <w:rFonts w:asciiTheme="minorHAnsi" w:eastAsiaTheme="minorEastAsia" w:hAnsiTheme="minorHAnsi" w:cstheme="minorBidi"/>
              <w:noProof/>
              <w:sz w:val="22"/>
              <w:szCs w:val="22"/>
              <w:lang w:val="es-ES"/>
            </w:rPr>
          </w:pPr>
          <w:hyperlink w:anchor="_Toc529525529" w:history="1">
            <w:r w:rsidR="005B3F85" w:rsidRPr="003459EC">
              <w:rPr>
                <w:rStyle w:val="Hipervnculo"/>
                <w:noProof/>
              </w:rPr>
              <w:t>10.</w:t>
            </w:r>
            <w:r w:rsidR="005B3F85">
              <w:rPr>
                <w:rFonts w:asciiTheme="minorHAnsi" w:eastAsiaTheme="minorEastAsia" w:hAnsiTheme="minorHAnsi" w:cstheme="minorBidi"/>
                <w:noProof/>
                <w:sz w:val="22"/>
                <w:szCs w:val="22"/>
                <w:lang w:val="es-ES"/>
              </w:rPr>
              <w:tab/>
            </w:r>
            <w:r w:rsidR="005B3F85" w:rsidRPr="003459EC">
              <w:rPr>
                <w:rStyle w:val="Hipervnculo"/>
                <w:noProof/>
              </w:rPr>
              <w:t>Mycoplasma CONTROL ON LINES:</w:t>
            </w:r>
            <w:r w:rsidR="005B3F85">
              <w:rPr>
                <w:noProof/>
                <w:webHidden/>
              </w:rPr>
              <w:tab/>
            </w:r>
            <w:r w:rsidR="005B3F85">
              <w:rPr>
                <w:noProof/>
                <w:webHidden/>
              </w:rPr>
              <w:fldChar w:fldCharType="begin"/>
            </w:r>
            <w:r w:rsidR="005B3F85">
              <w:rPr>
                <w:noProof/>
                <w:webHidden/>
              </w:rPr>
              <w:instrText xml:space="preserve"> PAGEREF _Toc529525529 \h </w:instrText>
            </w:r>
            <w:r w:rsidR="005B3F85">
              <w:rPr>
                <w:noProof/>
                <w:webHidden/>
              </w:rPr>
            </w:r>
            <w:r w:rsidR="005B3F85">
              <w:rPr>
                <w:noProof/>
                <w:webHidden/>
              </w:rPr>
              <w:fldChar w:fldCharType="separate"/>
            </w:r>
            <w:r w:rsidR="005B3F85">
              <w:rPr>
                <w:noProof/>
                <w:webHidden/>
              </w:rPr>
              <w:t>13</w:t>
            </w:r>
            <w:r w:rsidR="005B3F85">
              <w:rPr>
                <w:noProof/>
                <w:webHidden/>
              </w:rPr>
              <w:fldChar w:fldCharType="end"/>
            </w:r>
          </w:hyperlink>
        </w:p>
        <w:p w14:paraId="24B2379D" w14:textId="77777777" w:rsidR="005B3F85" w:rsidRDefault="006842F9">
          <w:pPr>
            <w:pStyle w:val="TDC1"/>
            <w:tabs>
              <w:tab w:val="left" w:pos="660"/>
              <w:tab w:val="right" w:leader="dot" w:pos="10456"/>
            </w:tabs>
            <w:rPr>
              <w:rFonts w:asciiTheme="minorHAnsi" w:eastAsiaTheme="minorEastAsia" w:hAnsiTheme="minorHAnsi" w:cstheme="minorBidi"/>
              <w:noProof/>
              <w:sz w:val="22"/>
              <w:szCs w:val="22"/>
              <w:lang w:val="es-ES"/>
            </w:rPr>
          </w:pPr>
          <w:hyperlink w:anchor="_Toc529525530" w:history="1">
            <w:r w:rsidR="005B3F85" w:rsidRPr="003459EC">
              <w:rPr>
                <w:rStyle w:val="Hipervnculo"/>
                <w:noProof/>
              </w:rPr>
              <w:t>11.</w:t>
            </w:r>
            <w:r w:rsidR="005B3F85">
              <w:rPr>
                <w:rFonts w:asciiTheme="minorHAnsi" w:eastAsiaTheme="minorEastAsia" w:hAnsiTheme="minorHAnsi" w:cstheme="minorBidi"/>
                <w:noProof/>
                <w:sz w:val="22"/>
                <w:szCs w:val="22"/>
                <w:lang w:val="es-ES"/>
              </w:rPr>
              <w:tab/>
            </w:r>
            <w:r w:rsidR="005B3F85" w:rsidRPr="003459EC">
              <w:rPr>
                <w:rStyle w:val="Hipervnculo"/>
                <w:noProof/>
              </w:rPr>
              <w:t>INSTRUCTIONS IN CASE OF INCIDENT:</w:t>
            </w:r>
            <w:r w:rsidR="005B3F85">
              <w:rPr>
                <w:noProof/>
                <w:webHidden/>
              </w:rPr>
              <w:tab/>
            </w:r>
            <w:r w:rsidR="005B3F85">
              <w:rPr>
                <w:noProof/>
                <w:webHidden/>
              </w:rPr>
              <w:fldChar w:fldCharType="begin"/>
            </w:r>
            <w:r w:rsidR="005B3F85">
              <w:rPr>
                <w:noProof/>
                <w:webHidden/>
              </w:rPr>
              <w:instrText xml:space="preserve"> PAGEREF _Toc529525530 \h </w:instrText>
            </w:r>
            <w:r w:rsidR="005B3F85">
              <w:rPr>
                <w:noProof/>
                <w:webHidden/>
              </w:rPr>
            </w:r>
            <w:r w:rsidR="005B3F85">
              <w:rPr>
                <w:noProof/>
                <w:webHidden/>
              </w:rPr>
              <w:fldChar w:fldCharType="separate"/>
            </w:r>
            <w:r w:rsidR="005B3F85">
              <w:rPr>
                <w:noProof/>
                <w:webHidden/>
              </w:rPr>
              <w:t>14</w:t>
            </w:r>
            <w:r w:rsidR="005B3F85">
              <w:rPr>
                <w:noProof/>
                <w:webHidden/>
              </w:rPr>
              <w:fldChar w:fldCharType="end"/>
            </w:r>
          </w:hyperlink>
        </w:p>
        <w:p w14:paraId="640C4505" w14:textId="77777777" w:rsidR="005B3F85" w:rsidRDefault="006842F9">
          <w:pPr>
            <w:pStyle w:val="TDC1"/>
            <w:tabs>
              <w:tab w:val="left" w:pos="660"/>
              <w:tab w:val="right" w:leader="dot" w:pos="10456"/>
            </w:tabs>
            <w:rPr>
              <w:rFonts w:asciiTheme="minorHAnsi" w:eastAsiaTheme="minorEastAsia" w:hAnsiTheme="minorHAnsi" w:cstheme="minorBidi"/>
              <w:noProof/>
              <w:sz w:val="22"/>
              <w:szCs w:val="22"/>
              <w:lang w:val="es-ES"/>
            </w:rPr>
          </w:pPr>
          <w:hyperlink w:anchor="_Toc529525531" w:history="1">
            <w:r w:rsidR="005B3F85" w:rsidRPr="003459EC">
              <w:rPr>
                <w:rStyle w:val="Hipervnculo"/>
                <w:noProof/>
              </w:rPr>
              <w:t>12.</w:t>
            </w:r>
            <w:r w:rsidR="005B3F85">
              <w:rPr>
                <w:rFonts w:asciiTheme="minorHAnsi" w:eastAsiaTheme="minorEastAsia" w:hAnsiTheme="minorHAnsi" w:cstheme="minorBidi"/>
                <w:noProof/>
                <w:sz w:val="22"/>
                <w:szCs w:val="22"/>
                <w:lang w:val="es-ES"/>
              </w:rPr>
              <w:tab/>
            </w:r>
            <w:r w:rsidR="005B3F85" w:rsidRPr="003459EC">
              <w:rPr>
                <w:rStyle w:val="Hipervnculo"/>
                <w:noProof/>
              </w:rPr>
              <w:t>GENERAL INSTRUCTIONS IN CASE OF ACCIDENT:</w:t>
            </w:r>
            <w:r w:rsidR="005B3F85">
              <w:rPr>
                <w:noProof/>
                <w:webHidden/>
              </w:rPr>
              <w:tab/>
            </w:r>
            <w:r w:rsidR="005B3F85">
              <w:rPr>
                <w:noProof/>
                <w:webHidden/>
              </w:rPr>
              <w:fldChar w:fldCharType="begin"/>
            </w:r>
            <w:r w:rsidR="005B3F85">
              <w:rPr>
                <w:noProof/>
                <w:webHidden/>
              </w:rPr>
              <w:instrText xml:space="preserve"> PAGEREF _Toc529525531 \h </w:instrText>
            </w:r>
            <w:r w:rsidR="005B3F85">
              <w:rPr>
                <w:noProof/>
                <w:webHidden/>
              </w:rPr>
            </w:r>
            <w:r w:rsidR="005B3F85">
              <w:rPr>
                <w:noProof/>
                <w:webHidden/>
              </w:rPr>
              <w:fldChar w:fldCharType="separate"/>
            </w:r>
            <w:r w:rsidR="005B3F85">
              <w:rPr>
                <w:noProof/>
                <w:webHidden/>
              </w:rPr>
              <w:t>14</w:t>
            </w:r>
            <w:r w:rsidR="005B3F85">
              <w:rPr>
                <w:noProof/>
                <w:webHidden/>
              </w:rPr>
              <w:fldChar w:fldCharType="end"/>
            </w:r>
          </w:hyperlink>
        </w:p>
        <w:p w14:paraId="45C0B97E" w14:textId="77777777" w:rsidR="005B3F85" w:rsidRDefault="006842F9">
          <w:pPr>
            <w:pStyle w:val="TDC1"/>
            <w:tabs>
              <w:tab w:val="left" w:pos="660"/>
              <w:tab w:val="right" w:leader="dot" w:pos="10456"/>
            </w:tabs>
            <w:rPr>
              <w:rFonts w:asciiTheme="minorHAnsi" w:eastAsiaTheme="minorEastAsia" w:hAnsiTheme="minorHAnsi" w:cstheme="minorBidi"/>
              <w:noProof/>
              <w:sz w:val="22"/>
              <w:szCs w:val="22"/>
              <w:lang w:val="es-ES"/>
            </w:rPr>
          </w:pPr>
          <w:hyperlink w:anchor="_Toc529525532" w:history="1">
            <w:r w:rsidR="005B3F85" w:rsidRPr="003459EC">
              <w:rPr>
                <w:rStyle w:val="Hipervnculo"/>
                <w:noProof/>
              </w:rPr>
              <w:t>13.</w:t>
            </w:r>
            <w:r w:rsidR="005B3F85">
              <w:rPr>
                <w:rFonts w:asciiTheme="minorHAnsi" w:eastAsiaTheme="minorEastAsia" w:hAnsiTheme="minorHAnsi" w:cstheme="minorBidi"/>
                <w:noProof/>
                <w:sz w:val="22"/>
                <w:szCs w:val="22"/>
                <w:lang w:val="es-ES"/>
              </w:rPr>
              <w:tab/>
            </w:r>
            <w:r w:rsidR="005B3F85" w:rsidRPr="003459EC">
              <w:rPr>
                <w:rStyle w:val="Hipervnculo"/>
                <w:noProof/>
              </w:rPr>
              <w:t>ANNEX I. Tasks of maintenance of devices and laboratories</w:t>
            </w:r>
            <w:r w:rsidR="005B3F85">
              <w:rPr>
                <w:noProof/>
                <w:webHidden/>
              </w:rPr>
              <w:tab/>
            </w:r>
            <w:r w:rsidR="005B3F85">
              <w:rPr>
                <w:noProof/>
                <w:webHidden/>
              </w:rPr>
              <w:fldChar w:fldCharType="begin"/>
            </w:r>
            <w:r w:rsidR="005B3F85">
              <w:rPr>
                <w:noProof/>
                <w:webHidden/>
              </w:rPr>
              <w:instrText xml:space="preserve"> PAGEREF _Toc529525532 \h </w:instrText>
            </w:r>
            <w:r w:rsidR="005B3F85">
              <w:rPr>
                <w:noProof/>
                <w:webHidden/>
              </w:rPr>
            </w:r>
            <w:r w:rsidR="005B3F85">
              <w:rPr>
                <w:noProof/>
                <w:webHidden/>
              </w:rPr>
              <w:fldChar w:fldCharType="separate"/>
            </w:r>
            <w:r w:rsidR="005B3F85">
              <w:rPr>
                <w:noProof/>
                <w:webHidden/>
              </w:rPr>
              <w:t>15</w:t>
            </w:r>
            <w:r w:rsidR="005B3F85">
              <w:rPr>
                <w:noProof/>
                <w:webHidden/>
              </w:rPr>
              <w:fldChar w:fldCharType="end"/>
            </w:r>
          </w:hyperlink>
        </w:p>
        <w:p w14:paraId="086B9B6C" w14:textId="77777777" w:rsidR="00701BEB" w:rsidRDefault="00701BEB" w:rsidP="00701BEB">
          <w:pPr>
            <w:rPr>
              <w:b/>
              <w:bCs/>
            </w:rPr>
          </w:pPr>
          <w:r>
            <w:rPr>
              <w:b/>
              <w:bCs/>
            </w:rPr>
            <w:fldChar w:fldCharType="end"/>
          </w:r>
        </w:p>
      </w:sdtContent>
    </w:sdt>
    <w:p w14:paraId="4D123E0A" w14:textId="1F2FC8B3" w:rsidR="00E754DB" w:rsidRPr="00701BEB" w:rsidRDefault="00E754DB" w:rsidP="002E362A"/>
    <w:p w14:paraId="4FE2D9A0" w14:textId="77777777" w:rsidR="00E56B35" w:rsidRPr="00701BEB" w:rsidRDefault="00E56B35" w:rsidP="002E362A"/>
    <w:p w14:paraId="4CC3C0B7" w14:textId="77777777" w:rsidR="00E56B35" w:rsidRPr="00701BEB" w:rsidRDefault="00E56B35" w:rsidP="002E362A"/>
    <w:p w14:paraId="0CC51469" w14:textId="77777777" w:rsidR="00E56B35" w:rsidRPr="00701BEB" w:rsidRDefault="00E56B35" w:rsidP="002E362A"/>
    <w:p w14:paraId="7FACB125" w14:textId="77777777" w:rsidR="00E56B35" w:rsidRPr="00701BEB" w:rsidRDefault="00E56B35" w:rsidP="002E362A"/>
    <w:p w14:paraId="1F14D0B4" w14:textId="77777777" w:rsidR="00E56B35" w:rsidRPr="00701BEB" w:rsidRDefault="00E56B35" w:rsidP="002E362A"/>
    <w:p w14:paraId="7C975165" w14:textId="733BF28D" w:rsidR="002F1C03" w:rsidRPr="00701BEB" w:rsidRDefault="00AB6B3C" w:rsidP="002E362A">
      <w:pPr>
        <w:pStyle w:val="Ttulo1"/>
        <w:rPr>
          <w:lang w:val="en-GB"/>
        </w:rPr>
      </w:pPr>
      <w:bookmarkStart w:id="0" w:name="_Toc374704801"/>
      <w:bookmarkStart w:id="1" w:name="_Toc529525510"/>
      <w:r w:rsidRPr="00701BEB">
        <w:rPr>
          <w:lang w:val="en-GB"/>
        </w:rPr>
        <w:lastRenderedPageBreak/>
        <w:t>OBJECTIVE</w:t>
      </w:r>
      <w:r w:rsidR="002F1C03" w:rsidRPr="00701BEB">
        <w:rPr>
          <w:lang w:val="en-GB"/>
        </w:rPr>
        <w:t>:</w:t>
      </w:r>
      <w:bookmarkEnd w:id="0"/>
      <w:bookmarkEnd w:id="1"/>
      <w:r w:rsidR="004F0ADD" w:rsidRPr="00701BEB">
        <w:rPr>
          <w:lang w:val="en-GB"/>
        </w:rPr>
        <w:t xml:space="preserve"> </w:t>
      </w:r>
    </w:p>
    <w:p w14:paraId="17829339" w14:textId="5FBBBFB2" w:rsidR="007C7665" w:rsidRPr="00701BEB" w:rsidRDefault="007C7665" w:rsidP="0007555C">
      <w:r w:rsidRPr="00701BEB">
        <w:br/>
      </w:r>
      <w:r w:rsidR="00DB0103" w:rsidRPr="00701BEB">
        <w:t>The main objective of the guideline is t</w:t>
      </w:r>
      <w:r w:rsidRPr="00701BEB">
        <w:t xml:space="preserve">o </w:t>
      </w:r>
      <w:r w:rsidR="00960FEF" w:rsidRPr="00701BEB">
        <w:t>promulgate</w:t>
      </w:r>
      <w:r w:rsidRPr="00701BEB">
        <w:t xml:space="preserve"> the SCT-CC laboratories structure and characteristics, the ba</w:t>
      </w:r>
      <w:r w:rsidR="00BF5F86" w:rsidRPr="00701BEB">
        <w:t>sic work rules and equipment usage</w:t>
      </w:r>
      <w:r w:rsidRPr="00701BEB">
        <w:t xml:space="preserve">, as well as </w:t>
      </w:r>
      <w:r w:rsidR="00BF5F86" w:rsidRPr="00701BEB">
        <w:t xml:space="preserve">to know the </w:t>
      </w:r>
      <w:r w:rsidRPr="00701BEB">
        <w:t xml:space="preserve">technicians </w:t>
      </w:r>
      <w:r w:rsidR="00BF5F86" w:rsidRPr="00701BEB">
        <w:t xml:space="preserve">to </w:t>
      </w:r>
      <w:r w:rsidRPr="00701BEB">
        <w:t>who</w:t>
      </w:r>
      <w:r w:rsidR="00640BD8" w:rsidRPr="00701BEB">
        <w:t xml:space="preserve">m </w:t>
      </w:r>
      <w:r w:rsidR="00BF5F86" w:rsidRPr="00701BEB">
        <w:t xml:space="preserve">address for </w:t>
      </w:r>
      <w:r w:rsidR="00640BD8" w:rsidRPr="00701BEB">
        <w:t>notif</w:t>
      </w:r>
      <w:r w:rsidR="00BF5F86" w:rsidRPr="00701BEB">
        <w:t xml:space="preserve">ying </w:t>
      </w:r>
      <w:r w:rsidRPr="00701BEB">
        <w:t>breakdowns, contamination, accidents or suggestions.</w:t>
      </w:r>
    </w:p>
    <w:p w14:paraId="0756B37F" w14:textId="1AAA2A0B" w:rsidR="002F1C03" w:rsidRPr="00701BEB" w:rsidRDefault="00DA0F28" w:rsidP="002E362A">
      <w:pPr>
        <w:pStyle w:val="Ttulo1"/>
        <w:rPr>
          <w:lang w:val="en-GB"/>
        </w:rPr>
      </w:pPr>
      <w:bookmarkStart w:id="2" w:name="_Toc374704802"/>
      <w:bookmarkStart w:id="3" w:name="_Toc529525511"/>
      <w:r w:rsidRPr="00701BEB">
        <w:rPr>
          <w:lang w:val="en-GB"/>
        </w:rPr>
        <w:t>SCOPE OF APLICATION</w:t>
      </w:r>
      <w:r w:rsidR="002F1C03" w:rsidRPr="00701BEB">
        <w:rPr>
          <w:lang w:val="en-GB"/>
        </w:rPr>
        <w:t>:</w:t>
      </w:r>
      <w:bookmarkEnd w:id="2"/>
      <w:bookmarkEnd w:id="3"/>
    </w:p>
    <w:p w14:paraId="0069F2E6" w14:textId="15DA4AB7" w:rsidR="000C53C4" w:rsidRPr="00701BEB" w:rsidRDefault="000C53C4" w:rsidP="0007555C">
      <w:proofErr w:type="spellStart"/>
      <w:r w:rsidRPr="00701BEB">
        <w:rPr>
          <w:rStyle w:val="shorttext"/>
        </w:rPr>
        <w:t>UdL-IRBLleida</w:t>
      </w:r>
      <w:proofErr w:type="spellEnd"/>
      <w:r w:rsidR="00DA0F28" w:rsidRPr="00701BEB">
        <w:rPr>
          <w:rStyle w:val="shorttext"/>
        </w:rPr>
        <w:t xml:space="preserve"> cell cultures</w:t>
      </w:r>
      <w:r w:rsidRPr="00701BEB">
        <w:rPr>
          <w:rStyle w:val="shorttext"/>
        </w:rPr>
        <w:t xml:space="preserve"> laboratory users.</w:t>
      </w:r>
    </w:p>
    <w:p w14:paraId="7B98043E" w14:textId="347B0031" w:rsidR="005910B5" w:rsidRPr="00701BEB" w:rsidRDefault="005910B5" w:rsidP="002E362A">
      <w:pPr>
        <w:pStyle w:val="Ttulo1"/>
        <w:rPr>
          <w:lang w:val="en-GB"/>
        </w:rPr>
      </w:pPr>
      <w:bookmarkStart w:id="4" w:name="_Toc374704803"/>
      <w:bookmarkStart w:id="5" w:name="_Toc529525512"/>
      <w:r w:rsidRPr="00701BEB">
        <w:rPr>
          <w:lang w:val="en-GB"/>
        </w:rPr>
        <w:t>INTRODUC</w:t>
      </w:r>
      <w:bookmarkEnd w:id="4"/>
      <w:r w:rsidR="007C7665" w:rsidRPr="00701BEB">
        <w:rPr>
          <w:lang w:val="en-GB"/>
        </w:rPr>
        <w:t>TION</w:t>
      </w:r>
      <w:bookmarkEnd w:id="5"/>
    </w:p>
    <w:p w14:paraId="5EE32C27" w14:textId="6517D0FC" w:rsidR="0007555C" w:rsidRPr="00701BEB" w:rsidRDefault="0007555C" w:rsidP="0007555C">
      <w:pPr>
        <w:rPr>
          <w:color w:val="FF0000"/>
        </w:rPr>
      </w:pPr>
      <w:r w:rsidRPr="00701BEB">
        <w:t>The Cell Culture Service (SCT</w:t>
      </w:r>
      <w:r w:rsidR="00FA144D">
        <w:t>-CC</w:t>
      </w:r>
      <w:r w:rsidRPr="00701BEB">
        <w:t xml:space="preserve">) is a type II service that belongs to the Department of Basic Medical Sciences (CMB) </w:t>
      </w:r>
      <w:r w:rsidR="00FA144D">
        <w:t xml:space="preserve">from the </w:t>
      </w:r>
      <w:proofErr w:type="spellStart"/>
      <w:r w:rsidR="00FA144D">
        <w:t>UdL</w:t>
      </w:r>
      <w:proofErr w:type="spellEnd"/>
      <w:r w:rsidR="00FA144D">
        <w:t xml:space="preserve"> </w:t>
      </w:r>
      <w:r w:rsidRPr="00701BEB">
        <w:t>and serves all users from different departments</w:t>
      </w:r>
      <w:r w:rsidR="00FA144D">
        <w:t xml:space="preserve"> from the University and to</w:t>
      </w:r>
      <w:r w:rsidRPr="00701BEB">
        <w:t xml:space="preserve"> external users.</w:t>
      </w:r>
    </w:p>
    <w:p w14:paraId="6A653E64" w14:textId="77777777" w:rsidR="0007555C" w:rsidRPr="00701BEB" w:rsidRDefault="000C53C4" w:rsidP="0007555C">
      <w:r w:rsidRPr="00701BEB">
        <w:t>Mammalian cell culture is the process or set of techniques</w:t>
      </w:r>
      <w:r w:rsidR="0007555C" w:rsidRPr="00701BEB">
        <w:t>,</w:t>
      </w:r>
      <w:r w:rsidRPr="00701BEB">
        <w:t xml:space="preserve"> that allow the growth</w:t>
      </w:r>
      <w:r w:rsidR="00DB0103" w:rsidRPr="00701BEB">
        <w:t xml:space="preserve"> of</w:t>
      </w:r>
      <w:r w:rsidRPr="00701BEB">
        <w:t xml:space="preserve"> </w:t>
      </w:r>
      <w:r w:rsidR="00DB0103" w:rsidRPr="00701BEB">
        <w:t xml:space="preserve">tissue fragments of different mammal </w:t>
      </w:r>
      <w:r w:rsidRPr="00701BEB">
        <w:t xml:space="preserve">species </w:t>
      </w:r>
      <w:r w:rsidR="00DB0103" w:rsidRPr="00701BEB">
        <w:t>in a</w:t>
      </w:r>
      <w:r w:rsidRPr="00701BEB">
        <w:t xml:space="preserve"> </w:t>
      </w:r>
      <w:r w:rsidR="00DB0103" w:rsidRPr="00701BEB">
        <w:t>“</w:t>
      </w:r>
      <w:r w:rsidR="00DB0103" w:rsidRPr="00701BEB">
        <w:rPr>
          <w:i/>
        </w:rPr>
        <w:t>in vitro</w:t>
      </w:r>
      <w:r w:rsidR="00DB0103" w:rsidRPr="00701BEB">
        <w:t xml:space="preserve">" environment </w:t>
      </w:r>
      <w:r w:rsidRPr="00701BEB">
        <w:t xml:space="preserve">to examine and manipulate cell </w:t>
      </w:r>
      <w:r w:rsidR="00C345DA" w:rsidRPr="00701BEB">
        <w:t>behaviour</w:t>
      </w:r>
      <w:r w:rsidRPr="00701BEB">
        <w:t>, keeping up their properties (physiological, metabolic, biochemical, genetic</w:t>
      </w:r>
      <w:r w:rsidR="00DB0103" w:rsidRPr="00701BEB">
        <w:t>, etc</w:t>
      </w:r>
      <w:r w:rsidRPr="00701BEB">
        <w:t>.).</w:t>
      </w:r>
      <w:r w:rsidR="00CC095F" w:rsidRPr="00701BEB">
        <w:t xml:space="preserve"> </w:t>
      </w:r>
    </w:p>
    <w:p w14:paraId="031F5F09" w14:textId="24849DC3" w:rsidR="000C53C4" w:rsidRPr="00701BEB" w:rsidRDefault="00CC095F" w:rsidP="0007555C">
      <w:r w:rsidRPr="00701BEB">
        <w:t>Cell culture l</w:t>
      </w:r>
      <w:r w:rsidR="000C53C4" w:rsidRPr="00701BEB">
        <w:t xml:space="preserve">aboratories </w:t>
      </w:r>
      <w:r w:rsidRPr="00701BEB">
        <w:t xml:space="preserve">are </w:t>
      </w:r>
      <w:r w:rsidR="000C53C4" w:rsidRPr="00701BEB">
        <w:t xml:space="preserve">working with growing cells </w:t>
      </w:r>
      <w:r w:rsidR="00761D00" w:rsidRPr="00701BEB">
        <w:t>coming</w:t>
      </w:r>
      <w:r w:rsidR="000C53C4" w:rsidRPr="00701BEB">
        <w:t xml:space="preserve"> from immortalized cell lines or primary </w:t>
      </w:r>
      <w:r w:rsidR="00124E86" w:rsidRPr="00701BEB">
        <w:t xml:space="preserve">cell </w:t>
      </w:r>
      <w:r w:rsidR="000C53C4" w:rsidRPr="00701BEB">
        <w:t xml:space="preserve">cultures (tissue obtained from </w:t>
      </w:r>
      <w:r w:rsidR="00761D00" w:rsidRPr="00701BEB">
        <w:t>murine stable</w:t>
      </w:r>
      <w:r w:rsidR="000C53C4" w:rsidRPr="00701BEB">
        <w:t>, human tissue...).</w:t>
      </w:r>
    </w:p>
    <w:p w14:paraId="4E65450D" w14:textId="77777777" w:rsidR="00701BEB" w:rsidRPr="00701BEB" w:rsidRDefault="000C53C4" w:rsidP="0007555C">
      <w:pPr>
        <w:rPr>
          <w:color w:val="FF0000"/>
        </w:rPr>
      </w:pPr>
      <w:r w:rsidRPr="00701BEB">
        <w:t xml:space="preserve">The main feature that defines the </w:t>
      </w:r>
      <w:r w:rsidR="00761D00" w:rsidRPr="00701BEB">
        <w:t xml:space="preserve">cell culture </w:t>
      </w:r>
      <w:r w:rsidRPr="00701BEB">
        <w:t xml:space="preserve">laboratory, is the </w:t>
      </w:r>
      <w:r w:rsidRPr="00701BEB">
        <w:rPr>
          <w:b/>
        </w:rPr>
        <w:t xml:space="preserve">maintenance of </w:t>
      </w:r>
      <w:r w:rsidR="00761D00" w:rsidRPr="00701BEB">
        <w:rPr>
          <w:b/>
        </w:rPr>
        <w:t>asepsis</w:t>
      </w:r>
      <w:r w:rsidR="0007555C" w:rsidRPr="00701BEB">
        <w:rPr>
          <w:b/>
        </w:rPr>
        <w:t>.</w:t>
      </w:r>
      <w:r w:rsidR="0007555C" w:rsidRPr="00701BEB">
        <w:t xml:space="preserve"> This is b</w:t>
      </w:r>
      <w:r w:rsidRPr="00701BEB">
        <w:t xml:space="preserve">ecause </w:t>
      </w:r>
      <w:r w:rsidR="0007555C" w:rsidRPr="00701BEB">
        <w:t xml:space="preserve">of </w:t>
      </w:r>
      <w:r w:rsidRPr="00701BEB">
        <w:t xml:space="preserve">the </w:t>
      </w:r>
      <w:r w:rsidR="00761D00" w:rsidRPr="00701BEB">
        <w:t xml:space="preserve">growing </w:t>
      </w:r>
      <w:r w:rsidRPr="00701BEB">
        <w:t xml:space="preserve">rate of </w:t>
      </w:r>
      <w:r w:rsidR="00761D00" w:rsidRPr="00701BEB">
        <w:t xml:space="preserve">cultured </w:t>
      </w:r>
      <w:r w:rsidRPr="00701BEB">
        <w:t xml:space="preserve">cells is much lower than usual </w:t>
      </w:r>
      <w:r w:rsidR="00761D00" w:rsidRPr="00701BEB">
        <w:t>contaminating microorganisms</w:t>
      </w:r>
      <w:r w:rsidRPr="00701BEB">
        <w:t xml:space="preserve"> (fungi, yeasts and bacteria). Therefore, </w:t>
      </w:r>
      <w:r w:rsidR="00761D00" w:rsidRPr="00701BEB">
        <w:t>for the maintenance of the cell culture is vital to avoid the appearance of any unwanted microorganism.</w:t>
      </w:r>
    </w:p>
    <w:p w14:paraId="70959028" w14:textId="77777777" w:rsidR="00F147F2" w:rsidRDefault="00F147F2" w:rsidP="0007555C"/>
    <w:p w14:paraId="27789F52" w14:textId="53C28E3D" w:rsidR="001E6695" w:rsidRPr="00701BEB" w:rsidRDefault="000C53C4" w:rsidP="007B541E">
      <w:r w:rsidRPr="00701BEB">
        <w:t xml:space="preserve">The SCT-CC is located </w:t>
      </w:r>
      <w:r w:rsidRPr="00893DC4">
        <w:t>in</w:t>
      </w:r>
      <w:r w:rsidR="00BA06AB" w:rsidRPr="00893DC4">
        <w:t>to</w:t>
      </w:r>
      <w:r w:rsidRPr="00893DC4">
        <w:t xml:space="preserve"> </w:t>
      </w:r>
      <w:r w:rsidR="00BA06AB" w:rsidRPr="00893DC4">
        <w:rPr>
          <w:b/>
        </w:rPr>
        <w:t>Biomedicine (</w:t>
      </w:r>
      <w:proofErr w:type="spellStart"/>
      <w:r w:rsidR="00BA06AB" w:rsidRPr="00893DC4">
        <w:rPr>
          <w:b/>
        </w:rPr>
        <w:t>IRBLleida</w:t>
      </w:r>
      <w:proofErr w:type="spellEnd"/>
      <w:r w:rsidR="00BA06AB" w:rsidRPr="00893DC4">
        <w:rPr>
          <w:b/>
        </w:rPr>
        <w:t>)</w:t>
      </w:r>
      <w:r w:rsidR="00114D0E" w:rsidRPr="00893DC4">
        <w:t xml:space="preserve"> building</w:t>
      </w:r>
      <w:r w:rsidRPr="00893DC4">
        <w:t xml:space="preserve"> </w:t>
      </w:r>
      <w:r w:rsidR="001E6695" w:rsidRPr="00893DC4">
        <w:t xml:space="preserve">and it </w:t>
      </w:r>
      <w:r w:rsidRPr="00893DC4">
        <w:t xml:space="preserve">has </w:t>
      </w:r>
      <w:r w:rsidR="008E371B" w:rsidRPr="00893DC4">
        <w:t>seven</w:t>
      </w:r>
      <w:r w:rsidRPr="00893DC4">
        <w:t xml:space="preserve"> cell culture</w:t>
      </w:r>
      <w:r w:rsidR="001E6695" w:rsidRPr="00893DC4">
        <w:t xml:space="preserve"> laboratories</w:t>
      </w:r>
      <w:r w:rsidR="007B541E">
        <w:t xml:space="preserve"> and one </w:t>
      </w:r>
      <w:r w:rsidR="007B541E" w:rsidRPr="007B541E">
        <w:rPr>
          <w:b/>
        </w:rPr>
        <w:t>cellular cryopreservation zone</w:t>
      </w:r>
      <w:r w:rsidR="00C3781D">
        <w:t xml:space="preserve"> with liquid nitrogen tank</w:t>
      </w:r>
      <w:r w:rsidR="007B541E">
        <w:t>s.</w:t>
      </w:r>
    </w:p>
    <w:p w14:paraId="2523802D" w14:textId="1FB57E8C" w:rsidR="0007555C" w:rsidRPr="00701BEB" w:rsidRDefault="000C53C4" w:rsidP="0007555C">
      <w:pPr>
        <w:spacing w:before="0" w:after="0" w:line="276" w:lineRule="auto"/>
        <w:jc w:val="left"/>
      </w:pPr>
      <w:r w:rsidRPr="00701BEB">
        <w:br/>
        <w:t xml:space="preserve">1.  </w:t>
      </w:r>
      <w:r w:rsidR="001E6695" w:rsidRPr="00701BEB">
        <w:rPr>
          <w:b/>
        </w:rPr>
        <w:t>Lab</w:t>
      </w:r>
      <w:r w:rsidR="001E6695" w:rsidRPr="00701BEB">
        <w:t xml:space="preserve"> </w:t>
      </w:r>
      <w:r w:rsidRPr="00701BEB">
        <w:rPr>
          <w:b/>
        </w:rPr>
        <w:t>-1.3</w:t>
      </w:r>
      <w:r w:rsidRPr="00701BEB">
        <w:t xml:space="preserve">: </w:t>
      </w:r>
      <w:r w:rsidR="008E371B" w:rsidRPr="00701BEB">
        <w:t xml:space="preserve">Cell </w:t>
      </w:r>
      <w:r w:rsidR="00161630">
        <w:t xml:space="preserve">culture </w:t>
      </w:r>
      <w:r w:rsidR="008E371B" w:rsidRPr="00701BEB">
        <w:t>l</w:t>
      </w:r>
      <w:r w:rsidRPr="00701BEB">
        <w:t>ines</w:t>
      </w:r>
      <w:r w:rsidR="008E371B" w:rsidRPr="00701BEB">
        <w:t xml:space="preserve"> Lab</w:t>
      </w:r>
      <w:r w:rsidRPr="00701BEB">
        <w:br/>
        <w:t xml:space="preserve">2.  </w:t>
      </w:r>
      <w:r w:rsidR="0007555C" w:rsidRPr="00701BEB">
        <w:rPr>
          <w:b/>
        </w:rPr>
        <w:t>Lab 1.9</w:t>
      </w:r>
      <w:r w:rsidR="0007555C" w:rsidRPr="00701BEB">
        <w:t xml:space="preserve">: Cell </w:t>
      </w:r>
      <w:r w:rsidR="00161630">
        <w:t xml:space="preserve">culture </w:t>
      </w:r>
      <w:r w:rsidR="0007555C" w:rsidRPr="00701BEB">
        <w:t>lines Lab</w:t>
      </w:r>
    </w:p>
    <w:p w14:paraId="34EA48DD" w14:textId="10C4942F" w:rsidR="0007555C" w:rsidRPr="00701BEB" w:rsidRDefault="000C53C4" w:rsidP="0007555C">
      <w:pPr>
        <w:spacing w:before="0" w:after="0" w:line="276" w:lineRule="auto"/>
        <w:jc w:val="left"/>
      </w:pPr>
      <w:r w:rsidRPr="00701BEB">
        <w:t xml:space="preserve">3.  </w:t>
      </w:r>
      <w:r w:rsidR="0007555C" w:rsidRPr="00701BEB">
        <w:rPr>
          <w:b/>
        </w:rPr>
        <w:t>Lab 2.9</w:t>
      </w:r>
      <w:r w:rsidR="0007555C" w:rsidRPr="00701BEB">
        <w:t>: Primary Cell</w:t>
      </w:r>
      <w:r w:rsidR="00161630">
        <w:t xml:space="preserve"> culture</w:t>
      </w:r>
      <w:r w:rsidR="0007555C" w:rsidRPr="00701BEB">
        <w:t xml:space="preserve"> Lab</w:t>
      </w:r>
    </w:p>
    <w:p w14:paraId="08446BDA" w14:textId="77777777" w:rsidR="00D83ABA" w:rsidRDefault="0007555C" w:rsidP="00D83ABA">
      <w:pPr>
        <w:spacing w:before="0" w:after="0"/>
        <w:jc w:val="left"/>
      </w:pPr>
      <w:r w:rsidRPr="00701BEB">
        <w:t>4</w:t>
      </w:r>
      <w:r w:rsidRPr="00701BEB">
        <w:rPr>
          <w:b/>
        </w:rPr>
        <w:t>.  Lab 2.16</w:t>
      </w:r>
      <w:r w:rsidRPr="00701BEB">
        <w:t xml:space="preserve">: </w:t>
      </w:r>
      <w:r w:rsidR="00161630" w:rsidRPr="00701BEB">
        <w:t xml:space="preserve">Cell </w:t>
      </w:r>
      <w:r w:rsidR="00161630">
        <w:t>culture l</w:t>
      </w:r>
      <w:r w:rsidR="00161630" w:rsidRPr="00701BEB">
        <w:t xml:space="preserve">ab </w:t>
      </w:r>
      <w:r w:rsidR="00161630">
        <w:t>to work with d</w:t>
      </w:r>
      <w:r w:rsidRPr="00701BEB">
        <w:t>elicate</w:t>
      </w:r>
      <w:r w:rsidR="00161630">
        <w:t xml:space="preserve"> cells (stem cells) or </w:t>
      </w:r>
      <w:r w:rsidRPr="00701BEB">
        <w:t xml:space="preserve">long time </w:t>
      </w:r>
      <w:r w:rsidR="00161630">
        <w:t xml:space="preserve">cultures free of    </w:t>
      </w:r>
    </w:p>
    <w:p w14:paraId="3FCC8DF1" w14:textId="71E648BA" w:rsidR="0007555C" w:rsidRPr="00701BEB" w:rsidRDefault="00D83ABA" w:rsidP="00D83ABA">
      <w:pPr>
        <w:spacing w:before="0" w:after="0"/>
        <w:jc w:val="left"/>
      </w:pPr>
      <w:r>
        <w:t xml:space="preserve">                     </w:t>
      </w:r>
      <w:proofErr w:type="spellStart"/>
      <w:proofErr w:type="gramStart"/>
      <w:r w:rsidR="00161630">
        <w:t>mycoplasm</w:t>
      </w:r>
      <w:proofErr w:type="spellEnd"/>
      <w:proofErr w:type="gramEnd"/>
      <w:r w:rsidR="00161630">
        <w:t xml:space="preserve"> and viruses.</w:t>
      </w:r>
      <w:r w:rsidR="000C53C4" w:rsidRPr="00701BEB">
        <w:br/>
      </w:r>
      <w:r w:rsidR="0007555C" w:rsidRPr="00701BEB">
        <w:t>5</w:t>
      </w:r>
      <w:r w:rsidR="000C53C4" w:rsidRPr="00701BEB">
        <w:t>.</w:t>
      </w:r>
      <w:r w:rsidR="0007555C" w:rsidRPr="00701BEB">
        <w:t xml:space="preserve">   </w:t>
      </w:r>
      <w:r w:rsidR="0007555C" w:rsidRPr="00701BEB">
        <w:rPr>
          <w:b/>
        </w:rPr>
        <w:t>Lab 3.9</w:t>
      </w:r>
      <w:r w:rsidR="0007555C" w:rsidRPr="00701BEB">
        <w:t>: Primary Cell</w:t>
      </w:r>
      <w:r w:rsidR="00161630">
        <w:t xml:space="preserve"> culture</w:t>
      </w:r>
      <w:r w:rsidR="0007555C" w:rsidRPr="00701BEB">
        <w:t xml:space="preserve"> Lab</w:t>
      </w:r>
    </w:p>
    <w:p w14:paraId="04040990" w14:textId="6C925CD1" w:rsidR="00BA06AB" w:rsidRPr="00701BEB" w:rsidRDefault="0007555C" w:rsidP="0007555C">
      <w:pPr>
        <w:spacing w:before="0" w:after="0" w:line="276" w:lineRule="auto"/>
        <w:jc w:val="left"/>
      </w:pPr>
      <w:r w:rsidRPr="00701BEB">
        <w:t>6.</w:t>
      </w:r>
      <w:r w:rsidRPr="00701BEB">
        <w:rPr>
          <w:b/>
        </w:rPr>
        <w:t xml:space="preserve"> Lab 3.16</w:t>
      </w:r>
      <w:r w:rsidRPr="00701BEB">
        <w:t xml:space="preserve">: Cell lab to </w:t>
      </w:r>
      <w:r w:rsidR="00D83ABA">
        <w:t>culture</w:t>
      </w:r>
      <w:r w:rsidRPr="00701BEB">
        <w:t xml:space="preserve"> primary human samples and</w:t>
      </w:r>
      <w:r w:rsidR="00D83ABA">
        <w:t>/or</w:t>
      </w:r>
      <w:r w:rsidRPr="00701BEB">
        <w:t xml:space="preserve"> lentivirus production</w:t>
      </w:r>
      <w:r w:rsidR="00BA06AB" w:rsidRPr="00701BEB">
        <w:tab/>
      </w:r>
    </w:p>
    <w:p w14:paraId="75F65727" w14:textId="2E42224C" w:rsidR="008E371B" w:rsidRPr="00701BEB" w:rsidRDefault="008E371B" w:rsidP="0007555C">
      <w:pPr>
        <w:spacing w:before="0" w:after="0" w:line="276" w:lineRule="auto"/>
        <w:jc w:val="left"/>
      </w:pPr>
      <w:r w:rsidRPr="00701BEB">
        <w:t xml:space="preserve">7. </w:t>
      </w:r>
      <w:r w:rsidR="0007555C" w:rsidRPr="00701BEB">
        <w:rPr>
          <w:b/>
        </w:rPr>
        <w:t>Lab</w:t>
      </w:r>
      <w:r w:rsidR="0007555C" w:rsidRPr="00701BEB">
        <w:t xml:space="preserve"> </w:t>
      </w:r>
      <w:r w:rsidR="0007555C" w:rsidRPr="00701BEB">
        <w:rPr>
          <w:b/>
        </w:rPr>
        <w:t>4.11:</w:t>
      </w:r>
      <w:r w:rsidR="0007555C" w:rsidRPr="00701BEB">
        <w:t xml:space="preserve"> Dissection room</w:t>
      </w:r>
      <w:r w:rsidR="0007555C" w:rsidRPr="00701BEB">
        <w:rPr>
          <w:b/>
        </w:rPr>
        <w:t xml:space="preserve"> </w:t>
      </w:r>
    </w:p>
    <w:p w14:paraId="3A5DC84C" w14:textId="2A921462" w:rsidR="00C755CE" w:rsidRPr="00701BEB" w:rsidRDefault="000C53C4" w:rsidP="0007555C">
      <w:r w:rsidRPr="00701BEB">
        <w:br/>
      </w:r>
      <w:r w:rsidR="00A473C5" w:rsidRPr="00701BEB">
        <w:t xml:space="preserve">The </w:t>
      </w:r>
      <w:r w:rsidR="00C755CE" w:rsidRPr="00701BEB">
        <w:t xml:space="preserve">SCT </w:t>
      </w:r>
      <w:r w:rsidR="006842F9">
        <w:t xml:space="preserve">coordinators and </w:t>
      </w:r>
      <w:bookmarkStart w:id="6" w:name="_GoBack"/>
      <w:bookmarkEnd w:id="6"/>
      <w:r w:rsidR="006842F9">
        <w:t>scientific</w:t>
      </w:r>
      <w:r w:rsidR="00C3781D">
        <w:t xml:space="preserve"> </w:t>
      </w:r>
      <w:r w:rsidR="006842F9">
        <w:t>assessors</w:t>
      </w:r>
      <w:r w:rsidR="00C755CE" w:rsidRPr="00701BEB">
        <w:t xml:space="preserve"> are </w:t>
      </w:r>
      <w:proofErr w:type="spellStart"/>
      <w:r w:rsidR="00D83ABA">
        <w:t>Judit</w:t>
      </w:r>
      <w:proofErr w:type="spellEnd"/>
      <w:r w:rsidR="00D83ABA">
        <w:t xml:space="preserve"> </w:t>
      </w:r>
      <w:proofErr w:type="spellStart"/>
      <w:r w:rsidR="00D83ABA">
        <w:t>Ribas</w:t>
      </w:r>
      <w:proofErr w:type="spellEnd"/>
      <w:r w:rsidR="00D83ABA">
        <w:t xml:space="preserve"> and </w:t>
      </w:r>
      <w:proofErr w:type="spellStart"/>
      <w:r w:rsidR="00D83ABA">
        <w:t>Serafí</w:t>
      </w:r>
      <w:proofErr w:type="spellEnd"/>
      <w:r w:rsidR="00D83ABA">
        <w:t xml:space="preserve"> </w:t>
      </w:r>
      <w:proofErr w:type="spellStart"/>
      <w:r w:rsidR="00D83ABA">
        <w:t>Cambray</w:t>
      </w:r>
      <w:proofErr w:type="spellEnd"/>
      <w:r w:rsidR="00D83ABA">
        <w:t>. T</w:t>
      </w:r>
      <w:r w:rsidR="00C755CE" w:rsidRPr="00701BEB">
        <w:t xml:space="preserve">he technicians </w:t>
      </w:r>
      <w:r w:rsidR="00C3781D">
        <w:t xml:space="preserve">from the service </w:t>
      </w:r>
      <w:r w:rsidR="00C755CE" w:rsidRPr="00701BEB">
        <w:t>are Marta Rafel (IRB)</w:t>
      </w:r>
      <w:r w:rsidR="008E45C1">
        <w:t>,</w:t>
      </w:r>
      <w:r w:rsidR="00C755CE" w:rsidRPr="00701BEB">
        <w:t xml:space="preserve"> as </w:t>
      </w:r>
      <w:r w:rsidR="00C3781D" w:rsidRPr="00701BEB">
        <w:t xml:space="preserve">responsible </w:t>
      </w:r>
      <w:r w:rsidR="00C755CE" w:rsidRPr="00701BEB">
        <w:t xml:space="preserve">senior technician and </w:t>
      </w:r>
      <w:proofErr w:type="spellStart"/>
      <w:r w:rsidR="00C755CE" w:rsidRPr="00701BEB">
        <w:t>Iván</w:t>
      </w:r>
      <w:proofErr w:type="spellEnd"/>
      <w:r w:rsidR="00C755CE" w:rsidRPr="00701BEB">
        <w:t xml:space="preserve"> Hidalgo (</w:t>
      </w:r>
      <w:proofErr w:type="spellStart"/>
      <w:r w:rsidR="00C755CE" w:rsidRPr="00701BEB">
        <w:t>UdL</w:t>
      </w:r>
      <w:proofErr w:type="spellEnd"/>
      <w:r w:rsidR="00C755CE" w:rsidRPr="00701BEB">
        <w:t>)</w:t>
      </w:r>
      <w:r w:rsidR="008E45C1">
        <w:t>,</w:t>
      </w:r>
      <w:r w:rsidR="00C755CE" w:rsidRPr="00701BEB">
        <w:t xml:space="preserve"> as qualified support technician.</w:t>
      </w:r>
    </w:p>
    <w:p w14:paraId="11FC4BD1" w14:textId="0CA7ADBC" w:rsidR="00A473C5" w:rsidRPr="00701BEB" w:rsidRDefault="00A473C5" w:rsidP="002E362A">
      <w:pPr>
        <w:ind w:left="426"/>
      </w:pPr>
    </w:p>
    <w:p w14:paraId="1632B12D" w14:textId="568AAFB6" w:rsidR="005910B5" w:rsidRPr="00701BEB" w:rsidRDefault="00ED4293" w:rsidP="002E362A">
      <w:pPr>
        <w:pStyle w:val="Ttulo1"/>
        <w:rPr>
          <w:lang w:val="en-GB"/>
        </w:rPr>
      </w:pPr>
      <w:bookmarkStart w:id="7" w:name="_Toc529525513"/>
      <w:bookmarkStart w:id="8" w:name="_Toc374704804"/>
      <w:r w:rsidRPr="00701BEB">
        <w:rPr>
          <w:lang w:val="en-GB"/>
        </w:rPr>
        <w:t>AUTHORIZED PERSONNEL</w:t>
      </w:r>
      <w:bookmarkEnd w:id="7"/>
      <w:r w:rsidRPr="00701BEB">
        <w:rPr>
          <w:lang w:val="en-GB"/>
        </w:rPr>
        <w:t xml:space="preserve"> </w:t>
      </w:r>
      <w:bookmarkEnd w:id="8"/>
    </w:p>
    <w:p w14:paraId="11D6E1AD" w14:textId="754279EA" w:rsidR="00ED4293" w:rsidRPr="00701BEB" w:rsidRDefault="00AE0C2A" w:rsidP="00BB6F9D">
      <w:r w:rsidRPr="00701BEB">
        <w:t>O</w:t>
      </w:r>
      <w:r w:rsidR="00ED4293" w:rsidRPr="00701BEB">
        <w:t>nly authorized personnel</w:t>
      </w:r>
      <w:r w:rsidRPr="00701BEB">
        <w:t xml:space="preserve"> </w:t>
      </w:r>
      <w:r w:rsidR="00850C10" w:rsidRPr="00701BEB">
        <w:t>w</w:t>
      </w:r>
      <w:r w:rsidR="00E97D99" w:rsidRPr="00701BEB">
        <w:t>ill</w:t>
      </w:r>
      <w:r w:rsidRPr="00701BEB">
        <w:t xml:space="preserve"> be allowed to</w:t>
      </w:r>
      <w:r w:rsidR="00ED4293" w:rsidRPr="00701BEB">
        <w:t xml:space="preserve"> enter</w:t>
      </w:r>
      <w:r w:rsidRPr="00701BEB">
        <w:t xml:space="preserve"> in the cell culture laboratory</w:t>
      </w:r>
      <w:r w:rsidR="00ED4293" w:rsidRPr="00701BEB">
        <w:t>.</w:t>
      </w:r>
    </w:p>
    <w:p w14:paraId="5362A6E5" w14:textId="4E59D03B" w:rsidR="00ED4293" w:rsidRPr="00701BEB" w:rsidRDefault="00ED4293" w:rsidP="00BB6F9D">
      <w:pPr>
        <w:rPr>
          <w:color w:val="FF0000"/>
        </w:rPr>
      </w:pPr>
      <w:r w:rsidRPr="00701BEB">
        <w:t xml:space="preserve">The first day </w:t>
      </w:r>
      <w:r w:rsidR="00A32B4C" w:rsidRPr="00701BEB">
        <w:t xml:space="preserve">on the cell culture laboratories, the </w:t>
      </w:r>
      <w:r w:rsidRPr="00701BEB">
        <w:t xml:space="preserve">new users </w:t>
      </w:r>
      <w:r w:rsidR="00E97D99" w:rsidRPr="00701BEB">
        <w:t>will</w:t>
      </w:r>
      <w:r w:rsidR="00A32B4C" w:rsidRPr="00701BEB">
        <w:t xml:space="preserve"> </w:t>
      </w:r>
      <w:r w:rsidR="00B2751E" w:rsidRPr="00701BEB">
        <w:t>fill up the personal data sheet</w:t>
      </w:r>
      <w:r w:rsidR="00A32B4C" w:rsidRPr="00701BEB">
        <w:t xml:space="preserve"> </w:t>
      </w:r>
      <w:r w:rsidR="00B260D7" w:rsidRPr="00701BEB">
        <w:t xml:space="preserve">and the SCT-CC </w:t>
      </w:r>
      <w:r w:rsidR="00B260D7" w:rsidRPr="00FB4AA8">
        <w:t>technic</w:t>
      </w:r>
      <w:r w:rsidR="00CE4E7E" w:rsidRPr="00FB4AA8">
        <w:t>ian</w:t>
      </w:r>
      <w:r w:rsidR="00B260D7" w:rsidRPr="00FB4AA8">
        <w:t>s</w:t>
      </w:r>
      <w:r w:rsidRPr="00FB4AA8">
        <w:t xml:space="preserve"> </w:t>
      </w:r>
      <w:r w:rsidR="00B260D7" w:rsidRPr="00FB4AA8">
        <w:t xml:space="preserve">will </w:t>
      </w:r>
      <w:r w:rsidR="00BB6F9D" w:rsidRPr="00FB4AA8">
        <w:t xml:space="preserve">give </w:t>
      </w:r>
      <w:r w:rsidR="00B2751E" w:rsidRPr="00FB4AA8">
        <w:t>an explanation about</w:t>
      </w:r>
      <w:r w:rsidRPr="00FB4AA8">
        <w:t xml:space="preserve"> laboratories and guidelines.</w:t>
      </w:r>
      <w:r w:rsidR="00E97D99" w:rsidRPr="00FB4AA8">
        <w:t xml:space="preserve"> </w:t>
      </w:r>
      <w:r w:rsidR="00E97D99" w:rsidRPr="00FB4AA8">
        <w:br/>
        <w:t>Likewise the new users will have to prove to have understood and to accept the regulation of the service through a small test. The service reserves the right of admission to the facilities in case of not complying with the regulations established in</w:t>
      </w:r>
      <w:r w:rsidR="00FB4AA8">
        <w:t xml:space="preserve"> it</w:t>
      </w:r>
      <w:r w:rsidR="00E97D99" w:rsidRPr="00FB4AA8">
        <w:t>.</w:t>
      </w:r>
    </w:p>
    <w:p w14:paraId="0AA97729" w14:textId="48E8D099" w:rsidR="005910B5" w:rsidRPr="00701BEB" w:rsidRDefault="00202584" w:rsidP="002E362A">
      <w:pPr>
        <w:ind w:left="360"/>
        <w:rPr>
          <w:b/>
        </w:rPr>
      </w:pPr>
      <w:bookmarkStart w:id="9" w:name="_Toc374704805"/>
      <w:bookmarkStart w:id="10" w:name="_Toc529525514"/>
      <w:r w:rsidRPr="00701BEB">
        <w:rPr>
          <w:rStyle w:val="SubttuloCar"/>
          <w:lang w:val="en-GB"/>
        </w:rPr>
        <w:t>4</w:t>
      </w:r>
      <w:r w:rsidR="005910B5" w:rsidRPr="00701BEB">
        <w:rPr>
          <w:rStyle w:val="SubttuloCar"/>
          <w:lang w:val="en-GB"/>
        </w:rPr>
        <w:t xml:space="preserve">.1. </w:t>
      </w:r>
      <w:bookmarkEnd w:id="9"/>
      <w:r w:rsidR="0064451D" w:rsidRPr="00701BEB">
        <w:rPr>
          <w:rStyle w:val="SubttuloCar"/>
          <w:lang w:val="en-GB"/>
        </w:rPr>
        <w:t>SCT-CC team information</w:t>
      </w:r>
      <w:bookmarkEnd w:id="10"/>
      <w:r w:rsidR="005910B5" w:rsidRPr="00701BEB">
        <w:rPr>
          <w:b/>
        </w:rPr>
        <w:t>:</w:t>
      </w:r>
    </w:p>
    <w:p w14:paraId="224D1CD0" w14:textId="77777777" w:rsidR="00730D9B" w:rsidRPr="00701BEB" w:rsidRDefault="00730D9B" w:rsidP="002E362A">
      <w:pPr>
        <w:ind w:left="360"/>
        <w:rPr>
          <w:b/>
        </w:rPr>
      </w:pPr>
    </w:p>
    <w:tbl>
      <w:tblPr>
        <w:tblpPr w:leftFromText="141" w:rightFromText="141" w:vertAnchor="text" w:horzAnchor="margin" w:tblpXSpec="center" w:tblpY="-60"/>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483"/>
        <w:gridCol w:w="1838"/>
        <w:gridCol w:w="3496"/>
        <w:gridCol w:w="1116"/>
      </w:tblGrid>
      <w:tr w:rsidR="00795297" w:rsidRPr="00701BEB" w14:paraId="6100DAF8" w14:textId="77777777" w:rsidTr="004E1B6D">
        <w:tc>
          <w:tcPr>
            <w:tcW w:w="2316" w:type="dxa"/>
            <w:shd w:val="clear" w:color="auto" w:fill="C0C0C0"/>
          </w:tcPr>
          <w:p w14:paraId="6BC59BAD" w14:textId="77777777" w:rsidR="00795297" w:rsidRPr="00701BEB" w:rsidRDefault="00795297" w:rsidP="002E362A">
            <w:pPr>
              <w:spacing w:before="0" w:after="200" w:line="276" w:lineRule="auto"/>
              <w:rPr>
                <w:b/>
                <w:sz w:val="20"/>
                <w:szCs w:val="22"/>
                <w:highlight w:val="lightGray"/>
              </w:rPr>
            </w:pPr>
          </w:p>
        </w:tc>
        <w:tc>
          <w:tcPr>
            <w:tcW w:w="1483" w:type="dxa"/>
            <w:shd w:val="clear" w:color="auto" w:fill="C0C0C0"/>
          </w:tcPr>
          <w:p w14:paraId="16F2342F" w14:textId="34F97436" w:rsidR="00795297" w:rsidRPr="00701BEB" w:rsidRDefault="00795297" w:rsidP="002E362A">
            <w:pPr>
              <w:spacing w:before="0" w:after="200" w:line="276" w:lineRule="auto"/>
              <w:rPr>
                <w:b/>
                <w:sz w:val="20"/>
                <w:szCs w:val="22"/>
                <w:highlight w:val="lightGray"/>
              </w:rPr>
            </w:pPr>
            <w:r w:rsidRPr="00701BEB">
              <w:rPr>
                <w:b/>
                <w:sz w:val="20"/>
                <w:szCs w:val="22"/>
                <w:highlight w:val="lightGray"/>
              </w:rPr>
              <w:t>Name</w:t>
            </w:r>
          </w:p>
        </w:tc>
        <w:tc>
          <w:tcPr>
            <w:tcW w:w="1838" w:type="dxa"/>
            <w:shd w:val="clear" w:color="auto" w:fill="C0C0C0"/>
          </w:tcPr>
          <w:p w14:paraId="64C8BE1F" w14:textId="1192377C" w:rsidR="00795297" w:rsidRPr="00701BEB" w:rsidRDefault="00795297" w:rsidP="002E362A">
            <w:pPr>
              <w:spacing w:before="0" w:after="200" w:line="276" w:lineRule="auto"/>
              <w:rPr>
                <w:b/>
                <w:sz w:val="20"/>
                <w:szCs w:val="22"/>
                <w:highlight w:val="lightGray"/>
              </w:rPr>
            </w:pPr>
            <w:proofErr w:type="spellStart"/>
            <w:r w:rsidRPr="00701BEB">
              <w:rPr>
                <w:b/>
                <w:sz w:val="20"/>
                <w:szCs w:val="22"/>
                <w:highlight w:val="lightGray"/>
              </w:rPr>
              <w:t>Localitzation</w:t>
            </w:r>
            <w:proofErr w:type="spellEnd"/>
          </w:p>
        </w:tc>
        <w:tc>
          <w:tcPr>
            <w:tcW w:w="3496" w:type="dxa"/>
            <w:shd w:val="clear" w:color="auto" w:fill="C0C0C0"/>
          </w:tcPr>
          <w:p w14:paraId="04329D4E" w14:textId="77777777" w:rsidR="00795297" w:rsidRPr="00701BEB" w:rsidRDefault="00795297" w:rsidP="002E362A">
            <w:pPr>
              <w:spacing w:before="0" w:after="200" w:line="276" w:lineRule="auto"/>
              <w:rPr>
                <w:b/>
                <w:sz w:val="20"/>
                <w:szCs w:val="22"/>
                <w:highlight w:val="lightGray"/>
              </w:rPr>
            </w:pPr>
            <w:r w:rsidRPr="00701BEB">
              <w:rPr>
                <w:b/>
                <w:i/>
                <w:sz w:val="20"/>
                <w:szCs w:val="22"/>
                <w:highlight w:val="lightGray"/>
              </w:rPr>
              <w:t>e</w:t>
            </w:r>
            <w:r w:rsidRPr="00701BEB">
              <w:rPr>
                <w:b/>
                <w:sz w:val="20"/>
                <w:szCs w:val="22"/>
                <w:highlight w:val="lightGray"/>
              </w:rPr>
              <w:t>-mail</w:t>
            </w:r>
          </w:p>
        </w:tc>
        <w:tc>
          <w:tcPr>
            <w:tcW w:w="1116" w:type="dxa"/>
            <w:shd w:val="clear" w:color="auto" w:fill="C0C0C0"/>
          </w:tcPr>
          <w:p w14:paraId="24C97E59" w14:textId="7D6F790C" w:rsidR="00795297" w:rsidRPr="00701BEB" w:rsidRDefault="00FF68FD" w:rsidP="002E362A">
            <w:pPr>
              <w:spacing w:before="0" w:after="200" w:line="276" w:lineRule="auto"/>
              <w:rPr>
                <w:b/>
                <w:sz w:val="20"/>
                <w:szCs w:val="22"/>
              </w:rPr>
            </w:pPr>
            <w:r w:rsidRPr="00701BEB">
              <w:rPr>
                <w:b/>
                <w:sz w:val="20"/>
                <w:szCs w:val="22"/>
              </w:rPr>
              <w:t>Ext.</w:t>
            </w:r>
            <w:r w:rsidR="00795297" w:rsidRPr="00701BEB">
              <w:rPr>
                <w:b/>
                <w:sz w:val="20"/>
                <w:szCs w:val="22"/>
              </w:rPr>
              <w:t xml:space="preserve"> </w:t>
            </w:r>
            <w:proofErr w:type="spellStart"/>
            <w:r w:rsidR="00795297" w:rsidRPr="00701BEB">
              <w:rPr>
                <w:b/>
                <w:sz w:val="20"/>
                <w:szCs w:val="22"/>
              </w:rPr>
              <w:t>telph</w:t>
            </w:r>
            <w:proofErr w:type="spellEnd"/>
            <w:r w:rsidR="00795297" w:rsidRPr="00701BEB">
              <w:rPr>
                <w:b/>
                <w:sz w:val="20"/>
                <w:szCs w:val="22"/>
              </w:rPr>
              <w:t>.</w:t>
            </w:r>
          </w:p>
        </w:tc>
      </w:tr>
      <w:tr w:rsidR="00795297" w:rsidRPr="00701BEB" w14:paraId="2E242B80" w14:textId="77777777" w:rsidTr="004E1B6D">
        <w:trPr>
          <w:cantSplit/>
          <w:trHeight w:val="809"/>
        </w:trPr>
        <w:tc>
          <w:tcPr>
            <w:tcW w:w="2316" w:type="dxa"/>
            <w:shd w:val="clear" w:color="auto" w:fill="auto"/>
            <w:vAlign w:val="center"/>
          </w:tcPr>
          <w:p w14:paraId="647809C8" w14:textId="77777777" w:rsidR="00F71B3C" w:rsidRDefault="00F71B3C" w:rsidP="00F71B3C">
            <w:pPr>
              <w:spacing w:before="0" w:after="200" w:line="276" w:lineRule="auto"/>
              <w:rPr>
                <w:sz w:val="20"/>
              </w:rPr>
            </w:pPr>
            <w:r>
              <w:rPr>
                <w:sz w:val="20"/>
              </w:rPr>
              <w:t>Coordinator and</w:t>
            </w:r>
          </w:p>
          <w:p w14:paraId="78DD5699" w14:textId="6C1C2714" w:rsidR="00795297" w:rsidRPr="00701BEB" w:rsidRDefault="00F71B3C" w:rsidP="00F71B3C">
            <w:pPr>
              <w:spacing w:before="0" w:after="200" w:line="276" w:lineRule="auto"/>
              <w:rPr>
                <w:sz w:val="20"/>
                <w:szCs w:val="22"/>
              </w:rPr>
            </w:pPr>
            <w:r>
              <w:rPr>
                <w:sz w:val="20"/>
              </w:rPr>
              <w:t xml:space="preserve"> </w:t>
            </w:r>
            <w:r w:rsidR="00367B79">
              <w:rPr>
                <w:sz w:val="20"/>
              </w:rPr>
              <w:t xml:space="preserve">Scientific </w:t>
            </w:r>
            <w:r>
              <w:rPr>
                <w:sz w:val="20"/>
              </w:rPr>
              <w:t>assessor</w:t>
            </w:r>
          </w:p>
        </w:tc>
        <w:tc>
          <w:tcPr>
            <w:tcW w:w="1483" w:type="dxa"/>
            <w:shd w:val="clear" w:color="auto" w:fill="auto"/>
            <w:vAlign w:val="center"/>
          </w:tcPr>
          <w:p w14:paraId="5E502B1C" w14:textId="77777777" w:rsidR="00795297" w:rsidRPr="00701BEB" w:rsidRDefault="00795297" w:rsidP="002E362A">
            <w:pPr>
              <w:spacing w:before="0" w:after="200" w:line="276" w:lineRule="auto"/>
              <w:rPr>
                <w:sz w:val="20"/>
                <w:szCs w:val="22"/>
              </w:rPr>
            </w:pPr>
            <w:proofErr w:type="spellStart"/>
            <w:r w:rsidRPr="00701BEB">
              <w:rPr>
                <w:sz w:val="20"/>
                <w:szCs w:val="22"/>
              </w:rPr>
              <w:t>Serafí</w:t>
            </w:r>
            <w:proofErr w:type="spellEnd"/>
            <w:r w:rsidRPr="00701BEB">
              <w:rPr>
                <w:sz w:val="20"/>
                <w:szCs w:val="22"/>
              </w:rPr>
              <w:t xml:space="preserve"> </w:t>
            </w:r>
            <w:proofErr w:type="spellStart"/>
            <w:r w:rsidRPr="00701BEB">
              <w:rPr>
                <w:sz w:val="20"/>
                <w:szCs w:val="22"/>
              </w:rPr>
              <w:t>Cambray</w:t>
            </w:r>
            <w:proofErr w:type="spellEnd"/>
          </w:p>
          <w:p w14:paraId="4492B101" w14:textId="77777777" w:rsidR="00795297" w:rsidRPr="00701BEB" w:rsidRDefault="00795297" w:rsidP="002E362A">
            <w:pPr>
              <w:spacing w:before="0" w:after="200" w:line="276" w:lineRule="auto"/>
              <w:rPr>
                <w:sz w:val="20"/>
                <w:szCs w:val="22"/>
              </w:rPr>
            </w:pPr>
            <w:proofErr w:type="spellStart"/>
            <w:r w:rsidRPr="00701BEB">
              <w:rPr>
                <w:sz w:val="20"/>
                <w:szCs w:val="22"/>
              </w:rPr>
              <w:t>Judit</w:t>
            </w:r>
            <w:proofErr w:type="spellEnd"/>
            <w:r w:rsidRPr="00701BEB">
              <w:rPr>
                <w:sz w:val="20"/>
                <w:szCs w:val="22"/>
              </w:rPr>
              <w:t xml:space="preserve"> </w:t>
            </w:r>
            <w:proofErr w:type="spellStart"/>
            <w:r w:rsidRPr="00701BEB">
              <w:rPr>
                <w:sz w:val="20"/>
                <w:szCs w:val="22"/>
              </w:rPr>
              <w:t>Ribas</w:t>
            </w:r>
            <w:proofErr w:type="spellEnd"/>
          </w:p>
        </w:tc>
        <w:tc>
          <w:tcPr>
            <w:tcW w:w="1838" w:type="dxa"/>
            <w:shd w:val="clear" w:color="auto" w:fill="auto"/>
            <w:vAlign w:val="center"/>
          </w:tcPr>
          <w:p w14:paraId="4A9D596A" w14:textId="405159AA" w:rsidR="00795297" w:rsidRPr="00701BEB" w:rsidRDefault="00FF68FD" w:rsidP="002E362A">
            <w:pPr>
              <w:spacing w:before="0" w:after="200" w:line="276" w:lineRule="auto"/>
              <w:rPr>
                <w:sz w:val="20"/>
                <w:szCs w:val="22"/>
              </w:rPr>
            </w:pPr>
            <w:r w:rsidRPr="00701BEB">
              <w:rPr>
                <w:sz w:val="20"/>
                <w:szCs w:val="22"/>
              </w:rPr>
              <w:t xml:space="preserve"> office</w:t>
            </w:r>
            <w:r w:rsidR="00795297" w:rsidRPr="00701BEB">
              <w:rPr>
                <w:sz w:val="20"/>
                <w:szCs w:val="22"/>
              </w:rPr>
              <w:t xml:space="preserve"> 1.11 Bio I</w:t>
            </w:r>
          </w:p>
          <w:p w14:paraId="117C207C" w14:textId="77777777" w:rsidR="00795297" w:rsidRPr="00701BEB" w:rsidRDefault="00795297" w:rsidP="002E362A">
            <w:pPr>
              <w:spacing w:before="0" w:after="200" w:line="276" w:lineRule="auto"/>
              <w:rPr>
                <w:sz w:val="20"/>
                <w:szCs w:val="22"/>
              </w:rPr>
            </w:pPr>
            <w:r w:rsidRPr="00701BEB">
              <w:rPr>
                <w:sz w:val="20"/>
                <w:szCs w:val="22"/>
              </w:rPr>
              <w:t>Lab. b2.2</w:t>
            </w:r>
          </w:p>
        </w:tc>
        <w:tc>
          <w:tcPr>
            <w:tcW w:w="3496" w:type="dxa"/>
            <w:shd w:val="clear" w:color="auto" w:fill="auto"/>
            <w:vAlign w:val="center"/>
          </w:tcPr>
          <w:p w14:paraId="61F6FAE1" w14:textId="77777777" w:rsidR="00795297" w:rsidRPr="00701BEB" w:rsidRDefault="00795297" w:rsidP="002E362A">
            <w:pPr>
              <w:spacing w:before="0" w:after="200" w:line="276" w:lineRule="auto"/>
              <w:rPr>
                <w:sz w:val="20"/>
                <w:szCs w:val="22"/>
              </w:rPr>
            </w:pPr>
            <w:r w:rsidRPr="00701BEB">
              <w:rPr>
                <w:sz w:val="20"/>
                <w:szCs w:val="22"/>
              </w:rPr>
              <w:t>scambray@irblleida.cat</w:t>
            </w:r>
          </w:p>
          <w:p w14:paraId="5B036EAA" w14:textId="77777777" w:rsidR="00795297" w:rsidRPr="00701BEB" w:rsidRDefault="00795297" w:rsidP="002E362A">
            <w:pPr>
              <w:spacing w:before="0" w:after="200" w:line="276" w:lineRule="auto"/>
              <w:rPr>
                <w:sz w:val="20"/>
                <w:szCs w:val="22"/>
              </w:rPr>
            </w:pPr>
            <w:r w:rsidRPr="00701BEB">
              <w:rPr>
                <w:sz w:val="20"/>
                <w:szCs w:val="22"/>
              </w:rPr>
              <w:t>judit.ribas@mex.udl.cat</w:t>
            </w:r>
          </w:p>
        </w:tc>
        <w:tc>
          <w:tcPr>
            <w:tcW w:w="1116" w:type="dxa"/>
            <w:shd w:val="clear" w:color="auto" w:fill="auto"/>
            <w:vAlign w:val="center"/>
          </w:tcPr>
          <w:p w14:paraId="2DB9634C" w14:textId="77777777" w:rsidR="00795297" w:rsidRPr="00701BEB" w:rsidRDefault="00795297" w:rsidP="002E362A">
            <w:pPr>
              <w:spacing w:before="0" w:after="200" w:line="276" w:lineRule="auto"/>
              <w:rPr>
                <w:sz w:val="20"/>
                <w:szCs w:val="22"/>
              </w:rPr>
            </w:pPr>
            <w:r w:rsidRPr="00701BEB">
              <w:rPr>
                <w:sz w:val="20"/>
                <w:szCs w:val="22"/>
              </w:rPr>
              <w:t>2482</w:t>
            </w:r>
          </w:p>
          <w:p w14:paraId="3C2337E5" w14:textId="77777777" w:rsidR="00795297" w:rsidRPr="00701BEB" w:rsidRDefault="00795297" w:rsidP="002E362A">
            <w:pPr>
              <w:spacing w:before="0" w:after="200" w:line="276" w:lineRule="auto"/>
              <w:rPr>
                <w:sz w:val="20"/>
                <w:szCs w:val="22"/>
              </w:rPr>
            </w:pPr>
            <w:r w:rsidRPr="00701BEB">
              <w:rPr>
                <w:sz w:val="20"/>
                <w:szCs w:val="22"/>
              </w:rPr>
              <w:t>2936</w:t>
            </w:r>
          </w:p>
        </w:tc>
      </w:tr>
      <w:tr w:rsidR="00795297" w:rsidRPr="00701BEB" w14:paraId="7E1C1372" w14:textId="77777777" w:rsidTr="004E1B6D">
        <w:trPr>
          <w:cantSplit/>
          <w:trHeight w:val="57"/>
        </w:trPr>
        <w:tc>
          <w:tcPr>
            <w:tcW w:w="2316" w:type="dxa"/>
            <w:shd w:val="clear" w:color="auto" w:fill="auto"/>
            <w:vAlign w:val="center"/>
          </w:tcPr>
          <w:p w14:paraId="3CA5A923" w14:textId="43117006" w:rsidR="00795297" w:rsidRPr="00701BEB" w:rsidRDefault="00E63A65" w:rsidP="00E63A65">
            <w:pPr>
              <w:spacing w:before="0" w:after="200" w:line="276" w:lineRule="auto"/>
              <w:rPr>
                <w:sz w:val="20"/>
                <w:szCs w:val="22"/>
              </w:rPr>
            </w:pPr>
            <w:r>
              <w:rPr>
                <w:sz w:val="20"/>
              </w:rPr>
              <w:t>Technician Responsible</w:t>
            </w:r>
          </w:p>
        </w:tc>
        <w:tc>
          <w:tcPr>
            <w:tcW w:w="1483" w:type="dxa"/>
            <w:shd w:val="clear" w:color="auto" w:fill="auto"/>
            <w:vAlign w:val="center"/>
          </w:tcPr>
          <w:p w14:paraId="3A56832D" w14:textId="77777777" w:rsidR="00795297" w:rsidRPr="00701BEB" w:rsidRDefault="00795297" w:rsidP="002E362A">
            <w:pPr>
              <w:spacing w:before="0" w:after="200" w:line="276" w:lineRule="auto"/>
              <w:rPr>
                <w:sz w:val="20"/>
                <w:szCs w:val="22"/>
              </w:rPr>
            </w:pPr>
            <w:r w:rsidRPr="00701BEB">
              <w:rPr>
                <w:sz w:val="20"/>
                <w:szCs w:val="22"/>
              </w:rPr>
              <w:t>Marta Rafel</w:t>
            </w:r>
          </w:p>
        </w:tc>
        <w:tc>
          <w:tcPr>
            <w:tcW w:w="1838" w:type="dxa"/>
            <w:shd w:val="clear" w:color="auto" w:fill="auto"/>
            <w:vAlign w:val="center"/>
          </w:tcPr>
          <w:p w14:paraId="23F3188F" w14:textId="5D8EBA77" w:rsidR="00795297" w:rsidRPr="00701BEB" w:rsidRDefault="00FF68FD" w:rsidP="002E362A">
            <w:pPr>
              <w:spacing w:before="0" w:after="200" w:line="276" w:lineRule="auto"/>
              <w:rPr>
                <w:sz w:val="20"/>
                <w:szCs w:val="22"/>
              </w:rPr>
            </w:pPr>
            <w:r w:rsidRPr="00701BEB">
              <w:rPr>
                <w:sz w:val="20"/>
                <w:szCs w:val="22"/>
              </w:rPr>
              <w:t>office</w:t>
            </w:r>
            <w:r w:rsidR="00795297" w:rsidRPr="00701BEB">
              <w:rPr>
                <w:sz w:val="20"/>
                <w:szCs w:val="22"/>
              </w:rPr>
              <w:t xml:space="preserve"> 2.4 </w:t>
            </w:r>
          </w:p>
          <w:p w14:paraId="4001FD2B" w14:textId="77777777" w:rsidR="00795297" w:rsidRPr="00701BEB" w:rsidRDefault="00795297" w:rsidP="002E362A">
            <w:pPr>
              <w:spacing w:before="0" w:after="200" w:line="276" w:lineRule="auto"/>
              <w:rPr>
                <w:sz w:val="20"/>
                <w:szCs w:val="22"/>
              </w:rPr>
            </w:pPr>
            <w:r w:rsidRPr="00701BEB">
              <w:rPr>
                <w:sz w:val="20"/>
                <w:szCs w:val="22"/>
              </w:rPr>
              <w:t>Bio. II</w:t>
            </w:r>
          </w:p>
        </w:tc>
        <w:tc>
          <w:tcPr>
            <w:tcW w:w="3496" w:type="dxa"/>
            <w:shd w:val="clear" w:color="auto" w:fill="auto"/>
            <w:vAlign w:val="center"/>
          </w:tcPr>
          <w:p w14:paraId="275A1E95" w14:textId="77777777" w:rsidR="00795297" w:rsidRPr="00701BEB" w:rsidRDefault="00795297" w:rsidP="002E362A">
            <w:pPr>
              <w:spacing w:before="0" w:after="200" w:line="276" w:lineRule="auto"/>
              <w:rPr>
                <w:sz w:val="20"/>
                <w:szCs w:val="22"/>
              </w:rPr>
            </w:pPr>
            <w:r w:rsidRPr="00701BEB">
              <w:rPr>
                <w:sz w:val="20"/>
                <w:szCs w:val="22"/>
              </w:rPr>
              <w:t>mrafel@irblleida.cat</w:t>
            </w:r>
          </w:p>
        </w:tc>
        <w:tc>
          <w:tcPr>
            <w:tcW w:w="1116" w:type="dxa"/>
            <w:shd w:val="clear" w:color="auto" w:fill="auto"/>
            <w:vAlign w:val="center"/>
          </w:tcPr>
          <w:p w14:paraId="47540A4D" w14:textId="77777777" w:rsidR="00795297" w:rsidRPr="00701BEB" w:rsidRDefault="00795297" w:rsidP="002E362A">
            <w:pPr>
              <w:spacing w:before="0" w:after="200" w:line="276" w:lineRule="auto"/>
              <w:rPr>
                <w:sz w:val="20"/>
                <w:szCs w:val="22"/>
              </w:rPr>
            </w:pPr>
            <w:r w:rsidRPr="00701BEB">
              <w:rPr>
                <w:sz w:val="20"/>
                <w:szCs w:val="22"/>
              </w:rPr>
              <w:t>2953 12953</w:t>
            </w:r>
          </w:p>
        </w:tc>
      </w:tr>
      <w:tr w:rsidR="00795297" w:rsidRPr="00701BEB" w14:paraId="6D2CC78C" w14:textId="77777777" w:rsidTr="004E1B6D">
        <w:trPr>
          <w:cantSplit/>
          <w:trHeight w:val="57"/>
        </w:trPr>
        <w:tc>
          <w:tcPr>
            <w:tcW w:w="2316" w:type="dxa"/>
            <w:shd w:val="clear" w:color="auto" w:fill="auto"/>
            <w:vAlign w:val="center"/>
          </w:tcPr>
          <w:p w14:paraId="1622F6B3" w14:textId="7ECD7AC0" w:rsidR="00795297" w:rsidRPr="00701BEB" w:rsidRDefault="00FF68FD" w:rsidP="00AF0F1B">
            <w:pPr>
              <w:spacing w:before="0" w:after="200" w:line="276" w:lineRule="auto"/>
              <w:jc w:val="left"/>
              <w:rPr>
                <w:sz w:val="20"/>
                <w:szCs w:val="22"/>
              </w:rPr>
            </w:pPr>
            <w:r w:rsidRPr="00701BEB">
              <w:rPr>
                <w:sz w:val="20"/>
              </w:rPr>
              <w:t>Qualified support technician at partial</w:t>
            </w:r>
            <w:r w:rsidR="00795297" w:rsidRPr="00701BEB">
              <w:rPr>
                <w:sz w:val="20"/>
                <w:szCs w:val="22"/>
              </w:rPr>
              <w:t xml:space="preserve"> </w:t>
            </w:r>
            <w:r w:rsidRPr="00701BEB">
              <w:rPr>
                <w:sz w:val="20"/>
                <w:szCs w:val="22"/>
              </w:rPr>
              <w:t>time</w:t>
            </w:r>
          </w:p>
        </w:tc>
        <w:tc>
          <w:tcPr>
            <w:tcW w:w="1483" w:type="dxa"/>
            <w:shd w:val="clear" w:color="auto" w:fill="auto"/>
            <w:vAlign w:val="center"/>
          </w:tcPr>
          <w:p w14:paraId="565EF549" w14:textId="77777777" w:rsidR="00795297" w:rsidRPr="00701BEB" w:rsidRDefault="00795297" w:rsidP="002E362A">
            <w:pPr>
              <w:spacing w:before="0" w:after="200" w:line="276" w:lineRule="auto"/>
              <w:rPr>
                <w:sz w:val="20"/>
                <w:szCs w:val="22"/>
              </w:rPr>
            </w:pPr>
            <w:proofErr w:type="spellStart"/>
            <w:r w:rsidRPr="00701BEB">
              <w:rPr>
                <w:sz w:val="20"/>
                <w:szCs w:val="22"/>
              </w:rPr>
              <w:t>Iván</w:t>
            </w:r>
            <w:proofErr w:type="spellEnd"/>
            <w:r w:rsidRPr="00701BEB">
              <w:rPr>
                <w:sz w:val="20"/>
                <w:szCs w:val="22"/>
              </w:rPr>
              <w:t xml:space="preserve"> Hidalgo</w:t>
            </w:r>
          </w:p>
        </w:tc>
        <w:tc>
          <w:tcPr>
            <w:tcW w:w="1838" w:type="dxa"/>
            <w:shd w:val="clear" w:color="auto" w:fill="auto"/>
          </w:tcPr>
          <w:p w14:paraId="13F4DD92" w14:textId="2FF19B51" w:rsidR="00795297" w:rsidRPr="00701BEB" w:rsidRDefault="00FF68FD" w:rsidP="002E362A">
            <w:pPr>
              <w:spacing w:before="0" w:after="200" w:line="276" w:lineRule="auto"/>
              <w:rPr>
                <w:sz w:val="20"/>
                <w:szCs w:val="22"/>
              </w:rPr>
            </w:pPr>
            <w:r w:rsidRPr="00701BEB">
              <w:rPr>
                <w:sz w:val="20"/>
                <w:szCs w:val="22"/>
              </w:rPr>
              <w:t>office</w:t>
            </w:r>
            <w:r w:rsidR="00795297" w:rsidRPr="00701BEB">
              <w:rPr>
                <w:sz w:val="20"/>
                <w:szCs w:val="22"/>
              </w:rPr>
              <w:t xml:space="preserve"> 2.4 </w:t>
            </w:r>
          </w:p>
          <w:p w14:paraId="33E4DAAB" w14:textId="77777777" w:rsidR="00795297" w:rsidRPr="00701BEB" w:rsidRDefault="00795297" w:rsidP="002E362A">
            <w:pPr>
              <w:spacing w:before="0" w:after="200" w:line="276" w:lineRule="auto"/>
              <w:rPr>
                <w:sz w:val="20"/>
                <w:szCs w:val="22"/>
              </w:rPr>
            </w:pPr>
            <w:r w:rsidRPr="00701BEB">
              <w:rPr>
                <w:sz w:val="20"/>
                <w:szCs w:val="22"/>
              </w:rPr>
              <w:t>Bio. II</w:t>
            </w:r>
          </w:p>
        </w:tc>
        <w:tc>
          <w:tcPr>
            <w:tcW w:w="3496" w:type="dxa"/>
            <w:shd w:val="clear" w:color="auto" w:fill="auto"/>
            <w:vAlign w:val="center"/>
          </w:tcPr>
          <w:p w14:paraId="6DA5A789" w14:textId="0222761C" w:rsidR="00795297" w:rsidRPr="00701BEB" w:rsidRDefault="00FF68FD" w:rsidP="002E362A">
            <w:pPr>
              <w:spacing w:before="0" w:after="200" w:line="276" w:lineRule="auto"/>
              <w:rPr>
                <w:sz w:val="20"/>
                <w:szCs w:val="22"/>
              </w:rPr>
            </w:pPr>
            <w:r w:rsidRPr="00701BEB">
              <w:rPr>
                <w:sz w:val="20"/>
              </w:rPr>
              <w:t>ivan.hidalgo@udl.cat</w:t>
            </w:r>
          </w:p>
        </w:tc>
        <w:tc>
          <w:tcPr>
            <w:tcW w:w="1116" w:type="dxa"/>
            <w:shd w:val="clear" w:color="auto" w:fill="auto"/>
          </w:tcPr>
          <w:p w14:paraId="071935AC" w14:textId="77777777" w:rsidR="00795297" w:rsidRPr="00701BEB" w:rsidRDefault="00795297" w:rsidP="002E362A">
            <w:pPr>
              <w:spacing w:before="0" w:after="200" w:line="276" w:lineRule="auto"/>
              <w:rPr>
                <w:sz w:val="20"/>
                <w:szCs w:val="22"/>
              </w:rPr>
            </w:pPr>
            <w:r w:rsidRPr="00701BEB">
              <w:rPr>
                <w:sz w:val="20"/>
                <w:szCs w:val="22"/>
              </w:rPr>
              <w:t>2953 12953</w:t>
            </w:r>
          </w:p>
        </w:tc>
      </w:tr>
    </w:tbl>
    <w:p w14:paraId="47C075C6" w14:textId="77777777" w:rsidR="00FA5D61" w:rsidRPr="00701BEB" w:rsidRDefault="00FA5D61" w:rsidP="002E362A">
      <w:pPr>
        <w:ind w:left="360"/>
        <w:rPr>
          <w:b/>
        </w:rPr>
      </w:pPr>
    </w:p>
    <w:p w14:paraId="5284528A" w14:textId="25971C0C" w:rsidR="005910B5" w:rsidRPr="00701BEB" w:rsidRDefault="005F4D4A" w:rsidP="002E362A">
      <w:pPr>
        <w:pStyle w:val="Ttulo1"/>
        <w:rPr>
          <w:lang w:val="en-GB"/>
        </w:rPr>
      </w:pPr>
      <w:bookmarkStart w:id="11" w:name="_Toc374704806"/>
      <w:bookmarkStart w:id="12" w:name="_Toc529525515"/>
      <w:r w:rsidRPr="00701BEB">
        <w:rPr>
          <w:lang w:val="en-GB"/>
        </w:rPr>
        <w:t>DESCRIPTION OF CELL CULTURES LABORATORIES</w:t>
      </w:r>
      <w:r w:rsidR="005910B5" w:rsidRPr="00701BEB">
        <w:rPr>
          <w:lang w:val="en-GB"/>
        </w:rPr>
        <w:t>:</w:t>
      </w:r>
      <w:bookmarkEnd w:id="11"/>
      <w:bookmarkEnd w:id="12"/>
      <w:r w:rsidR="005910B5" w:rsidRPr="00701BEB">
        <w:rPr>
          <w:lang w:val="en-GB"/>
        </w:rPr>
        <w:tab/>
      </w:r>
    </w:p>
    <w:p w14:paraId="395F5F29" w14:textId="77777777" w:rsidR="005910B5" w:rsidRPr="00701BEB" w:rsidRDefault="005910B5" w:rsidP="002E362A">
      <w:pPr>
        <w:ind w:left="720" w:hanging="720"/>
      </w:pPr>
    </w:p>
    <w:p w14:paraId="76513504" w14:textId="5B822CF9" w:rsidR="00AF0F1B" w:rsidRPr="00701BEB" w:rsidRDefault="00F46292" w:rsidP="00701BEB">
      <w:pPr>
        <w:pStyle w:val="Subttulo"/>
        <w:numPr>
          <w:ilvl w:val="0"/>
          <w:numId w:val="0"/>
        </w:numPr>
        <w:ind w:left="568" w:firstLine="425"/>
      </w:pPr>
      <w:bookmarkStart w:id="13" w:name="_Toc374704807"/>
      <w:bookmarkStart w:id="14" w:name="_Toc529525516"/>
      <w:r>
        <w:rPr>
          <w:lang w:val="es-ES"/>
        </w:rPr>
        <w:t>5.1.</w:t>
      </w:r>
      <w:r w:rsidR="00BA2432" w:rsidRPr="00701BEB">
        <w:t xml:space="preserve"> </w:t>
      </w:r>
      <w:r w:rsidR="005F4D4A" w:rsidRPr="00701BEB">
        <w:t>Primary cultures Laboratory</w:t>
      </w:r>
      <w:bookmarkEnd w:id="13"/>
      <w:r w:rsidR="005910B5" w:rsidRPr="00701BEB">
        <w:t>:</w:t>
      </w:r>
      <w:bookmarkEnd w:id="14"/>
      <w:r w:rsidR="005910B5" w:rsidRPr="00701BEB">
        <w:t xml:space="preserve"> </w:t>
      </w:r>
    </w:p>
    <w:p w14:paraId="17608B23" w14:textId="246BCBF9" w:rsidR="005910B5" w:rsidRPr="00701BEB" w:rsidRDefault="005F4D4A" w:rsidP="00AF0F1B">
      <w:r w:rsidRPr="00701BEB">
        <w:t>Designed</w:t>
      </w:r>
      <w:r w:rsidR="003C48DC" w:rsidRPr="00701BEB">
        <w:t xml:space="preserve"> to work with primary cultures </w:t>
      </w:r>
      <w:r w:rsidRPr="00701BEB">
        <w:t>and</w:t>
      </w:r>
      <w:r w:rsidR="003C48DC" w:rsidRPr="00701BEB">
        <w:t>/or</w:t>
      </w:r>
      <w:r w:rsidRPr="00701BEB">
        <w:t xml:space="preserve"> cells </w:t>
      </w:r>
      <w:r w:rsidR="003C48DC" w:rsidRPr="00701BEB">
        <w:t xml:space="preserve">infected </w:t>
      </w:r>
      <w:r w:rsidRPr="00701BEB">
        <w:t xml:space="preserve">with </w:t>
      </w:r>
      <w:r w:rsidR="003C48DC" w:rsidRPr="00701BEB">
        <w:t>m</w:t>
      </w:r>
      <w:r w:rsidRPr="00701BEB">
        <w:t>ycoplasma or not tested.</w:t>
      </w:r>
    </w:p>
    <w:p w14:paraId="61CF0748" w14:textId="5290ABA9" w:rsidR="00AF0F1B" w:rsidRPr="00701BEB" w:rsidRDefault="003C686D" w:rsidP="00F46292">
      <w:pPr>
        <w:pStyle w:val="Prrafodelista"/>
        <w:numPr>
          <w:ilvl w:val="1"/>
          <w:numId w:val="23"/>
        </w:numPr>
      </w:pPr>
      <w:bookmarkStart w:id="15" w:name="_Toc374704808"/>
      <w:r w:rsidRPr="00701BEB">
        <w:rPr>
          <w:rStyle w:val="SubttuloCar"/>
          <w:lang w:val="en-GB"/>
        </w:rPr>
        <w:t xml:space="preserve"> </w:t>
      </w:r>
      <w:bookmarkStart w:id="16" w:name="_Toc529525517"/>
      <w:r w:rsidR="00696BCA" w:rsidRPr="00701BEB">
        <w:rPr>
          <w:rStyle w:val="SubttuloCar"/>
          <w:lang w:val="en-GB"/>
        </w:rPr>
        <w:t xml:space="preserve">Cell </w:t>
      </w:r>
      <w:r w:rsidRPr="00701BEB">
        <w:rPr>
          <w:rStyle w:val="SubttuloCar"/>
          <w:lang w:val="en-GB"/>
        </w:rPr>
        <w:t>Lines Laboratory</w:t>
      </w:r>
      <w:bookmarkEnd w:id="15"/>
      <w:bookmarkEnd w:id="16"/>
      <w:r w:rsidR="005910B5" w:rsidRPr="00701BEB">
        <w:rPr>
          <w:b/>
        </w:rPr>
        <w:t xml:space="preserve">: </w:t>
      </w:r>
    </w:p>
    <w:p w14:paraId="62521A84" w14:textId="5E575069" w:rsidR="0005490F" w:rsidRPr="00701BEB" w:rsidRDefault="006167E6" w:rsidP="00AF0F1B">
      <w:r w:rsidRPr="00701BEB">
        <w:t xml:space="preserve">Designed to work with stable cell lines </w:t>
      </w:r>
      <w:r w:rsidRPr="00701BEB">
        <w:rPr>
          <w:i/>
        </w:rPr>
        <w:t>Mycoplasma</w:t>
      </w:r>
      <w:r w:rsidRPr="00701BEB">
        <w:t>-free.</w:t>
      </w:r>
    </w:p>
    <w:p w14:paraId="2F7B570B" w14:textId="77777777" w:rsidR="00AF0F1B" w:rsidRPr="00701BEB" w:rsidRDefault="00AF0F1B" w:rsidP="00AF0F1B"/>
    <w:p w14:paraId="29C70376" w14:textId="77777777" w:rsidR="00AF0F1B" w:rsidRPr="00701BEB" w:rsidRDefault="00AF0F1B" w:rsidP="00AF0F1B"/>
    <w:p w14:paraId="52DC7DC3" w14:textId="77777777" w:rsidR="00AF0F1B" w:rsidRPr="00701BEB" w:rsidRDefault="00AF0F1B" w:rsidP="00AF0F1B"/>
    <w:p w14:paraId="596054B1" w14:textId="77777777" w:rsidR="0039725B" w:rsidRPr="00701BEB" w:rsidRDefault="0039725B" w:rsidP="002E362A"/>
    <w:p w14:paraId="5F9DEA0F" w14:textId="6357C15C" w:rsidR="005910B5" w:rsidRPr="00701BEB" w:rsidRDefault="004A267C" w:rsidP="002E362A">
      <w:pPr>
        <w:pStyle w:val="Ttulo1"/>
        <w:rPr>
          <w:lang w:val="en-GB"/>
        </w:rPr>
      </w:pPr>
      <w:bookmarkStart w:id="17" w:name="_Toc529525518"/>
      <w:bookmarkStart w:id="18" w:name="_Toc374704809"/>
      <w:r w:rsidRPr="00701BEB">
        <w:rPr>
          <w:lang w:val="en-GB"/>
        </w:rPr>
        <w:lastRenderedPageBreak/>
        <w:t>GENERAL LABORATORI SAFETY PROCEDEURES AND RULES</w:t>
      </w:r>
      <w:bookmarkEnd w:id="17"/>
      <w:r w:rsidRPr="00701BEB">
        <w:rPr>
          <w:lang w:val="en-GB"/>
        </w:rPr>
        <w:t xml:space="preserve"> </w:t>
      </w:r>
      <w:bookmarkEnd w:id="18"/>
    </w:p>
    <w:p w14:paraId="66AB621A" w14:textId="45FFBB6E" w:rsidR="004A267C" w:rsidRPr="00701BEB" w:rsidRDefault="00601B42" w:rsidP="00C12A45">
      <w:pPr>
        <w:pStyle w:val="Prrafodelista"/>
        <w:numPr>
          <w:ilvl w:val="0"/>
          <w:numId w:val="4"/>
        </w:numPr>
      </w:pPr>
      <w:r w:rsidRPr="00701BEB">
        <w:t>Is forbidden to eat, drink, and smoke; also to chew gum, to make up or handle contact lenses</w:t>
      </w:r>
      <w:r w:rsidR="007045B8" w:rsidRPr="00701BEB">
        <w:t>, store food or beverages</w:t>
      </w:r>
      <w:r w:rsidRPr="00701BEB">
        <w:t xml:space="preserve"> i</w:t>
      </w:r>
      <w:r w:rsidR="004A267C" w:rsidRPr="00701BEB">
        <w:t>n the laboratory</w:t>
      </w:r>
      <w:r w:rsidR="00E9527B" w:rsidRPr="00701BEB">
        <w:t>.</w:t>
      </w:r>
    </w:p>
    <w:p w14:paraId="749C8DF8" w14:textId="7DADFE05" w:rsidR="00E9527B" w:rsidRPr="00701BEB" w:rsidRDefault="00E9527B" w:rsidP="00C12A45">
      <w:pPr>
        <w:pStyle w:val="Prrafodelista"/>
        <w:numPr>
          <w:ilvl w:val="0"/>
          <w:numId w:val="4"/>
        </w:numPr>
      </w:pPr>
      <w:r w:rsidRPr="00701BEB">
        <w:t>The</w:t>
      </w:r>
      <w:r w:rsidR="005F0C46" w:rsidRPr="00701BEB">
        <w:t xml:space="preserve"> lab should be </w:t>
      </w:r>
      <w:r w:rsidR="0005490F" w:rsidRPr="00701BEB">
        <w:t>maintained</w:t>
      </w:r>
      <w:r w:rsidRPr="00701BEB">
        <w:t xml:space="preserve"> tidy, clean and free </w:t>
      </w:r>
      <w:r w:rsidR="005F0C46" w:rsidRPr="00701BEB">
        <w:t xml:space="preserve">of materials not related </w:t>
      </w:r>
      <w:r w:rsidR="003C48DC" w:rsidRPr="00701BEB">
        <w:t>to</w:t>
      </w:r>
      <w:r w:rsidR="005F0C46" w:rsidRPr="00701BEB">
        <w:t xml:space="preserve"> the work.</w:t>
      </w:r>
    </w:p>
    <w:p w14:paraId="1649EC99" w14:textId="6A3A380C" w:rsidR="005F0C46" w:rsidRPr="00701BEB" w:rsidRDefault="00AF5E1D" w:rsidP="00C12A45">
      <w:pPr>
        <w:pStyle w:val="Prrafodelista"/>
        <w:numPr>
          <w:ilvl w:val="0"/>
          <w:numId w:val="4"/>
        </w:numPr>
      </w:pPr>
      <w:r w:rsidRPr="00701BEB">
        <w:t>Users must be wearing clean long sleeves lab coat to go inside the room, and to use it</w:t>
      </w:r>
      <w:r w:rsidR="005F0C46" w:rsidRPr="00701BEB">
        <w:t xml:space="preserve"> only for tissue culture labs.</w:t>
      </w:r>
    </w:p>
    <w:p w14:paraId="786AFA40" w14:textId="63F076D4" w:rsidR="005F0C46" w:rsidRPr="00701BEB" w:rsidRDefault="00AF5E1D" w:rsidP="00C12A45">
      <w:pPr>
        <w:pStyle w:val="Prrafodelista"/>
        <w:numPr>
          <w:ilvl w:val="0"/>
          <w:numId w:val="4"/>
        </w:numPr>
      </w:pPr>
      <w:r w:rsidRPr="00701BEB">
        <w:t>W</w:t>
      </w:r>
      <w:r w:rsidR="00A81A74" w:rsidRPr="00701BEB">
        <w:t xml:space="preserve">orking surfaces must be </w:t>
      </w:r>
      <w:r w:rsidRPr="00701BEB">
        <w:t>disinfected with</w:t>
      </w:r>
      <w:r w:rsidR="003C48DC" w:rsidRPr="00701BEB">
        <w:t xml:space="preserve"> ethanol </w:t>
      </w:r>
      <w:r w:rsidR="00876A4A" w:rsidRPr="00701BEB">
        <w:t xml:space="preserve">or </w:t>
      </w:r>
      <w:proofErr w:type="spellStart"/>
      <w:r w:rsidR="00876A4A" w:rsidRPr="00724F96">
        <w:t>fagetrial</w:t>
      </w:r>
      <w:proofErr w:type="spellEnd"/>
      <w:r w:rsidR="00876A4A" w:rsidRPr="00724F96">
        <w:t xml:space="preserve"> </w:t>
      </w:r>
      <w:r w:rsidR="003C48DC" w:rsidRPr="00724F96">
        <w:t>(</w:t>
      </w:r>
      <w:r w:rsidR="00876A4A" w:rsidRPr="00724F96">
        <w:t>taking in consideration the safety</w:t>
      </w:r>
      <w:r w:rsidRPr="00724F96">
        <w:t xml:space="preserve"> procedure) </w:t>
      </w:r>
      <w:r w:rsidR="00A81A74" w:rsidRPr="00724F96">
        <w:t>at the beginning and at the end</w:t>
      </w:r>
      <w:r w:rsidR="00876A4A" w:rsidRPr="00724F96">
        <w:t xml:space="preserve"> of</w:t>
      </w:r>
      <w:r w:rsidRPr="00724F96">
        <w:t xml:space="preserve"> </w:t>
      </w:r>
      <w:r w:rsidR="00876A4A" w:rsidRPr="00724F96">
        <w:t xml:space="preserve">each </w:t>
      </w:r>
      <w:r w:rsidRPr="00724F96">
        <w:t>usages, and after all potentially dangerous material spills (environment, cells, viruses ...</w:t>
      </w:r>
      <w:r w:rsidRPr="00701BEB">
        <w:t>).</w:t>
      </w:r>
    </w:p>
    <w:p w14:paraId="6A927FCB" w14:textId="2283FA93" w:rsidR="005F16D5" w:rsidRPr="00701BEB" w:rsidRDefault="005F16D5" w:rsidP="00C12A45">
      <w:pPr>
        <w:pStyle w:val="Prrafodelista"/>
        <w:numPr>
          <w:ilvl w:val="0"/>
          <w:numId w:val="4"/>
        </w:numPr>
      </w:pPr>
      <w:r w:rsidRPr="00701BEB">
        <w:t>Laminar hoods u</w:t>
      </w:r>
      <w:r w:rsidR="00AF5E1D" w:rsidRPr="00701BEB">
        <w:t>sers must spray with ethanol sleeves and hands (if they are not wearing gloves).</w:t>
      </w:r>
    </w:p>
    <w:p w14:paraId="75962598" w14:textId="28115210" w:rsidR="00AF5E1D" w:rsidRPr="00701BEB" w:rsidRDefault="00AF5E1D" w:rsidP="00C12A45">
      <w:pPr>
        <w:pStyle w:val="Prrafodelista"/>
        <w:numPr>
          <w:ilvl w:val="0"/>
          <w:numId w:val="4"/>
        </w:numPr>
      </w:pPr>
      <w:r w:rsidRPr="00701BEB">
        <w:t xml:space="preserve">No </w:t>
      </w:r>
      <w:r w:rsidR="00724F96">
        <w:t xml:space="preserve">notebooks, calculator, </w:t>
      </w:r>
      <w:r w:rsidRPr="00701BEB">
        <w:t xml:space="preserve">papers or cardboards </w:t>
      </w:r>
      <w:r w:rsidR="005F16D5" w:rsidRPr="00701BEB">
        <w:t xml:space="preserve">boxes </w:t>
      </w:r>
      <w:r w:rsidRPr="00701BEB">
        <w:t>should</w:t>
      </w:r>
      <w:r w:rsidR="005F16D5" w:rsidRPr="00701BEB">
        <w:t xml:space="preserve"> be placed inside the </w:t>
      </w:r>
      <w:r w:rsidR="0005490F" w:rsidRPr="00701BEB">
        <w:t>hood;</w:t>
      </w:r>
      <w:r w:rsidR="00151EB4" w:rsidRPr="00701BEB">
        <w:t xml:space="preserve"> they could</w:t>
      </w:r>
      <w:r w:rsidR="005F16D5" w:rsidRPr="00701BEB">
        <w:t xml:space="preserve"> be a f</w:t>
      </w:r>
      <w:r w:rsidR="0005490F" w:rsidRPr="00701BEB">
        <w:t>ocus</w:t>
      </w:r>
      <w:r w:rsidR="005F16D5" w:rsidRPr="00701BEB">
        <w:t xml:space="preserve"> of contamination.</w:t>
      </w:r>
    </w:p>
    <w:p w14:paraId="19F1B2C4" w14:textId="77777777" w:rsidR="005F16D5" w:rsidRPr="00701BEB" w:rsidRDefault="005F16D5" w:rsidP="00C12A45">
      <w:pPr>
        <w:pStyle w:val="Prrafodelista"/>
        <w:numPr>
          <w:ilvl w:val="0"/>
          <w:numId w:val="4"/>
        </w:numPr>
      </w:pPr>
      <w:r w:rsidRPr="00701BEB">
        <w:t xml:space="preserve">Users </w:t>
      </w:r>
      <w:r w:rsidRPr="00701BEB">
        <w:rPr>
          <w:b/>
        </w:rPr>
        <w:t>must wear gloves in all cases of cell manipulation</w:t>
      </w:r>
      <w:r w:rsidRPr="00701BEB">
        <w:t xml:space="preserve">. In case of working with potential risk material in </w:t>
      </w:r>
      <w:proofErr w:type="spellStart"/>
      <w:r w:rsidRPr="00701BEB">
        <w:t>BioIIA</w:t>
      </w:r>
      <w:proofErr w:type="spellEnd"/>
      <w:r w:rsidRPr="00701BEB">
        <w:t xml:space="preserve"> hood, users must wear double gloves.</w:t>
      </w:r>
    </w:p>
    <w:p w14:paraId="2259AA28" w14:textId="7430D36F" w:rsidR="005F16D5" w:rsidRPr="00701BEB" w:rsidRDefault="005F16D5" w:rsidP="00C12A45">
      <w:pPr>
        <w:pStyle w:val="Prrafodelista"/>
        <w:numPr>
          <w:ilvl w:val="0"/>
          <w:numId w:val="4"/>
        </w:numPr>
      </w:pPr>
      <w:r w:rsidRPr="00701BEB">
        <w:t>The gloves will be thrown in an aseptic manner once they are used, and</w:t>
      </w:r>
      <w:r w:rsidR="00BA2591" w:rsidRPr="00701BEB">
        <w:t xml:space="preserve"> after</w:t>
      </w:r>
      <w:r w:rsidRPr="00701BEB">
        <w:t xml:space="preserve"> </w:t>
      </w:r>
      <w:r w:rsidR="00C2793E" w:rsidRPr="00701BEB">
        <w:t xml:space="preserve">the </w:t>
      </w:r>
      <w:r w:rsidRPr="00701BEB">
        <w:t>user will proceed to clean his/her hands. Never will leave the lab wearing dirty gloves</w:t>
      </w:r>
      <w:r w:rsidR="00C2793E" w:rsidRPr="00701BEB">
        <w:t>.</w:t>
      </w:r>
    </w:p>
    <w:p w14:paraId="09348B23" w14:textId="4DDC2275" w:rsidR="00C2793E" w:rsidRPr="00701BEB" w:rsidRDefault="00C2793E" w:rsidP="00C12A45">
      <w:pPr>
        <w:pStyle w:val="Prrafodelista"/>
        <w:numPr>
          <w:ilvl w:val="0"/>
          <w:numId w:val="4"/>
        </w:numPr>
      </w:pPr>
      <w:r w:rsidRPr="00701BEB">
        <w:t xml:space="preserve">Be </w:t>
      </w:r>
      <w:r w:rsidR="00983695" w:rsidRPr="00701BEB">
        <w:t>care</w:t>
      </w:r>
      <w:r w:rsidRPr="00701BEB">
        <w:t xml:space="preserve"> to don’t touch surfaces of the lab neither devices with used gloves, even if they are not contaminated</w:t>
      </w:r>
      <w:r w:rsidR="00983695" w:rsidRPr="00701BEB">
        <w:t>.</w:t>
      </w:r>
    </w:p>
    <w:p w14:paraId="2FFECF76" w14:textId="740167B8" w:rsidR="00983695" w:rsidRPr="00701BEB" w:rsidRDefault="00983695" w:rsidP="00C12A45">
      <w:pPr>
        <w:pStyle w:val="Prrafodelista"/>
        <w:numPr>
          <w:ilvl w:val="0"/>
          <w:numId w:val="4"/>
        </w:numPr>
      </w:pPr>
      <w:r w:rsidRPr="00701BEB">
        <w:t>At the end of the task</w:t>
      </w:r>
      <w:r w:rsidR="00DB378F" w:rsidRPr="00701BEB">
        <w:t>,</w:t>
      </w:r>
      <w:r w:rsidRPr="00701BEB">
        <w:t xml:space="preserve"> remove and tidy up all material </w:t>
      </w:r>
      <w:r w:rsidR="00C11085" w:rsidRPr="00701BEB">
        <w:t xml:space="preserve">used </w:t>
      </w:r>
      <w:r w:rsidRPr="00701BEB">
        <w:t xml:space="preserve">from inside the hood </w:t>
      </w:r>
      <w:r w:rsidR="00C11085" w:rsidRPr="00701BEB">
        <w:t xml:space="preserve">and let it clean and disinfected. </w:t>
      </w:r>
    </w:p>
    <w:p w14:paraId="081456F2" w14:textId="0EB16A59" w:rsidR="00C11085" w:rsidRPr="00701BEB" w:rsidRDefault="00C11085" w:rsidP="00C12A45">
      <w:pPr>
        <w:pStyle w:val="Prrafodelista"/>
        <w:numPr>
          <w:ilvl w:val="0"/>
          <w:numId w:val="4"/>
        </w:numPr>
      </w:pPr>
      <w:r w:rsidRPr="00701BEB">
        <w:t xml:space="preserve">While no user is working in the hoods, they </w:t>
      </w:r>
      <w:r w:rsidRPr="00701BEB">
        <w:rPr>
          <w:b/>
        </w:rPr>
        <w:t>should be empty.</w:t>
      </w:r>
      <w:r w:rsidR="00645982" w:rsidRPr="00701BEB">
        <w:rPr>
          <w:b/>
        </w:rPr>
        <w:t xml:space="preserve"> </w:t>
      </w:r>
      <w:r w:rsidR="00645982" w:rsidRPr="00701BEB">
        <w:t xml:space="preserve">To avoid risks from </w:t>
      </w:r>
      <w:proofErr w:type="spellStart"/>
      <w:r w:rsidR="00645982" w:rsidRPr="00701BEB">
        <w:t>BioIIA</w:t>
      </w:r>
      <w:proofErr w:type="spellEnd"/>
      <w:r w:rsidR="00645982" w:rsidRPr="00701BEB">
        <w:t xml:space="preserve"> </w:t>
      </w:r>
      <w:r w:rsidR="00BA2591" w:rsidRPr="00701BEB">
        <w:t>hood</w:t>
      </w:r>
      <w:r w:rsidR="00645982" w:rsidRPr="00701BEB">
        <w:t xml:space="preserve"> residues, they can contain the yellow container, the </w:t>
      </w:r>
      <w:r w:rsidR="00F815F3" w:rsidRPr="00701BEB">
        <w:t>water-</w:t>
      </w:r>
      <w:r w:rsidR="00645982" w:rsidRPr="00701BEB">
        <w:t>soap</w:t>
      </w:r>
      <w:r w:rsidR="00F815F3" w:rsidRPr="00701BEB">
        <w:t xml:space="preserve"> soak</w:t>
      </w:r>
      <w:r w:rsidR="00645982" w:rsidRPr="00701BEB">
        <w:t xml:space="preserve">ed pot </w:t>
      </w:r>
      <w:r w:rsidR="00F815F3" w:rsidRPr="00701BEB">
        <w:t>for</w:t>
      </w:r>
      <w:r w:rsidR="00645982" w:rsidRPr="00701BEB">
        <w:t xml:space="preserve"> long pipettes, and the vacuum dispenser</w:t>
      </w:r>
      <w:r w:rsidR="00F815F3" w:rsidRPr="00701BEB">
        <w:t xml:space="preserve"> bottle</w:t>
      </w:r>
      <w:r w:rsidR="00645982" w:rsidRPr="00701BEB">
        <w:t>.</w:t>
      </w:r>
    </w:p>
    <w:p w14:paraId="7C556029" w14:textId="677B88DB" w:rsidR="00645982" w:rsidRPr="00701BEB" w:rsidRDefault="00725264" w:rsidP="00C12A45">
      <w:pPr>
        <w:pStyle w:val="Prrafodelista"/>
        <w:numPr>
          <w:ilvl w:val="0"/>
          <w:numId w:val="4"/>
        </w:numPr>
      </w:pPr>
      <w:r w:rsidRPr="00701BEB">
        <w:t xml:space="preserve">All </w:t>
      </w:r>
      <w:r w:rsidRPr="00701BEB">
        <w:rPr>
          <w:b/>
        </w:rPr>
        <w:t>contaminated material</w:t>
      </w:r>
      <w:r w:rsidRPr="00701BEB">
        <w:t xml:space="preserve">, samples and cultures must be </w:t>
      </w:r>
      <w:r w:rsidRPr="00701BEB">
        <w:rPr>
          <w:b/>
        </w:rPr>
        <w:t>decontaminated before to throw</w:t>
      </w:r>
      <w:r w:rsidRPr="00701BEB">
        <w:t xml:space="preserve"> them</w:t>
      </w:r>
      <w:r w:rsidR="00151EB4" w:rsidRPr="00701BEB">
        <w:t xml:space="preserve"> away</w:t>
      </w:r>
      <w:r w:rsidRPr="00701BEB">
        <w:t>. In the case of cell cultures, they will be neutralize with bleach</w:t>
      </w:r>
      <w:r w:rsidR="00C87AB8" w:rsidRPr="00701BEB">
        <w:t xml:space="preserve"> and </w:t>
      </w:r>
      <w:r w:rsidRPr="00701BEB">
        <w:t>the resulting media w</w:t>
      </w:r>
      <w:r w:rsidR="00C87AB8" w:rsidRPr="00701BEB">
        <w:t>ill be aspirate. The empty plate will be throw</w:t>
      </w:r>
      <w:r w:rsidR="00CA2ACB" w:rsidRPr="00701BEB">
        <w:t>n</w:t>
      </w:r>
      <w:r w:rsidR="00C87AB8" w:rsidRPr="00701BEB">
        <w:t xml:space="preserve"> </w:t>
      </w:r>
      <w:r w:rsidR="00CA2ACB" w:rsidRPr="00701BEB">
        <w:t>within the solid contaminated residues</w:t>
      </w:r>
      <w:r w:rsidR="00C87AB8" w:rsidRPr="00701BEB">
        <w:t>.</w:t>
      </w:r>
    </w:p>
    <w:p w14:paraId="1821717E" w14:textId="77777777" w:rsidR="00B628CD" w:rsidRDefault="00C87AB8" w:rsidP="00B628CD">
      <w:pPr>
        <w:pStyle w:val="Prrafodelista"/>
        <w:numPr>
          <w:ilvl w:val="0"/>
          <w:numId w:val="4"/>
        </w:numPr>
      </w:pPr>
      <w:r w:rsidRPr="00701BEB">
        <w:t xml:space="preserve">The </w:t>
      </w:r>
      <w:r w:rsidRPr="00701BEB">
        <w:rPr>
          <w:b/>
        </w:rPr>
        <w:t xml:space="preserve">solid </w:t>
      </w:r>
      <w:r w:rsidR="00CA2ACB" w:rsidRPr="00701BEB">
        <w:rPr>
          <w:b/>
        </w:rPr>
        <w:t xml:space="preserve">contaminated </w:t>
      </w:r>
      <w:r w:rsidRPr="00701BEB">
        <w:rPr>
          <w:b/>
        </w:rPr>
        <w:t>residues</w:t>
      </w:r>
      <w:r w:rsidRPr="00701BEB">
        <w:t xml:space="preserve"> will be thrown </w:t>
      </w:r>
      <w:r w:rsidR="00CA2ACB" w:rsidRPr="00701BEB">
        <w:t>in</w:t>
      </w:r>
      <w:r w:rsidR="00DF3654" w:rsidRPr="00701BEB">
        <w:t>to</w:t>
      </w:r>
      <w:r w:rsidR="00CA2ACB" w:rsidRPr="00701BEB">
        <w:t xml:space="preserve"> the </w:t>
      </w:r>
      <w:r w:rsidR="00CA2ACB" w:rsidRPr="00701BEB">
        <w:rPr>
          <w:b/>
        </w:rPr>
        <w:t>black containers</w:t>
      </w:r>
      <w:r w:rsidR="00CA2ACB" w:rsidRPr="00701BEB">
        <w:t xml:space="preserve"> (under each hood).</w:t>
      </w:r>
    </w:p>
    <w:p w14:paraId="7C0E0140" w14:textId="75D222D5" w:rsidR="00DF3654" w:rsidRPr="00B628CD" w:rsidRDefault="00DF3654" w:rsidP="00B628CD">
      <w:pPr>
        <w:pStyle w:val="Prrafodelista"/>
        <w:numPr>
          <w:ilvl w:val="0"/>
          <w:numId w:val="4"/>
        </w:numPr>
      </w:pPr>
      <w:r w:rsidRPr="00701BEB">
        <w:t xml:space="preserve">The Residues containing some </w:t>
      </w:r>
      <w:r w:rsidRPr="00B628CD">
        <w:rPr>
          <w:b/>
        </w:rPr>
        <w:t xml:space="preserve">cytotoxic </w:t>
      </w:r>
      <w:r w:rsidR="00151EB4" w:rsidRPr="00B628CD">
        <w:rPr>
          <w:b/>
        </w:rPr>
        <w:t xml:space="preserve">or drug </w:t>
      </w:r>
      <w:r w:rsidR="006B2F7D">
        <w:rPr>
          <w:b/>
        </w:rPr>
        <w:t>substance</w:t>
      </w:r>
      <w:r w:rsidRPr="00701BEB">
        <w:t xml:space="preserve"> should be thrown into the </w:t>
      </w:r>
      <w:r w:rsidRPr="00B628CD">
        <w:rPr>
          <w:b/>
        </w:rPr>
        <w:t>blue container</w:t>
      </w:r>
      <w:r w:rsidR="00151EB4" w:rsidRPr="00B628CD">
        <w:t xml:space="preserve"> (one in</w:t>
      </w:r>
      <w:r w:rsidRPr="00B628CD">
        <w:t xml:space="preserve"> each lab).</w:t>
      </w:r>
    </w:p>
    <w:p w14:paraId="2B869550" w14:textId="01DBD33B" w:rsidR="00DF3654" w:rsidRPr="00701BEB" w:rsidRDefault="00CA2ACB" w:rsidP="00C12A45">
      <w:pPr>
        <w:pStyle w:val="Prrafodelista"/>
        <w:numPr>
          <w:ilvl w:val="0"/>
          <w:numId w:val="4"/>
        </w:numPr>
      </w:pPr>
      <w:r w:rsidRPr="00701BEB">
        <w:t xml:space="preserve">DO NOT throw </w:t>
      </w:r>
      <w:r w:rsidR="00DF3654" w:rsidRPr="00701BEB">
        <w:t>clean</w:t>
      </w:r>
      <w:r w:rsidRPr="00701BEB">
        <w:t xml:space="preserve"> solid residues (plastic envelopes, paper, etc.) into </w:t>
      </w:r>
      <w:r w:rsidRPr="00FC6BF9">
        <w:t xml:space="preserve">the </w:t>
      </w:r>
      <w:r w:rsidRPr="00FC6BF9">
        <w:rPr>
          <w:b/>
        </w:rPr>
        <w:t>black containers</w:t>
      </w:r>
      <w:r w:rsidRPr="00701BEB">
        <w:t xml:space="preserve">. YOU CAN </w:t>
      </w:r>
      <w:r w:rsidRPr="00701BEB">
        <w:rPr>
          <w:b/>
        </w:rPr>
        <w:t>RECICLATE CLEAN PLASTIC; PAPER</w:t>
      </w:r>
      <w:r w:rsidR="00DF3654" w:rsidRPr="00701BEB">
        <w:rPr>
          <w:b/>
        </w:rPr>
        <w:t>, POREXPAN</w:t>
      </w:r>
      <w:r w:rsidR="00DF3654" w:rsidRPr="00701BEB">
        <w:t xml:space="preserve"> into adequate containers available in the corridors.</w:t>
      </w:r>
    </w:p>
    <w:p w14:paraId="04C1E037" w14:textId="6661BBF2" w:rsidR="00DF3654" w:rsidRPr="00701BEB" w:rsidRDefault="00DF3654" w:rsidP="00C12A45">
      <w:pPr>
        <w:pStyle w:val="Prrafodelista"/>
        <w:numPr>
          <w:ilvl w:val="0"/>
          <w:numId w:val="4"/>
        </w:numPr>
      </w:pPr>
      <w:r w:rsidRPr="00701BEB">
        <w:t>If any needed contai</w:t>
      </w:r>
      <w:r w:rsidR="00162F08" w:rsidRPr="00701BEB">
        <w:t>ner is full, any user can close</w:t>
      </w:r>
      <w:r w:rsidRPr="00701BEB">
        <w:t xml:space="preserve"> </w:t>
      </w:r>
      <w:r w:rsidR="00162F08" w:rsidRPr="00701BEB">
        <w:t xml:space="preserve">it </w:t>
      </w:r>
      <w:r w:rsidRPr="00701BEB">
        <w:t>properly and to take a new one</w:t>
      </w:r>
      <w:r w:rsidR="00162F08" w:rsidRPr="00701BEB">
        <w:t xml:space="preserve"> from the room. If what is full are the vacuum dispenser </w:t>
      </w:r>
      <w:r w:rsidR="00F815F3" w:rsidRPr="00701BEB">
        <w:t>bottle</w:t>
      </w:r>
      <w:r w:rsidR="004E1B6D" w:rsidRPr="00701BEB">
        <w:t>,</w:t>
      </w:r>
      <w:r w:rsidR="00F815F3" w:rsidRPr="00701BEB">
        <w:t xml:space="preserve"> </w:t>
      </w:r>
      <w:r w:rsidR="006B2F7D">
        <w:t xml:space="preserve">first neutralize the liquid with bleach and </w:t>
      </w:r>
      <w:r w:rsidR="00162F08" w:rsidRPr="00701BEB">
        <w:t xml:space="preserve">empty it into the liquid cytotoxic residues </w:t>
      </w:r>
      <w:proofErr w:type="spellStart"/>
      <w:r w:rsidR="00162F08" w:rsidRPr="00701BEB">
        <w:t>garraf</w:t>
      </w:r>
      <w:proofErr w:type="spellEnd"/>
      <w:r w:rsidR="00162F08" w:rsidRPr="00701BEB">
        <w:t xml:space="preserve"> (close to the sink).</w:t>
      </w:r>
    </w:p>
    <w:p w14:paraId="1D838302" w14:textId="2E47CD51" w:rsidR="00162F08" w:rsidRPr="00701BEB" w:rsidRDefault="00162F08" w:rsidP="00C12A45">
      <w:pPr>
        <w:pStyle w:val="Prrafodelista"/>
        <w:numPr>
          <w:ilvl w:val="0"/>
          <w:numId w:val="4"/>
        </w:numPr>
      </w:pPr>
      <w:proofErr w:type="spellStart"/>
      <w:r w:rsidRPr="00701BEB">
        <w:rPr>
          <w:b/>
        </w:rPr>
        <w:t>BioIIA</w:t>
      </w:r>
      <w:proofErr w:type="spellEnd"/>
      <w:r w:rsidRPr="00701BEB">
        <w:rPr>
          <w:b/>
        </w:rPr>
        <w:t xml:space="preserve"> residues</w:t>
      </w:r>
      <w:r w:rsidRPr="00701BEB">
        <w:t xml:space="preserve">: throw the tips, syringes, </w:t>
      </w:r>
      <w:proofErr w:type="spellStart"/>
      <w:proofErr w:type="gramStart"/>
      <w:r w:rsidRPr="00701BEB">
        <w:t>pasteurs</w:t>
      </w:r>
      <w:proofErr w:type="spellEnd"/>
      <w:proofErr w:type="gramEnd"/>
      <w:r w:rsidRPr="00701BEB">
        <w:t xml:space="preserve"> and small stuff into the yellow container</w:t>
      </w:r>
      <w:r w:rsidR="00F815F3" w:rsidRPr="00701BEB">
        <w:t>. A</w:t>
      </w:r>
      <w:r w:rsidRPr="00701BEB">
        <w:t>spirate all liquids</w:t>
      </w:r>
      <w:r w:rsidR="00F815F3" w:rsidRPr="00701BEB">
        <w:t xml:space="preserve"> in the vacuum dispenser bottle. Let the pipettes inside the water-soap soaked pot.</w:t>
      </w:r>
    </w:p>
    <w:p w14:paraId="264CF536" w14:textId="435BE70A" w:rsidR="004E1B6D" w:rsidRPr="00426315" w:rsidRDefault="004E1B6D" w:rsidP="00C12A45">
      <w:pPr>
        <w:pStyle w:val="Prrafodelista"/>
        <w:numPr>
          <w:ilvl w:val="0"/>
          <w:numId w:val="4"/>
        </w:numPr>
      </w:pPr>
      <w:r w:rsidRPr="00701BEB">
        <w:lastRenderedPageBreak/>
        <w:t xml:space="preserve">Once the work in the hood is finished, clean the vacuum tube first with bleach and after with a bit of ethanol until the liquid has been neutralized. Finally </w:t>
      </w:r>
      <w:r w:rsidRPr="00701BEB">
        <w:rPr>
          <w:b/>
        </w:rPr>
        <w:t>switch off the vacuum</w:t>
      </w:r>
      <w:r w:rsidRPr="00701BEB">
        <w:t xml:space="preserve"> to avoid </w:t>
      </w:r>
      <w:r w:rsidRPr="00426315">
        <w:t xml:space="preserve">extra consume of the general pomp. </w:t>
      </w:r>
    </w:p>
    <w:p w14:paraId="31109981" w14:textId="77777777" w:rsidR="00151EB4" w:rsidRPr="00426315" w:rsidRDefault="00BA2591" w:rsidP="00C12A45">
      <w:pPr>
        <w:pStyle w:val="Prrafodelista"/>
        <w:numPr>
          <w:ilvl w:val="0"/>
          <w:numId w:val="4"/>
        </w:numPr>
      </w:pPr>
      <w:r w:rsidRPr="00426315">
        <w:rPr>
          <w:b/>
        </w:rPr>
        <w:t>Bath</w:t>
      </w:r>
      <w:r w:rsidRPr="00426315">
        <w:t xml:space="preserve">: Do not throw dirty liquids into the bath. If something </w:t>
      </w:r>
      <w:r w:rsidR="0009154D" w:rsidRPr="00426315">
        <w:t>spill</w:t>
      </w:r>
      <w:r w:rsidR="00151EB4" w:rsidRPr="00426315">
        <w:t>-in</w:t>
      </w:r>
      <w:r w:rsidRPr="00426315">
        <w:t xml:space="preserve"> contact any person from the service. </w:t>
      </w:r>
    </w:p>
    <w:p w14:paraId="474986A3" w14:textId="64DDB337" w:rsidR="00BA2591" w:rsidRPr="00701BEB" w:rsidRDefault="00BA2591" w:rsidP="00151EB4">
      <w:pPr>
        <w:pStyle w:val="Prrafodelista"/>
        <w:ind w:left="1413"/>
      </w:pPr>
      <w:r w:rsidRPr="00426315">
        <w:t>Switch off the bath once nobody</w:t>
      </w:r>
      <w:r w:rsidRPr="00701BEB">
        <w:t xml:space="preserve"> is using it. If it rest on and the resistance goes out of the water it can burn and to produce fire.</w:t>
      </w:r>
    </w:p>
    <w:p w14:paraId="1812C96E" w14:textId="2E3536BC" w:rsidR="004A267C" w:rsidRPr="00701BEB" w:rsidRDefault="0009154D" w:rsidP="00C12A45">
      <w:pPr>
        <w:pStyle w:val="Prrafodelista"/>
        <w:numPr>
          <w:ilvl w:val="0"/>
          <w:numId w:val="4"/>
        </w:numPr>
      </w:pPr>
      <w:r w:rsidRPr="00701BEB">
        <w:t>Never bring material and cells from primary cell lab to lines lab. It could be a source of contamination for the clean lines.</w:t>
      </w:r>
    </w:p>
    <w:p w14:paraId="28C8DF81" w14:textId="77777777" w:rsidR="00F86AD3" w:rsidRPr="00701BEB" w:rsidRDefault="00F86AD3" w:rsidP="002E362A">
      <w:pPr>
        <w:pStyle w:val="Prrafodelista"/>
        <w:ind w:left="1413"/>
      </w:pPr>
    </w:p>
    <w:p w14:paraId="1140A507" w14:textId="7E36C4CC" w:rsidR="00F86AD3" w:rsidRPr="00701BEB" w:rsidRDefault="00F86AD3" w:rsidP="006F4CA2">
      <w:pPr>
        <w:pStyle w:val="Ttulo1"/>
        <w:rPr>
          <w:lang w:val="en-GB"/>
        </w:rPr>
      </w:pPr>
      <w:bookmarkStart w:id="19" w:name="_Toc529525519"/>
      <w:r w:rsidRPr="00701BEB">
        <w:rPr>
          <w:lang w:val="en-GB"/>
        </w:rPr>
        <w:t>OPERATING INSTRUCTIONS OF THE DEVICES:</w:t>
      </w:r>
      <w:bookmarkEnd w:id="19"/>
    </w:p>
    <w:p w14:paraId="7807B0DE" w14:textId="77777777" w:rsidR="00F86AD3" w:rsidRPr="00701BEB" w:rsidRDefault="00F86AD3" w:rsidP="00151EB4">
      <w:r w:rsidRPr="00701BEB">
        <w:t>The basic instructions to follow for each device are the following:</w:t>
      </w:r>
    </w:p>
    <w:p w14:paraId="5A191EBF" w14:textId="3A702D7F" w:rsidR="00F86AD3" w:rsidRPr="00701BEB" w:rsidRDefault="00BB7215" w:rsidP="00FC0886">
      <w:pPr>
        <w:pStyle w:val="Subttulo"/>
        <w:rPr>
          <w:lang w:val="en-GB"/>
        </w:rPr>
      </w:pPr>
      <w:bookmarkStart w:id="20" w:name="_Toc529525520"/>
      <w:r w:rsidRPr="00701BEB">
        <w:rPr>
          <w:lang w:val="en-GB"/>
        </w:rPr>
        <w:t>LAMINAR FLOW HOOD</w:t>
      </w:r>
      <w:bookmarkEnd w:id="20"/>
    </w:p>
    <w:p w14:paraId="10BD6706" w14:textId="77777777" w:rsidR="00F86AD3" w:rsidRPr="00701BEB" w:rsidRDefault="00F86AD3" w:rsidP="002E362A">
      <w:pPr>
        <w:pStyle w:val="Prrafodelista"/>
        <w:ind w:left="1413"/>
        <w:rPr>
          <w:b/>
        </w:rPr>
      </w:pPr>
      <w:r w:rsidRPr="00701BEB">
        <w:rPr>
          <w:b/>
        </w:rPr>
        <w:t>a. Definition:</w:t>
      </w:r>
    </w:p>
    <w:p w14:paraId="4D25F84B" w14:textId="754F17CE" w:rsidR="00F86AD3" w:rsidRPr="00701BEB" w:rsidRDefault="00F86AD3" w:rsidP="00AF0F1B">
      <w:r w:rsidRPr="00701BEB">
        <w:t>Its function is to maintain an area free of ​​particles, especially of possible contam</w:t>
      </w:r>
      <w:r w:rsidR="00AF0F1B" w:rsidRPr="00701BEB">
        <w:t>inants agents (bacteria, yeasts</w:t>
      </w:r>
      <w:r w:rsidRPr="00701BEB">
        <w:t>...) that can access the culture.</w:t>
      </w:r>
    </w:p>
    <w:p w14:paraId="44B3280B" w14:textId="77777777" w:rsidR="00F86AD3" w:rsidRPr="00701BEB" w:rsidRDefault="00F86AD3" w:rsidP="00AF0F1B">
      <w:r w:rsidRPr="00701BEB">
        <w:t>Depending on the type of hood it will protect:</w:t>
      </w:r>
    </w:p>
    <w:p w14:paraId="2813FCD3" w14:textId="77777777" w:rsidR="00F86AD3" w:rsidRPr="00701BEB" w:rsidRDefault="00F86AD3" w:rsidP="00AF0F1B">
      <w:r w:rsidRPr="00701BEB">
        <w:t>• Personnel of harmful agents.</w:t>
      </w:r>
    </w:p>
    <w:p w14:paraId="21D6E16D" w14:textId="77777777" w:rsidR="00F86AD3" w:rsidRPr="00701BEB" w:rsidRDefault="00F86AD3" w:rsidP="00AF0F1B">
      <w:r w:rsidRPr="00701BEB">
        <w:t>• The product from different contaminants.</w:t>
      </w:r>
    </w:p>
    <w:p w14:paraId="4B92E3F8" w14:textId="77777777" w:rsidR="00F86AD3" w:rsidRPr="00701BEB" w:rsidRDefault="00F86AD3" w:rsidP="00AF0F1B">
      <w:r w:rsidRPr="00701BEB">
        <w:t>• The environment (external to the hood) of contaminating products.</w:t>
      </w:r>
    </w:p>
    <w:p w14:paraId="5D4084F9" w14:textId="77777777" w:rsidR="00F86AD3" w:rsidRPr="00701BEB" w:rsidRDefault="00F86AD3" w:rsidP="002E362A">
      <w:pPr>
        <w:pStyle w:val="Prrafodelista"/>
        <w:ind w:left="1413"/>
        <w:rPr>
          <w:b/>
        </w:rPr>
      </w:pPr>
      <w:r w:rsidRPr="00701BEB">
        <w:rPr>
          <w:b/>
        </w:rPr>
        <w:t>b. Hood types:</w:t>
      </w:r>
    </w:p>
    <w:p w14:paraId="0F3A232B" w14:textId="77777777" w:rsidR="00F86AD3" w:rsidRPr="00701BEB" w:rsidRDefault="00F86AD3" w:rsidP="00AF0F1B">
      <w:r w:rsidRPr="00701BEB">
        <w:t>H</w:t>
      </w:r>
      <w:r w:rsidRPr="00701BEB">
        <w:rPr>
          <w:u w:val="single"/>
        </w:rPr>
        <w:t>orizontal laminar flow*</w:t>
      </w:r>
      <w:r w:rsidRPr="00701BEB">
        <w:t xml:space="preserve"> hoods are very suitable for good protection of the product, but not for the manipulator. It should be taken into account that the distribution of the material in the horizontal flow hood must be different than the vertical flow hood, since the front-line material is not as protected as the one in the bottom.</w:t>
      </w:r>
    </w:p>
    <w:p w14:paraId="4463F2E0" w14:textId="77777777" w:rsidR="00F86AD3" w:rsidRPr="00701BEB" w:rsidRDefault="00F86AD3" w:rsidP="00AF0F1B">
      <w:r w:rsidRPr="00701BEB">
        <w:t>V</w:t>
      </w:r>
      <w:r w:rsidRPr="00701BEB">
        <w:rPr>
          <w:u w:val="single"/>
        </w:rPr>
        <w:t>ertical laminar flow*</w:t>
      </w:r>
      <w:r w:rsidRPr="00701BEB">
        <w:t xml:space="preserve"> hoods ensure good protection of the product, and, according to its design, also a partial protection of the manipulator.</w:t>
      </w:r>
    </w:p>
    <w:p w14:paraId="49695570" w14:textId="77777777" w:rsidR="00F86AD3" w:rsidRPr="00701BEB" w:rsidRDefault="00F86AD3" w:rsidP="00AF0F1B">
      <w:r w:rsidRPr="00701BEB">
        <w:t xml:space="preserve">The </w:t>
      </w:r>
      <w:r w:rsidRPr="00701BEB">
        <w:rPr>
          <w:u w:val="single"/>
        </w:rPr>
        <w:t>biosafety class II</w:t>
      </w:r>
      <w:r w:rsidRPr="00701BEB">
        <w:t xml:space="preserve"> cabinet protects the product, the manipulator and the environment. In those of </w:t>
      </w:r>
      <w:r w:rsidRPr="00701BEB">
        <w:rPr>
          <w:u w:val="single"/>
        </w:rPr>
        <w:t>type A</w:t>
      </w:r>
      <w:r w:rsidRPr="00701BEB">
        <w:t>, 30% of the air is eliminated in each cycle and 70% is recirculated. It is the most suitable for work with particle risk pathogenic agents 2 (biological agents that can be a cause of human illnesses and could become a danger for workers. They rarely cause infections. It is unlikely that they will spread to the community and usually it exist prophylaxis or effective treatments).</w:t>
      </w:r>
    </w:p>
    <w:p w14:paraId="68FF9043" w14:textId="77777777" w:rsidR="00F86AD3" w:rsidRPr="00701BEB" w:rsidRDefault="00F86AD3" w:rsidP="00AF0F1B"/>
    <w:p w14:paraId="2F4E4DBB" w14:textId="77777777" w:rsidR="00F86AD3" w:rsidRPr="00701BEB" w:rsidRDefault="00F86AD3" w:rsidP="00AF0F1B">
      <w:r w:rsidRPr="00701BEB">
        <w:t xml:space="preserve">* Laminar hoods are not considerate as a </w:t>
      </w:r>
      <w:proofErr w:type="spellStart"/>
      <w:r w:rsidRPr="00701BEB">
        <w:t>Biosafty</w:t>
      </w:r>
      <w:proofErr w:type="spellEnd"/>
      <w:r w:rsidRPr="00701BEB">
        <w:t xml:space="preserve"> cabinet. </w:t>
      </w:r>
      <w:proofErr w:type="spellStart"/>
      <w:r w:rsidRPr="00701BEB">
        <w:t>Biosaftey</w:t>
      </w:r>
      <w:proofErr w:type="spellEnd"/>
      <w:r w:rsidRPr="00701BEB">
        <w:t xml:space="preserve"> </w:t>
      </w:r>
      <w:proofErr w:type="spellStart"/>
      <w:r w:rsidRPr="00701BEB">
        <w:t>cabinate</w:t>
      </w:r>
      <w:proofErr w:type="spellEnd"/>
      <w:r w:rsidRPr="00701BEB">
        <w:t xml:space="preserve"> type I are those which protect the user but not the sterility of the product (chemical/smoke hoods).</w:t>
      </w:r>
    </w:p>
    <w:p w14:paraId="6A08CE48" w14:textId="77777777" w:rsidR="00F86AD3" w:rsidRPr="00701BEB" w:rsidRDefault="00F86AD3" w:rsidP="002E362A">
      <w:pPr>
        <w:pStyle w:val="Prrafodelista"/>
        <w:ind w:left="1413"/>
      </w:pPr>
      <w:r w:rsidRPr="00701BEB">
        <w:lastRenderedPageBreak/>
        <w:t>          </w:t>
      </w:r>
    </w:p>
    <w:p w14:paraId="6EDE87B4" w14:textId="77777777" w:rsidR="00F86AD3" w:rsidRDefault="00F86AD3" w:rsidP="002E362A">
      <w:pPr>
        <w:pStyle w:val="Prrafodelista"/>
        <w:ind w:left="1413"/>
      </w:pPr>
      <w:r w:rsidRPr="00701BEB">
        <w:rPr>
          <w:b/>
          <w:noProof/>
          <w:lang w:val="es-ES"/>
        </w:rPr>
        <w:drawing>
          <wp:inline distT="0" distB="0" distL="0" distR="0" wp14:anchorId="24D478E7" wp14:editId="062F0B44">
            <wp:extent cx="5245100" cy="2209800"/>
            <wp:effectExtent l="0" t="0" r="1270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2209800"/>
                    </a:xfrm>
                    <a:prstGeom prst="rect">
                      <a:avLst/>
                    </a:prstGeom>
                    <a:noFill/>
                    <a:ln>
                      <a:noFill/>
                    </a:ln>
                  </pic:spPr>
                </pic:pic>
              </a:graphicData>
            </a:graphic>
          </wp:inline>
        </w:drawing>
      </w:r>
    </w:p>
    <w:p w14:paraId="4363C758" w14:textId="4AF5A0D3" w:rsidR="00C63442" w:rsidRPr="00701BEB" w:rsidRDefault="00C63442" w:rsidP="00C63442">
      <w:r>
        <w:t xml:space="preserve">           </w:t>
      </w:r>
      <w:r w:rsidR="00A04537">
        <w:t xml:space="preserve">       </w:t>
      </w:r>
      <w:r>
        <w:t xml:space="preserve">   </w:t>
      </w:r>
      <w:r w:rsidR="00A04537" w:rsidRPr="00A04537">
        <w:rPr>
          <w:noProof/>
          <w:lang w:val="es-ES"/>
        </w:rPr>
        <w:drawing>
          <wp:inline distT="0" distB="0" distL="0" distR="0" wp14:anchorId="1EFD3967" wp14:editId="4DB2EEB1">
            <wp:extent cx="5391150" cy="3562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562350"/>
                    </a:xfrm>
                    <a:prstGeom prst="rect">
                      <a:avLst/>
                    </a:prstGeom>
                    <a:noFill/>
                    <a:ln>
                      <a:noFill/>
                    </a:ln>
                  </pic:spPr>
                </pic:pic>
              </a:graphicData>
            </a:graphic>
          </wp:inline>
        </w:drawing>
      </w:r>
    </w:p>
    <w:p w14:paraId="6A0905A4" w14:textId="77777777" w:rsidR="00F86AD3" w:rsidRPr="00701BEB" w:rsidRDefault="00F86AD3" w:rsidP="006F4CA2">
      <w:pPr>
        <w:pStyle w:val="SUBSUBTTOL"/>
        <w:rPr>
          <w:lang w:val="en-GB"/>
        </w:rPr>
      </w:pPr>
      <w:r w:rsidRPr="00701BEB">
        <w:rPr>
          <w:lang w:val="en-GB"/>
        </w:rPr>
        <w:t>7.1.1. General rules:</w:t>
      </w:r>
    </w:p>
    <w:p w14:paraId="772A4B27" w14:textId="77777777" w:rsidR="00F86AD3" w:rsidRPr="00701BEB" w:rsidRDefault="00F86AD3" w:rsidP="002E362A">
      <w:pPr>
        <w:pStyle w:val="Prrafodelista"/>
        <w:ind w:left="1413"/>
        <w:rPr>
          <w:u w:val="single"/>
        </w:rPr>
      </w:pPr>
      <w:r w:rsidRPr="00701BEB">
        <w:rPr>
          <w:u w:val="single"/>
        </w:rPr>
        <w:t>Before starting to work:</w:t>
      </w:r>
    </w:p>
    <w:p w14:paraId="2C920A8F" w14:textId="68E5C2B0" w:rsidR="00F86AD3" w:rsidRPr="00701BEB" w:rsidRDefault="00F86AD3" w:rsidP="00733681">
      <w:pPr>
        <w:pStyle w:val="numeraci"/>
      </w:pPr>
      <w:r w:rsidRPr="00701BEB">
        <w:t xml:space="preserve">1. Book the hood for the time required to perform the experiment in the </w:t>
      </w:r>
      <w:r w:rsidRPr="00701BEB">
        <w:rPr>
          <w:b/>
        </w:rPr>
        <w:t xml:space="preserve">registry </w:t>
      </w:r>
      <w:r w:rsidR="00027756">
        <w:rPr>
          <w:b/>
        </w:rPr>
        <w:t>paper</w:t>
      </w:r>
      <w:r w:rsidRPr="00701BEB">
        <w:t xml:space="preserve"> </w:t>
      </w:r>
      <w:r w:rsidR="00027756">
        <w:t>(P-CC-04) attached to each hood</w:t>
      </w:r>
      <w:r w:rsidRPr="00701BEB">
        <w:t>;</w:t>
      </w:r>
      <w:r w:rsidR="00027756">
        <w:t xml:space="preserve"> </w:t>
      </w:r>
      <w:r w:rsidRPr="00701BEB">
        <w:t xml:space="preserve">it is mandatory to reserve the same day (in case of </w:t>
      </w:r>
      <w:r w:rsidR="008D5226">
        <w:t xml:space="preserve">specific </w:t>
      </w:r>
      <w:r w:rsidRPr="00701BEB">
        <w:t xml:space="preserve">necessity speak with the technicians). </w:t>
      </w:r>
    </w:p>
    <w:p w14:paraId="79ABDF4C" w14:textId="77777777" w:rsidR="00F86AD3" w:rsidRPr="00701BEB" w:rsidRDefault="00F86AD3" w:rsidP="00733681">
      <w:pPr>
        <w:pStyle w:val="numeraci"/>
      </w:pPr>
      <w:r w:rsidRPr="00701BEB">
        <w:t>2. Clean and disinfect the hood with the appropriate disinfectant:</w:t>
      </w:r>
    </w:p>
    <w:p w14:paraId="51A24E29" w14:textId="39557D8E" w:rsidR="00F86AD3" w:rsidRPr="00701BEB" w:rsidRDefault="00F86AD3" w:rsidP="00733681">
      <w:pPr>
        <w:pStyle w:val="numeraci"/>
      </w:pPr>
      <w:r w:rsidRPr="00701BEB">
        <w:lastRenderedPageBreak/>
        <w:t xml:space="preserve">- Ethanol at 70% (immediate effect, it must be wiped below. </w:t>
      </w:r>
      <w:r w:rsidRPr="00701BEB">
        <w:rPr>
          <w:b/>
        </w:rPr>
        <w:t>Do not use in hoods with methacrylate front</w:t>
      </w:r>
      <w:r w:rsidRPr="00701BEB">
        <w:t>, because it causes opacity).</w:t>
      </w:r>
    </w:p>
    <w:p w14:paraId="5A9D55EE" w14:textId="359ACDCE" w:rsidR="00F86AD3" w:rsidRPr="00701BEB" w:rsidRDefault="00F86AD3" w:rsidP="00733681">
      <w:pPr>
        <w:pStyle w:val="numeraci"/>
      </w:pPr>
      <w:r w:rsidRPr="00701BEB">
        <w:t xml:space="preserve">- </w:t>
      </w:r>
      <w:proofErr w:type="spellStart"/>
      <w:r w:rsidRPr="00701BEB">
        <w:t>Fagetriald</w:t>
      </w:r>
      <w:proofErr w:type="spellEnd"/>
      <w:r w:rsidRPr="00701BEB">
        <w:t xml:space="preserve"> 0.5% (leave to act </w:t>
      </w:r>
      <w:r w:rsidRPr="00701BEB">
        <w:rPr>
          <w:b/>
        </w:rPr>
        <w:t>10 minutes</w:t>
      </w:r>
      <w:r w:rsidR="007253ED">
        <w:rPr>
          <w:b/>
        </w:rPr>
        <w:t xml:space="preserve"> </w:t>
      </w:r>
      <w:r w:rsidR="007253ED" w:rsidRPr="007253ED">
        <w:t>before to dry it</w:t>
      </w:r>
      <w:r w:rsidR="007253ED">
        <w:t xml:space="preserve">). </w:t>
      </w:r>
      <w:r w:rsidR="007253ED">
        <w:rPr>
          <w:b/>
        </w:rPr>
        <w:t>ATEN</w:t>
      </w:r>
      <w:r w:rsidR="007253ED" w:rsidRPr="007253ED">
        <w:rPr>
          <w:b/>
        </w:rPr>
        <w:t>TION</w:t>
      </w:r>
      <w:r w:rsidR="007253ED">
        <w:t xml:space="preserve">: </w:t>
      </w:r>
      <w:r w:rsidRPr="00701BEB">
        <w:t xml:space="preserve">contain </w:t>
      </w:r>
      <w:r w:rsidRPr="00701BEB">
        <w:rPr>
          <w:u w:val="single"/>
        </w:rPr>
        <w:t xml:space="preserve">aldehydes (like formaldehydes): </w:t>
      </w:r>
      <w:r w:rsidRPr="00701BEB">
        <w:t xml:space="preserve">High cleaning and disinfection product. Good </w:t>
      </w:r>
      <w:r w:rsidRPr="00701BEB">
        <w:rPr>
          <w:i/>
        </w:rPr>
        <w:t xml:space="preserve">vs. </w:t>
      </w:r>
      <w:r w:rsidRPr="00701BEB">
        <w:t xml:space="preserve">virus and spores. It works in all kind of material. Apply it in the absence of people </w:t>
      </w:r>
      <w:r w:rsidR="00EE5512">
        <w:t>be</w:t>
      </w:r>
      <w:r w:rsidRPr="00701BEB">
        <w:t>cause produce toxic vapours.</w:t>
      </w:r>
    </w:p>
    <w:p w14:paraId="60F67FE6" w14:textId="4A29DC66" w:rsidR="00F86AD3" w:rsidRPr="00701BEB" w:rsidRDefault="00F86AD3" w:rsidP="00733681">
      <w:pPr>
        <w:pStyle w:val="numeraci"/>
      </w:pPr>
      <w:r w:rsidRPr="00701BEB">
        <w:t xml:space="preserve">3. Place all the fungible material to use inside without stacking it, allowing the UV to reach everywhere (previously we will spray it with ethanol, especially in the area of ​​the boards). </w:t>
      </w:r>
      <w:r w:rsidR="007253ED" w:rsidRPr="00701BEB">
        <w:rPr>
          <w:b/>
        </w:rPr>
        <w:t>WARNING</w:t>
      </w:r>
      <w:r w:rsidRPr="00701BEB">
        <w:t>: The UV of the hood is UVC, high energy, germicides. Avoid contact with eyes and skin.</w:t>
      </w:r>
    </w:p>
    <w:p w14:paraId="6B957EBB" w14:textId="3357F97C" w:rsidR="00F86AD3" w:rsidRPr="00701BEB" w:rsidRDefault="00F86AD3" w:rsidP="00733681">
      <w:pPr>
        <w:pStyle w:val="numeraci"/>
      </w:pPr>
      <w:r w:rsidRPr="00701BEB">
        <w:t xml:space="preserve">4. </w:t>
      </w:r>
      <w:r w:rsidR="00B56653">
        <w:t>Switch on</w:t>
      </w:r>
      <w:r w:rsidRPr="00701BEB">
        <w:t xml:space="preserve"> the UVs and the flow for about 5-10 minutes before starting to work.</w:t>
      </w:r>
    </w:p>
    <w:p w14:paraId="612BC684" w14:textId="5D91614F" w:rsidR="00F86AD3" w:rsidRPr="00701BEB" w:rsidRDefault="00F86AD3" w:rsidP="00733681">
      <w:pPr>
        <w:pStyle w:val="numeraci"/>
      </w:pPr>
      <w:r w:rsidRPr="00701BEB">
        <w:t xml:space="preserve">5. Switch off the UV and </w:t>
      </w:r>
      <w:r w:rsidR="00B56653">
        <w:t>switch</w:t>
      </w:r>
      <w:r w:rsidRPr="00701BEB">
        <w:t xml:space="preserve"> on the light to begin </w:t>
      </w:r>
      <w:r w:rsidR="00B56653">
        <w:t xml:space="preserve">to </w:t>
      </w:r>
      <w:r w:rsidRPr="00701BEB">
        <w:t>work.</w:t>
      </w:r>
    </w:p>
    <w:p w14:paraId="676B9616" w14:textId="0A1AAB06" w:rsidR="00F86AD3" w:rsidRPr="00701BEB" w:rsidRDefault="00F86AD3" w:rsidP="002E362A">
      <w:pPr>
        <w:pStyle w:val="Prrafodelista"/>
        <w:ind w:left="1413"/>
        <w:rPr>
          <w:u w:val="single"/>
        </w:rPr>
      </w:pPr>
      <w:r w:rsidRPr="00701BEB">
        <w:rPr>
          <w:u w:val="single"/>
        </w:rPr>
        <w:t xml:space="preserve">Meanwhile </w:t>
      </w:r>
      <w:r w:rsidR="00D32A18">
        <w:rPr>
          <w:u w:val="single"/>
        </w:rPr>
        <w:t xml:space="preserve">you are </w:t>
      </w:r>
      <w:r w:rsidRPr="00701BEB">
        <w:rPr>
          <w:u w:val="single"/>
        </w:rPr>
        <w:t>working in the hood:</w:t>
      </w:r>
    </w:p>
    <w:p w14:paraId="2569A58E" w14:textId="73A1AF0C" w:rsidR="00F86AD3" w:rsidRPr="00701BEB" w:rsidRDefault="00F86AD3" w:rsidP="00733681">
      <w:pPr>
        <w:pStyle w:val="numeraci"/>
      </w:pPr>
      <w:r w:rsidRPr="00701BEB">
        <w:t>1. Work with lab coat and gloves (spray sleeves with ethanol before starting).</w:t>
      </w:r>
    </w:p>
    <w:p w14:paraId="61011113" w14:textId="57ED8BB8" w:rsidR="00F86AD3" w:rsidRPr="00701BEB" w:rsidRDefault="00F86AD3" w:rsidP="00733681">
      <w:pPr>
        <w:pStyle w:val="numeraci"/>
      </w:pPr>
      <w:r w:rsidRPr="00701BEB">
        <w:t>2. Put all the material as inside</w:t>
      </w:r>
      <w:r w:rsidR="00A86E19">
        <w:t xml:space="preserve"> the hood</w:t>
      </w:r>
      <w:r w:rsidRPr="00701BEB">
        <w:t xml:space="preserve"> as possible: when working, the ventilation grilles must be free.</w:t>
      </w:r>
    </w:p>
    <w:p w14:paraId="00F8F39A" w14:textId="77777777" w:rsidR="00F86AD3" w:rsidRPr="00701BEB" w:rsidRDefault="00F86AD3" w:rsidP="00733681">
      <w:pPr>
        <w:pStyle w:val="numeraci"/>
      </w:pPr>
      <w:r w:rsidRPr="00701BEB">
        <w:t>3. Never pass your arms over the sample.</w:t>
      </w:r>
    </w:p>
    <w:p w14:paraId="69A60B6C" w14:textId="65E93D7D" w:rsidR="00F86AD3" w:rsidRPr="00701BEB" w:rsidRDefault="00F86AD3" w:rsidP="00733681">
      <w:pPr>
        <w:pStyle w:val="numeraci"/>
      </w:pPr>
      <w:r w:rsidRPr="00701BEB">
        <w:t xml:space="preserve">4. Avoid leaving the bottles and tubes </w:t>
      </w:r>
      <w:r w:rsidR="00D32A18">
        <w:t xml:space="preserve">caps </w:t>
      </w:r>
      <w:r w:rsidRPr="00701BEB">
        <w:t xml:space="preserve">on the surface of the hood (put them and remove each time holding them with your hand). If it is necessary to leave the </w:t>
      </w:r>
      <w:r w:rsidR="00D32A18">
        <w:t>cap</w:t>
      </w:r>
      <w:r w:rsidRPr="00701BEB">
        <w:t xml:space="preserve"> o</w:t>
      </w:r>
      <w:r w:rsidR="00D32A18">
        <w:t>n</w:t>
      </w:r>
      <w:r w:rsidRPr="00701BEB">
        <w:t xml:space="preserve"> the surface, leave it face up and away</w:t>
      </w:r>
      <w:r w:rsidR="00D32A18">
        <w:t xml:space="preserve"> of the working area</w:t>
      </w:r>
      <w:r w:rsidRPr="00701BEB">
        <w:t xml:space="preserve">, </w:t>
      </w:r>
      <w:r w:rsidR="00D32A18">
        <w:t>to avoid</w:t>
      </w:r>
      <w:r w:rsidRPr="00701BEB">
        <w:t xml:space="preserve"> to pass the arm over.</w:t>
      </w:r>
    </w:p>
    <w:p w14:paraId="22111C15" w14:textId="77777777" w:rsidR="00F86AD3" w:rsidRPr="00701BEB" w:rsidRDefault="00F86AD3" w:rsidP="00733681">
      <w:pPr>
        <w:pStyle w:val="numeraci"/>
      </w:pPr>
      <w:r w:rsidRPr="00701BEB">
        <w:t>5. Be careful not to touch with the gloves the sterile material that will come in contact with the cells. In case of doubt, discard the material or identify the plate and trace it.</w:t>
      </w:r>
    </w:p>
    <w:p w14:paraId="056F1B83" w14:textId="77777777" w:rsidR="00F86AD3" w:rsidRPr="00701BEB" w:rsidRDefault="00F86AD3" w:rsidP="00733681">
      <w:pPr>
        <w:pStyle w:val="numeraci"/>
      </w:pPr>
      <w:r w:rsidRPr="00701BEB">
        <w:t>6. Open the disposable material in the hood. If the sterile material accidentally contacts with non-sterile material, do not return it within the culture medium or buffers. It is recommended to change the pipette each time instead of leave it inside the bottle.</w:t>
      </w:r>
    </w:p>
    <w:p w14:paraId="127F27D1" w14:textId="77777777" w:rsidR="00F86AD3" w:rsidRPr="00701BEB" w:rsidRDefault="00F86AD3" w:rsidP="00733681">
      <w:pPr>
        <w:pStyle w:val="numeraci"/>
      </w:pPr>
      <w:r w:rsidRPr="00701BEB">
        <w:t>7. To aspirate the liquids, switch on the vacuum and connect a Pasteur pipette to the tube (if you have to aspirate different liquids it is good to add a yellow pipette tip and change it each time).</w:t>
      </w:r>
    </w:p>
    <w:p w14:paraId="33272B62" w14:textId="77777777" w:rsidR="00F86AD3" w:rsidRPr="00701BEB" w:rsidRDefault="00F86AD3" w:rsidP="00733681">
      <w:pPr>
        <w:pStyle w:val="numeraci"/>
      </w:pPr>
      <w:r w:rsidRPr="00701BEB">
        <w:t>8. Throw the material that has come in contact with the biological or cytotoxic sample into the black/cytotoxic container.</w:t>
      </w:r>
    </w:p>
    <w:p w14:paraId="00B819C2" w14:textId="397FA225" w:rsidR="00F86AD3" w:rsidRPr="00701BEB" w:rsidRDefault="00F86AD3" w:rsidP="00733681">
      <w:pPr>
        <w:pStyle w:val="numeraci"/>
      </w:pPr>
      <w:r w:rsidRPr="00701BEB">
        <w:t>9. Discard the rest clean material</w:t>
      </w:r>
      <w:r w:rsidR="001516C2">
        <w:t xml:space="preserve"> (PLASTIC, CARTON, PAPER, POREXPAN, etc.</w:t>
      </w:r>
      <w:r w:rsidRPr="00701BEB">
        <w:t xml:space="preserve"> in the recycling bins.</w:t>
      </w:r>
    </w:p>
    <w:p w14:paraId="31C0E212" w14:textId="7B8CBF35" w:rsidR="00F86AD3" w:rsidRPr="00701BEB" w:rsidRDefault="00F86AD3" w:rsidP="00733681">
      <w:pPr>
        <w:pStyle w:val="numeraci"/>
      </w:pPr>
      <w:r w:rsidRPr="00701BEB">
        <w:t>10. Before throwing the cells, kill them with bleach, th</w:t>
      </w:r>
      <w:r w:rsidR="001516C2">
        <w:t>en aspirate the liquid</w:t>
      </w:r>
      <w:r w:rsidRPr="00701BEB">
        <w:t xml:space="preserve"> and discard the plate into the black container. Do not throw </w:t>
      </w:r>
      <w:r w:rsidR="001516C2">
        <w:t>contaminated liquids or cytotoxic</w:t>
      </w:r>
      <w:r w:rsidRPr="00701BEB">
        <w:t xml:space="preserve"> in the sink.</w:t>
      </w:r>
    </w:p>
    <w:p w14:paraId="4FADA807" w14:textId="7D2F947F" w:rsidR="00F86AD3" w:rsidRDefault="00F86AD3" w:rsidP="00733681">
      <w:pPr>
        <w:pStyle w:val="numeraci"/>
      </w:pPr>
      <w:r w:rsidRPr="00701BEB">
        <w:t>11. Do not move plates with cultures from one laboratory to another</w:t>
      </w:r>
      <w:r w:rsidR="003A46DF">
        <w:t>, except major necessity</w:t>
      </w:r>
      <w:r w:rsidRPr="00701BEB">
        <w:t>.</w:t>
      </w:r>
    </w:p>
    <w:p w14:paraId="5D4E3A3B" w14:textId="77777777" w:rsidR="000925B8" w:rsidRPr="00701BEB" w:rsidRDefault="000925B8" w:rsidP="00733681">
      <w:pPr>
        <w:pStyle w:val="numeraci"/>
      </w:pPr>
    </w:p>
    <w:p w14:paraId="5413F191" w14:textId="77777777" w:rsidR="00F86AD3" w:rsidRPr="00701BEB" w:rsidRDefault="00F86AD3" w:rsidP="002E362A">
      <w:pPr>
        <w:pStyle w:val="Prrafodelista"/>
        <w:ind w:left="1413"/>
        <w:rPr>
          <w:u w:val="single"/>
        </w:rPr>
      </w:pPr>
      <w:r w:rsidRPr="00701BEB">
        <w:rPr>
          <w:u w:val="single"/>
        </w:rPr>
        <w:lastRenderedPageBreak/>
        <w:t>To finish working:</w:t>
      </w:r>
    </w:p>
    <w:p w14:paraId="1C2721BE" w14:textId="787D5642" w:rsidR="00F86AD3" w:rsidRPr="00701BEB" w:rsidRDefault="00F86AD3" w:rsidP="00733681">
      <w:pPr>
        <w:pStyle w:val="numeraci"/>
        <w:ind w:left="709" w:hanging="255"/>
      </w:pPr>
      <w:r w:rsidRPr="00701BEB">
        <w:t xml:space="preserve">• Collect and disinfect with 70% ethanol all the material used, make sure </w:t>
      </w:r>
      <w:r w:rsidR="00733681" w:rsidRPr="00701BEB">
        <w:t xml:space="preserve">that the surface of the hood is </w:t>
      </w:r>
      <w:r w:rsidRPr="00701BEB">
        <w:t>clean of solid and liquid waste and let it empty.</w:t>
      </w:r>
    </w:p>
    <w:p w14:paraId="2446363D" w14:textId="12593B2E" w:rsidR="00F86AD3" w:rsidRPr="00701BEB" w:rsidRDefault="00F86AD3" w:rsidP="00733681">
      <w:pPr>
        <w:pStyle w:val="numeraci"/>
        <w:ind w:left="709" w:hanging="255"/>
      </w:pPr>
      <w:r w:rsidRPr="00701BEB">
        <w:t>• Throw the Pasteur pipette into the black</w:t>
      </w:r>
      <w:r w:rsidR="000925B8">
        <w:t>/blue</w:t>
      </w:r>
      <w:r w:rsidRPr="00701BEB">
        <w:t xml:space="preserve"> waste container and disinfect the vacuum tube first with 70% bleach and then 70% ethanol </w:t>
      </w:r>
      <w:r w:rsidRPr="00701BEB">
        <w:rPr>
          <w:b/>
        </w:rPr>
        <w:t>until there are no remains of the culture medium in the tube, and the liquids waste deposit turns from colour</w:t>
      </w:r>
      <w:r w:rsidR="000925B8">
        <w:rPr>
          <w:b/>
        </w:rPr>
        <w:t>ed red-phenol</w:t>
      </w:r>
      <w:r w:rsidRPr="00701BEB">
        <w:rPr>
          <w:b/>
        </w:rPr>
        <w:t xml:space="preserve"> </w:t>
      </w:r>
      <w:r w:rsidR="000925B8">
        <w:rPr>
          <w:b/>
        </w:rPr>
        <w:t xml:space="preserve">media </w:t>
      </w:r>
      <w:r w:rsidRPr="00701BEB">
        <w:rPr>
          <w:b/>
        </w:rPr>
        <w:t>to neutral (</w:t>
      </w:r>
      <w:r w:rsidR="00733681" w:rsidRPr="00701BEB">
        <w:rPr>
          <w:b/>
        </w:rPr>
        <w:t>discoloured</w:t>
      </w:r>
      <w:r w:rsidRPr="00701BEB">
        <w:rPr>
          <w:b/>
        </w:rPr>
        <w:t>).</w:t>
      </w:r>
    </w:p>
    <w:p w14:paraId="349B8F30" w14:textId="77777777" w:rsidR="00F86AD3" w:rsidRPr="00701BEB" w:rsidRDefault="00F86AD3" w:rsidP="00733681">
      <w:pPr>
        <w:pStyle w:val="numeraci"/>
      </w:pPr>
      <w:r w:rsidRPr="00701BEB">
        <w:t xml:space="preserve">• Clean the </w:t>
      </w:r>
      <w:r w:rsidRPr="00701BEB">
        <w:rPr>
          <w:b/>
        </w:rPr>
        <w:t>surface and disinfect it</w:t>
      </w:r>
      <w:r w:rsidRPr="00701BEB">
        <w:t xml:space="preserve"> with ethanol or "</w:t>
      </w:r>
      <w:proofErr w:type="spellStart"/>
      <w:r w:rsidRPr="00701BEB">
        <w:t>fagetriald</w:t>
      </w:r>
      <w:proofErr w:type="spellEnd"/>
      <w:r w:rsidRPr="00701BEB">
        <w:t>" (according to security norms).</w:t>
      </w:r>
    </w:p>
    <w:p w14:paraId="4ED0F3C9" w14:textId="492FC185" w:rsidR="00F86AD3" w:rsidRPr="00701BEB" w:rsidRDefault="00F86AD3" w:rsidP="00733681">
      <w:pPr>
        <w:pStyle w:val="numeraci"/>
        <w:ind w:left="709" w:hanging="255"/>
      </w:pPr>
      <w:r w:rsidRPr="00701BEB">
        <w:t>• Let UVs running for at least 5-10 minutes (most hoods can be program</w:t>
      </w:r>
      <w:r w:rsidR="00733681" w:rsidRPr="00701BEB">
        <w:t xml:space="preserve">med for 20 minutes, by pressing </w:t>
      </w:r>
      <w:r w:rsidRPr="00701BEB">
        <w:t>the arrow button in the direction above, once the UV is on).</w:t>
      </w:r>
    </w:p>
    <w:p w14:paraId="685132FD" w14:textId="77777777" w:rsidR="00AF0F1B" w:rsidRPr="00701BEB" w:rsidRDefault="00AF0F1B" w:rsidP="00AF0F1B"/>
    <w:p w14:paraId="41254D92" w14:textId="77777777" w:rsidR="00F86AD3" w:rsidRPr="00701BEB" w:rsidRDefault="00F86AD3" w:rsidP="002E362A">
      <w:pPr>
        <w:pStyle w:val="SUBSUBTTOL"/>
        <w:rPr>
          <w:lang w:val="en-GB"/>
        </w:rPr>
      </w:pPr>
      <w:r w:rsidRPr="00701BEB">
        <w:rPr>
          <w:lang w:val="en-GB"/>
        </w:rPr>
        <w:t xml:space="preserve">7.1.2. Bio-II-A: </w:t>
      </w:r>
    </w:p>
    <w:p w14:paraId="4F1DB4ED" w14:textId="77777777" w:rsidR="00F86AD3" w:rsidRPr="00701BEB" w:rsidRDefault="00F86AD3" w:rsidP="00AF0F1B">
      <w:pPr>
        <w:rPr>
          <w:u w:val="single"/>
        </w:rPr>
      </w:pPr>
      <w:r w:rsidRPr="00701BEB">
        <w:rPr>
          <w:u w:val="single"/>
        </w:rPr>
        <w:t xml:space="preserve">General activities that are carried out into the hood: </w:t>
      </w:r>
    </w:p>
    <w:p w14:paraId="41B2CE9A" w14:textId="77777777" w:rsidR="00F86AD3" w:rsidRPr="00701BEB" w:rsidRDefault="00F86AD3" w:rsidP="00733681">
      <w:pPr>
        <w:pStyle w:val="numeraci"/>
      </w:pPr>
      <w:r w:rsidRPr="00701BEB">
        <w:t>a. Virus production.</w:t>
      </w:r>
    </w:p>
    <w:p w14:paraId="03ACB002" w14:textId="77777777" w:rsidR="00F86AD3" w:rsidRPr="00701BEB" w:rsidRDefault="00F86AD3" w:rsidP="00733681">
      <w:pPr>
        <w:pStyle w:val="numeraci"/>
      </w:pPr>
      <w:r w:rsidRPr="00701BEB">
        <w:t>b. Infection of cell lines or primary cultures.</w:t>
      </w:r>
    </w:p>
    <w:p w14:paraId="12E8E9D6" w14:textId="6EB8ED6A" w:rsidR="00F86AD3" w:rsidRPr="00701BEB" w:rsidRDefault="00F86AD3" w:rsidP="00733681">
      <w:pPr>
        <w:pStyle w:val="numeraci"/>
      </w:pPr>
      <w:r w:rsidRPr="00701BEB">
        <w:t xml:space="preserve">c. Primary cultures of human cells </w:t>
      </w:r>
      <w:r w:rsidR="00CC07AB">
        <w:t>(potential transmissors of viric illness)</w:t>
      </w:r>
    </w:p>
    <w:p w14:paraId="0C5F778F" w14:textId="193D3BD4" w:rsidR="00F86AD3" w:rsidRPr="00701BEB" w:rsidRDefault="00F86AD3" w:rsidP="00AF0F1B">
      <w:pPr>
        <w:rPr>
          <w:u w:val="single"/>
        </w:rPr>
      </w:pPr>
      <w:r w:rsidRPr="00701BEB">
        <w:rPr>
          <w:u w:val="single"/>
        </w:rPr>
        <w:t xml:space="preserve">Work </w:t>
      </w:r>
      <w:r w:rsidR="00CC07AB">
        <w:rPr>
          <w:u w:val="single"/>
        </w:rPr>
        <w:t>rules</w:t>
      </w:r>
      <w:r w:rsidRPr="00701BEB">
        <w:rPr>
          <w:u w:val="single"/>
        </w:rPr>
        <w:t xml:space="preserve">: </w:t>
      </w:r>
    </w:p>
    <w:p w14:paraId="457A60FF" w14:textId="77777777" w:rsidR="00F86AD3" w:rsidRPr="00701BEB" w:rsidRDefault="00F86AD3" w:rsidP="00A320C2">
      <w:pPr>
        <w:pStyle w:val="numeraci"/>
      </w:pPr>
      <w:r w:rsidRPr="00701BEB">
        <w:t>1. When switching on the UV light, the front cover should not be removed.</w:t>
      </w:r>
    </w:p>
    <w:p w14:paraId="02E7EB62" w14:textId="77777777" w:rsidR="00F86AD3" w:rsidRPr="00701BEB" w:rsidRDefault="00F86AD3" w:rsidP="00A320C2">
      <w:pPr>
        <w:pStyle w:val="numeraci"/>
      </w:pPr>
      <w:r w:rsidRPr="00701BEB">
        <w:t xml:space="preserve">2. Work with a long sleeve coat adjusted to the wrists and with double glove. </w:t>
      </w:r>
    </w:p>
    <w:p w14:paraId="163DD2CA" w14:textId="08B4C62D" w:rsidR="00F86AD3" w:rsidRPr="00701BEB" w:rsidRDefault="00F86AD3" w:rsidP="00A320C2">
      <w:pPr>
        <w:pStyle w:val="numeraci"/>
      </w:pPr>
      <w:r w:rsidRPr="00701BEB">
        <w:t>3. Do not mix with ethanol the interior gloves before</w:t>
      </w:r>
      <w:r w:rsidR="00733681" w:rsidRPr="00701BEB">
        <w:t xml:space="preserve"> to</w:t>
      </w:r>
      <w:r w:rsidRPr="00701BEB">
        <w:t xml:space="preserve"> put </w:t>
      </w:r>
      <w:r w:rsidR="00733681" w:rsidRPr="00701BEB">
        <w:t>a</w:t>
      </w:r>
      <w:r w:rsidRPr="00701BEB">
        <w:t xml:space="preserve"> second pair (the </w:t>
      </w:r>
      <w:r w:rsidR="00733681" w:rsidRPr="00701BEB">
        <w:t xml:space="preserve">ethanol may </w:t>
      </w:r>
      <w:proofErr w:type="spellStart"/>
      <w:r w:rsidR="00733681" w:rsidRPr="00701BEB">
        <w:t>permeabilize</w:t>
      </w:r>
      <w:proofErr w:type="spellEnd"/>
      <w:r w:rsidR="00733681" w:rsidRPr="00701BEB">
        <w:t xml:space="preserve"> them).</w:t>
      </w:r>
    </w:p>
    <w:p w14:paraId="5CCC4E19" w14:textId="77777777" w:rsidR="00F86AD3" w:rsidRPr="00701BEB" w:rsidRDefault="00F86AD3" w:rsidP="00A320C2">
      <w:pPr>
        <w:pStyle w:val="numeraci"/>
      </w:pPr>
      <w:r w:rsidRPr="00701BEB">
        <w:t xml:space="preserve">4. Throw the contaminated material (tips, </w:t>
      </w:r>
      <w:proofErr w:type="spellStart"/>
      <w:r w:rsidRPr="00701BEB">
        <w:t>eppendorfs</w:t>
      </w:r>
      <w:proofErr w:type="spellEnd"/>
      <w:r w:rsidRPr="00701BEB">
        <w:t xml:space="preserve">, </w:t>
      </w:r>
      <w:proofErr w:type="spellStart"/>
      <w:proofErr w:type="gramStart"/>
      <w:r w:rsidRPr="00701BEB">
        <w:t>pasteur</w:t>
      </w:r>
      <w:proofErr w:type="spellEnd"/>
      <w:proofErr w:type="gramEnd"/>
      <w:r w:rsidRPr="00701BEB">
        <w:t xml:space="preserve"> pipettes, external gloves ...) into the yellow waste container inside the hood.</w:t>
      </w:r>
    </w:p>
    <w:p w14:paraId="24DD0733" w14:textId="2F3F2D6E" w:rsidR="00F86AD3" w:rsidRPr="00701BEB" w:rsidRDefault="00F86AD3" w:rsidP="00A320C2">
      <w:pPr>
        <w:pStyle w:val="numeraci"/>
      </w:pPr>
      <w:r w:rsidRPr="00701BEB">
        <w:t xml:space="preserve">5. </w:t>
      </w:r>
      <w:r w:rsidR="00BE5DF8" w:rsidRPr="00701BEB">
        <w:t xml:space="preserve"> </w:t>
      </w:r>
      <w:r w:rsidRPr="00701BEB">
        <w:t>Let the long pipettes to the water-soap soaked glass container inside the hood.</w:t>
      </w:r>
    </w:p>
    <w:p w14:paraId="4E69FB81" w14:textId="5D2CE4A5" w:rsidR="00F86AD3" w:rsidRPr="00701BEB" w:rsidRDefault="00F86AD3" w:rsidP="00A320C2">
      <w:pPr>
        <w:pStyle w:val="numeraci"/>
      </w:pPr>
      <w:r w:rsidRPr="00701BEB">
        <w:t xml:space="preserve">6. </w:t>
      </w:r>
      <w:r w:rsidR="00BE5DF8" w:rsidRPr="00701BEB">
        <w:t xml:space="preserve"> </w:t>
      </w:r>
      <w:r w:rsidRPr="00701BEB">
        <w:t>Leave the rest of the contaminated material inside the hood spray with ethanol at 70% and switch on UV light about 10 minutes to decontaminate it</w:t>
      </w:r>
      <w:r w:rsidR="00CC07AB">
        <w:t>,</w:t>
      </w:r>
      <w:r w:rsidRPr="00701BEB">
        <w:t xml:space="preserve"> and then throw them or tidy them up into the blue/black waste container.</w:t>
      </w:r>
    </w:p>
    <w:p w14:paraId="52E264BF" w14:textId="77777777" w:rsidR="00F86AD3" w:rsidRPr="00701BEB" w:rsidRDefault="00F86AD3" w:rsidP="00A320C2">
      <w:pPr>
        <w:pStyle w:val="numeraci"/>
      </w:pPr>
      <w:r w:rsidRPr="00701BEB">
        <w:t xml:space="preserve">7. Liquids should be aspirate and collected in a container containing </w:t>
      </w:r>
      <w:r w:rsidRPr="00701BEB">
        <w:rPr>
          <w:b/>
        </w:rPr>
        <w:t>70% bleach</w:t>
      </w:r>
      <w:r w:rsidRPr="00701BEB">
        <w:t xml:space="preserve">. We will only empty the container when the medium is neutralized and we know that biological samples are neutralized using bleach (red phenol coloured media gets neutralize when its colour turns to uncoloured), therefore: </w:t>
      </w:r>
    </w:p>
    <w:p w14:paraId="523FC7E8" w14:textId="012E347B" w:rsidR="00F86AD3" w:rsidRPr="00701BEB" w:rsidRDefault="00733681" w:rsidP="00A320C2">
      <w:pPr>
        <w:pStyle w:val="numeraci"/>
      </w:pPr>
      <w:r w:rsidRPr="00701BEB">
        <w:t xml:space="preserve">     </w:t>
      </w:r>
      <w:r w:rsidR="00F86AD3" w:rsidRPr="00701BEB">
        <w:t xml:space="preserve">Medium yellow-white: bleach completely active, we can discard the liquid. </w:t>
      </w:r>
    </w:p>
    <w:p w14:paraId="73E4E4EC" w14:textId="1DA9361A" w:rsidR="00F86AD3" w:rsidRPr="00701BEB" w:rsidRDefault="00733681" w:rsidP="00A320C2">
      <w:pPr>
        <w:pStyle w:val="numeraci"/>
      </w:pPr>
      <w:r w:rsidRPr="00701BEB">
        <w:lastRenderedPageBreak/>
        <w:t xml:space="preserve">     </w:t>
      </w:r>
      <w:r w:rsidR="00F86AD3" w:rsidRPr="00701BEB">
        <w:t>Orange-pink medium: it is necessary to add more bleach. It is necessary to wait a minimum of 5-10 minutes before to open the vacuum bottle.</w:t>
      </w:r>
    </w:p>
    <w:p w14:paraId="2F2F232D" w14:textId="50931D09" w:rsidR="00F86AD3" w:rsidRPr="00701BEB" w:rsidRDefault="00F86AD3" w:rsidP="00A320C2">
      <w:pPr>
        <w:pStyle w:val="numeraci"/>
      </w:pPr>
      <w:r w:rsidRPr="00701BEB">
        <w:t xml:space="preserve">8. Therefore, when finished working, the suction tube must be disinfected with </w:t>
      </w:r>
      <w:r w:rsidRPr="00701BEB">
        <w:rPr>
          <w:b/>
        </w:rPr>
        <w:t>70% bleach</w:t>
      </w:r>
      <w:r w:rsidRPr="00701BEB">
        <w:t xml:space="preserve"> until the liquid in the container is neutralized and then put </w:t>
      </w:r>
      <w:r w:rsidRPr="00701BEB">
        <w:rPr>
          <w:b/>
        </w:rPr>
        <w:t>70% ethanol</w:t>
      </w:r>
      <w:r w:rsidRPr="00701BEB">
        <w:t xml:space="preserve"> so that there are no remains of bleach in the tube. </w:t>
      </w:r>
    </w:p>
    <w:p w14:paraId="3E654F7D" w14:textId="0D68B357" w:rsidR="00F86AD3" w:rsidRPr="00701BEB" w:rsidRDefault="00B43F30" w:rsidP="00A320C2">
      <w:pPr>
        <w:pStyle w:val="numeraci"/>
      </w:pPr>
      <w:r w:rsidRPr="00701BEB">
        <w:t xml:space="preserve">9. </w:t>
      </w:r>
      <w:r w:rsidR="00F86AD3" w:rsidRPr="00701BEB">
        <w:rPr>
          <w:b/>
        </w:rPr>
        <w:t>To eliminate cells:</w:t>
      </w:r>
      <w:r w:rsidR="00F86AD3" w:rsidRPr="00701BEB">
        <w:t xml:space="preserve"> put bleach </w:t>
      </w:r>
      <w:r w:rsidR="00CC07AB">
        <w:t>at</w:t>
      </w:r>
      <w:r w:rsidR="00F86AD3" w:rsidRPr="00701BEB">
        <w:t xml:space="preserve"> 70%, let it for 15 minutes, aspirate the liquid, let the plate opened and leave it 10- 15 min under the UV</w:t>
      </w:r>
      <w:r w:rsidR="00C12A45" w:rsidRPr="00701BEB">
        <w:t xml:space="preserve"> </w:t>
      </w:r>
      <w:r w:rsidR="00F86AD3" w:rsidRPr="00701BEB">
        <w:t>light. Finally, th</w:t>
      </w:r>
      <w:r w:rsidR="001F65E7">
        <w:t>row the neutralized material</w:t>
      </w:r>
      <w:r w:rsidR="00F86AD3" w:rsidRPr="00701BEB">
        <w:t xml:space="preserve"> in the black container. </w:t>
      </w:r>
    </w:p>
    <w:p w14:paraId="4FA73597" w14:textId="68197B96" w:rsidR="00F86AD3" w:rsidRPr="00701BEB" w:rsidRDefault="00B43F30" w:rsidP="00A320C2">
      <w:pPr>
        <w:pStyle w:val="numeraci"/>
      </w:pPr>
      <w:r w:rsidRPr="00701BEB">
        <w:t>10.</w:t>
      </w:r>
      <w:r w:rsidR="00733681" w:rsidRPr="00701BEB">
        <w:t xml:space="preserve"> </w:t>
      </w:r>
      <w:r w:rsidR="00F86AD3" w:rsidRPr="00701BEB">
        <w:t>Biological samples can be removed from the hood once the culture has been lysed or fixed. The outside surface of the tubes, media bottles, plates... must be decontaminated by passing a paper with bleach, drying and then treated with ethanol at 70% before placing them on the centrifuges or any other device, or to take them out of the room.</w:t>
      </w:r>
    </w:p>
    <w:p w14:paraId="5CBFD11F" w14:textId="6DA97AD0" w:rsidR="00F86AD3" w:rsidRPr="00701BEB" w:rsidRDefault="00B43F30" w:rsidP="00A320C2">
      <w:pPr>
        <w:pStyle w:val="numeraci"/>
      </w:pPr>
      <w:r w:rsidRPr="00701BEB">
        <w:t>11. Carefully work</w:t>
      </w:r>
      <w:r w:rsidR="00F86AD3" w:rsidRPr="00701BEB">
        <w:t xml:space="preserve"> prevent</w:t>
      </w:r>
      <w:r w:rsidRPr="00701BEB">
        <w:t>ing</w:t>
      </w:r>
      <w:r w:rsidR="00F86AD3" w:rsidRPr="00701BEB">
        <w:t xml:space="preserve"> spills and aerosol production. Do not keep long pipettes attached to the pipette on top of the work surface to avoid dripping. Take special care when </w:t>
      </w:r>
      <w:proofErr w:type="spellStart"/>
      <w:r w:rsidR="00F86AD3" w:rsidRPr="00701BEB">
        <w:t>vortexing</w:t>
      </w:r>
      <w:proofErr w:type="spellEnd"/>
      <w:r w:rsidR="00F86AD3" w:rsidRPr="00701BEB">
        <w:t xml:space="preserve"> and ce</w:t>
      </w:r>
      <w:r w:rsidR="00C12A45" w:rsidRPr="00701BEB">
        <w:t xml:space="preserve">ntrifuging tubes and </w:t>
      </w:r>
      <w:proofErr w:type="spellStart"/>
      <w:r w:rsidR="00C12A45" w:rsidRPr="00701BEB">
        <w:t>eppendorfs</w:t>
      </w:r>
      <w:proofErr w:type="spellEnd"/>
      <w:r w:rsidR="00C12A45" w:rsidRPr="00701BEB">
        <w:t>, especially if they contain infectious material. Be sure the caps of the tubes are perfectly closed</w:t>
      </w:r>
      <w:r w:rsidR="00A87695">
        <w:t>.</w:t>
      </w:r>
    </w:p>
    <w:p w14:paraId="45C68859" w14:textId="77777777" w:rsidR="00F86AD3" w:rsidRPr="00701BEB" w:rsidRDefault="00F86AD3" w:rsidP="00A320C2">
      <w:pPr>
        <w:pStyle w:val="numeraci"/>
      </w:pPr>
      <w:r w:rsidRPr="00701BEB">
        <w:t xml:space="preserve">12. In the case of spills of contaminant liquids: </w:t>
      </w:r>
    </w:p>
    <w:p w14:paraId="6451C4B3" w14:textId="3ED6B1D8" w:rsidR="00F86AD3" w:rsidRPr="00701BEB" w:rsidRDefault="00A320C2" w:rsidP="00A320C2">
      <w:pPr>
        <w:pStyle w:val="numeraci"/>
        <w:ind w:left="851" w:hanging="397"/>
      </w:pPr>
      <w:r w:rsidRPr="00701BEB">
        <w:t xml:space="preserve">      </w:t>
      </w:r>
      <w:r w:rsidR="00F86AD3" w:rsidRPr="00701BEB">
        <w:t>Cover the spill with absorbent paper and immediately neutralize it with concentrated bleach for 10-</w:t>
      </w:r>
      <w:r w:rsidRPr="00701BEB">
        <w:t xml:space="preserve">      </w:t>
      </w:r>
      <w:r w:rsidR="00F86AD3" w:rsidRPr="00701BEB">
        <w:t xml:space="preserve">15 minutes. Throw the paper into the container of contaminated waste. </w:t>
      </w:r>
      <w:r w:rsidRPr="00701BEB">
        <w:t>D</w:t>
      </w:r>
      <w:r w:rsidR="00F86AD3" w:rsidRPr="00701BEB">
        <w:t xml:space="preserve">isinfect the surface with 70% </w:t>
      </w:r>
      <w:r w:rsidRPr="00701BEB">
        <w:t xml:space="preserve">  </w:t>
      </w:r>
      <w:r w:rsidR="00F86AD3" w:rsidRPr="00701BEB">
        <w:t>ethanol.</w:t>
      </w:r>
    </w:p>
    <w:p w14:paraId="2FF3EFC7" w14:textId="7B95B35C" w:rsidR="00F86AD3" w:rsidRPr="00701BEB" w:rsidRDefault="00F86AD3" w:rsidP="00A320C2">
      <w:pPr>
        <w:pStyle w:val="numeraci"/>
        <w:ind w:left="851" w:hanging="397"/>
      </w:pPr>
      <w:r w:rsidRPr="00701BEB">
        <w:t xml:space="preserve">13. Spillage in a centrifuge rotor: wait a little bit before opening to avoid breathing </w:t>
      </w:r>
      <w:r w:rsidR="00A87695">
        <w:t>the produced</w:t>
      </w:r>
      <w:r w:rsidR="00A87695" w:rsidRPr="00701BEB">
        <w:t xml:space="preserve"> </w:t>
      </w:r>
      <w:r w:rsidRPr="00701BEB">
        <w:t>aerosols and proceed as the Bio-II-A. Finally, leave the broken material in the hood with the UV for 10-15min.</w:t>
      </w:r>
    </w:p>
    <w:p w14:paraId="3C427C96" w14:textId="77777777" w:rsidR="00F86AD3" w:rsidRPr="00701BEB" w:rsidRDefault="00F86AD3" w:rsidP="00A320C2">
      <w:pPr>
        <w:pStyle w:val="numeraci"/>
      </w:pPr>
      <w:r w:rsidRPr="00701BEB">
        <w:t>14. In case of self-spill or accident:</w:t>
      </w:r>
    </w:p>
    <w:p w14:paraId="5DB2516B" w14:textId="287BEB8A" w:rsidR="00F86AD3" w:rsidRPr="00701BEB" w:rsidRDefault="00F86AD3" w:rsidP="00A320C2">
      <w:pPr>
        <w:pStyle w:val="numeraci"/>
        <w:spacing w:before="0"/>
        <w:ind w:left="851" w:firstLine="0"/>
      </w:pPr>
      <w:r w:rsidRPr="00701BEB">
        <w:t>Remove the clothes that could have been contaminated. It will be</w:t>
      </w:r>
      <w:r w:rsidR="00A320C2" w:rsidRPr="00701BEB">
        <w:t xml:space="preserve"> decontaminated inside the hood </w:t>
      </w:r>
      <w:r w:rsidRPr="00701BEB">
        <w:t xml:space="preserve">with the UV and later, it will be washed with bleach. </w:t>
      </w:r>
    </w:p>
    <w:p w14:paraId="1CEA684A" w14:textId="55D119CD" w:rsidR="00F86AD3" w:rsidRPr="00701BEB" w:rsidRDefault="00F86AD3" w:rsidP="00733681">
      <w:pPr>
        <w:pStyle w:val="numeraci"/>
        <w:spacing w:before="0"/>
        <w:ind w:left="851" w:firstLine="0"/>
      </w:pPr>
      <w:r w:rsidRPr="00701BEB">
        <w:t>Wash the skin or wound with water without rubbing to avoid irritate the skin.</w:t>
      </w:r>
    </w:p>
    <w:p w14:paraId="67AFA05E" w14:textId="2A5384EF" w:rsidR="00F86AD3" w:rsidRPr="00701BEB" w:rsidRDefault="00F86AD3" w:rsidP="00733681">
      <w:pPr>
        <w:pStyle w:val="numeraci"/>
        <w:spacing w:before="0"/>
        <w:ind w:left="709" w:firstLine="142"/>
      </w:pPr>
      <w:r w:rsidRPr="00701BEB">
        <w:t xml:space="preserve">Disinfect with 70% ethanol. </w:t>
      </w:r>
    </w:p>
    <w:p w14:paraId="57A82CE9" w14:textId="0AEFA68B" w:rsidR="00F86AD3" w:rsidRDefault="00A320C2" w:rsidP="00A320C2">
      <w:pPr>
        <w:pStyle w:val="numeraci"/>
        <w:ind w:left="709" w:firstLine="0"/>
      </w:pPr>
      <w:r w:rsidRPr="00701BEB">
        <w:t xml:space="preserve">    </w:t>
      </w:r>
      <w:r w:rsidR="00F86AD3" w:rsidRPr="00701BEB">
        <w:t>If it is an open wound applied iodine povidone (betadine) and then a gauze dressing.</w:t>
      </w:r>
    </w:p>
    <w:p w14:paraId="35B6B421" w14:textId="77777777" w:rsidR="00DB0005" w:rsidRDefault="00DB0005" w:rsidP="00A320C2">
      <w:pPr>
        <w:pStyle w:val="numeraci"/>
        <w:ind w:left="709" w:firstLine="0"/>
      </w:pPr>
    </w:p>
    <w:p w14:paraId="3D2928DC" w14:textId="77777777" w:rsidR="00DB0005" w:rsidRDefault="00DB0005" w:rsidP="00A320C2">
      <w:pPr>
        <w:pStyle w:val="numeraci"/>
        <w:ind w:left="709" w:firstLine="0"/>
      </w:pPr>
    </w:p>
    <w:p w14:paraId="6F1155B6" w14:textId="77777777" w:rsidR="00DB0005" w:rsidRDefault="00DB0005" w:rsidP="00A320C2">
      <w:pPr>
        <w:pStyle w:val="numeraci"/>
        <w:ind w:left="709" w:firstLine="0"/>
      </w:pPr>
    </w:p>
    <w:p w14:paraId="07122680" w14:textId="77777777" w:rsidR="00DB0005" w:rsidRDefault="00DB0005" w:rsidP="00A320C2">
      <w:pPr>
        <w:pStyle w:val="numeraci"/>
        <w:ind w:left="709" w:firstLine="0"/>
      </w:pPr>
    </w:p>
    <w:p w14:paraId="5E5BA7E2" w14:textId="77777777" w:rsidR="00DB0005" w:rsidRPr="00701BEB" w:rsidRDefault="00DB0005" w:rsidP="00A320C2">
      <w:pPr>
        <w:pStyle w:val="numeraci"/>
        <w:ind w:left="709" w:firstLine="0"/>
      </w:pPr>
    </w:p>
    <w:p w14:paraId="69CFBCA9" w14:textId="5CCBAD23" w:rsidR="00F86AD3" w:rsidRPr="00701BEB" w:rsidRDefault="00F86AD3" w:rsidP="00FC0886">
      <w:pPr>
        <w:pStyle w:val="Subttulo"/>
        <w:rPr>
          <w:lang w:val="en-GB"/>
        </w:rPr>
      </w:pPr>
      <w:bookmarkStart w:id="21" w:name="_Toc529525521"/>
      <w:r w:rsidRPr="00701BEB">
        <w:rPr>
          <w:lang w:val="en-GB"/>
        </w:rPr>
        <w:lastRenderedPageBreak/>
        <w:t>CO</w:t>
      </w:r>
      <w:r w:rsidRPr="00701BEB">
        <w:rPr>
          <w:vertAlign w:val="subscript"/>
          <w:lang w:val="en-GB"/>
        </w:rPr>
        <w:t>2</w:t>
      </w:r>
      <w:r w:rsidRPr="00701BEB">
        <w:rPr>
          <w:lang w:val="en-GB"/>
        </w:rPr>
        <w:t xml:space="preserve"> </w:t>
      </w:r>
      <w:r w:rsidR="00FC0886" w:rsidRPr="00701BEB">
        <w:rPr>
          <w:lang w:val="en-GB"/>
        </w:rPr>
        <w:t>INCUBATOR</w:t>
      </w:r>
      <w:bookmarkEnd w:id="21"/>
    </w:p>
    <w:p w14:paraId="61858D50" w14:textId="77777777" w:rsidR="00F86AD3" w:rsidRPr="00701BEB" w:rsidRDefault="00F86AD3" w:rsidP="005E6408">
      <w:pPr>
        <w:ind w:left="567" w:hanging="141"/>
        <w:rPr>
          <w:b/>
        </w:rPr>
      </w:pPr>
      <w:r w:rsidRPr="00701BEB">
        <w:rPr>
          <w:b/>
        </w:rPr>
        <w:t>a. Definition</w:t>
      </w:r>
    </w:p>
    <w:p w14:paraId="5B8B21CF" w14:textId="31A8D9C2" w:rsidR="00F86AD3" w:rsidRPr="00701BEB" w:rsidRDefault="00F86AD3" w:rsidP="00B45B78">
      <w:r w:rsidRPr="00701BEB">
        <w:t>CO</w:t>
      </w:r>
      <w:r w:rsidRPr="00701BEB">
        <w:rPr>
          <w:vertAlign w:val="subscript"/>
        </w:rPr>
        <w:t xml:space="preserve">2 </w:t>
      </w:r>
      <w:r w:rsidR="00733681" w:rsidRPr="00701BEB">
        <w:t xml:space="preserve">incubator is a </w:t>
      </w:r>
      <w:r w:rsidR="00DB0005">
        <w:t xml:space="preserve">camera that </w:t>
      </w:r>
      <w:r w:rsidRPr="00701BEB">
        <w:t>maintain the cultures in constant and optimal atmospheric conditions</w:t>
      </w:r>
    </w:p>
    <w:tbl>
      <w:tblPr>
        <w:tblW w:w="7072" w:type="dxa"/>
        <w:tblInd w:w="1888" w:type="dxa"/>
        <w:tblCellMar>
          <w:left w:w="0" w:type="dxa"/>
          <w:right w:w="0" w:type="dxa"/>
        </w:tblCellMar>
        <w:tblLook w:val="0420" w:firstRow="1" w:lastRow="0" w:firstColumn="0" w:lastColumn="0" w:noHBand="0" w:noVBand="1"/>
      </w:tblPr>
      <w:tblGrid>
        <w:gridCol w:w="2221"/>
        <w:gridCol w:w="2157"/>
        <w:gridCol w:w="2694"/>
      </w:tblGrid>
      <w:tr w:rsidR="00F86AD3" w:rsidRPr="00701BEB" w14:paraId="34D7701D" w14:textId="77777777" w:rsidTr="00DB0005">
        <w:trPr>
          <w:trHeight w:val="402"/>
        </w:trPr>
        <w:tc>
          <w:tcPr>
            <w:tcW w:w="7072" w:type="dxa"/>
            <w:gridSpan w:val="3"/>
            <w:tcBorders>
              <w:top w:val="single" w:sz="8" w:space="0" w:color="E9943A"/>
              <w:left w:val="single" w:sz="8" w:space="0" w:color="E9943A"/>
              <w:bottom w:val="single" w:sz="18" w:space="0" w:color="E9943A"/>
              <w:right w:val="single" w:sz="8" w:space="0" w:color="E9943A"/>
            </w:tcBorders>
            <w:shd w:val="clear" w:color="auto" w:fill="auto"/>
            <w:tcMar>
              <w:top w:w="72" w:type="dxa"/>
              <w:left w:w="144" w:type="dxa"/>
              <w:bottom w:w="72" w:type="dxa"/>
              <w:right w:w="144" w:type="dxa"/>
            </w:tcMar>
            <w:hideMark/>
          </w:tcPr>
          <w:p w14:paraId="039CE3AF" w14:textId="77777777" w:rsidR="00F86AD3" w:rsidRPr="00701BEB" w:rsidRDefault="00F86AD3" w:rsidP="002E362A">
            <w:pPr>
              <w:pStyle w:val="Prrafodelista"/>
              <w:ind w:left="1413"/>
            </w:pPr>
            <w:r w:rsidRPr="00701BEB">
              <w:rPr>
                <w:b/>
                <w:bCs/>
              </w:rPr>
              <w:t>Optimal Conditions</w:t>
            </w:r>
          </w:p>
        </w:tc>
      </w:tr>
      <w:tr w:rsidR="00F86AD3" w:rsidRPr="00701BEB" w14:paraId="58B5AAB8" w14:textId="77777777" w:rsidTr="00DB0005">
        <w:trPr>
          <w:trHeight w:val="358"/>
        </w:trPr>
        <w:tc>
          <w:tcPr>
            <w:tcW w:w="2221" w:type="dxa"/>
            <w:tcBorders>
              <w:top w:val="single" w:sz="18" w:space="0" w:color="E9943A"/>
              <w:left w:val="single" w:sz="8" w:space="0" w:color="E9943A"/>
              <w:bottom w:val="single" w:sz="8" w:space="0" w:color="E9943A"/>
              <w:right w:val="single" w:sz="8" w:space="0" w:color="E9943A"/>
            </w:tcBorders>
            <w:shd w:val="clear" w:color="auto" w:fill="FBEFE8"/>
            <w:tcMar>
              <w:top w:w="15" w:type="dxa"/>
              <w:left w:w="108" w:type="dxa"/>
              <w:bottom w:w="0" w:type="dxa"/>
              <w:right w:w="108" w:type="dxa"/>
            </w:tcMar>
            <w:hideMark/>
          </w:tcPr>
          <w:p w14:paraId="47F4E393" w14:textId="77777777" w:rsidR="00F86AD3" w:rsidRPr="00701BEB" w:rsidRDefault="00F86AD3" w:rsidP="00DB0005">
            <w:pPr>
              <w:jc w:val="center"/>
            </w:pPr>
            <w:r w:rsidRPr="00701BEB">
              <w:t>Tª</w:t>
            </w:r>
          </w:p>
        </w:tc>
        <w:tc>
          <w:tcPr>
            <w:tcW w:w="2157" w:type="dxa"/>
            <w:tcBorders>
              <w:top w:val="single" w:sz="18" w:space="0" w:color="E9943A"/>
              <w:left w:val="single" w:sz="8" w:space="0" w:color="E9943A"/>
              <w:bottom w:val="single" w:sz="8" w:space="0" w:color="E9943A"/>
              <w:right w:val="single" w:sz="8" w:space="0" w:color="E9943A"/>
            </w:tcBorders>
            <w:shd w:val="clear" w:color="auto" w:fill="FBEFE8"/>
            <w:tcMar>
              <w:top w:w="15" w:type="dxa"/>
              <w:left w:w="108" w:type="dxa"/>
              <w:bottom w:w="0" w:type="dxa"/>
              <w:right w:w="108" w:type="dxa"/>
            </w:tcMar>
            <w:hideMark/>
          </w:tcPr>
          <w:p w14:paraId="18CB4C7B" w14:textId="77777777" w:rsidR="00F86AD3" w:rsidRPr="00701BEB" w:rsidRDefault="00F86AD3" w:rsidP="00DB0005">
            <w:pPr>
              <w:jc w:val="center"/>
            </w:pPr>
            <w:r w:rsidRPr="00701BEB">
              <w:t>CO</w:t>
            </w:r>
            <w:r w:rsidRPr="00DB0005">
              <w:rPr>
                <w:vertAlign w:val="subscript"/>
              </w:rPr>
              <w:t>2</w:t>
            </w:r>
          </w:p>
        </w:tc>
        <w:tc>
          <w:tcPr>
            <w:tcW w:w="2692" w:type="dxa"/>
            <w:tcBorders>
              <w:top w:val="single" w:sz="18" w:space="0" w:color="E9943A"/>
              <w:left w:val="single" w:sz="8" w:space="0" w:color="E9943A"/>
              <w:bottom w:val="single" w:sz="8" w:space="0" w:color="E9943A"/>
              <w:right w:val="single" w:sz="8" w:space="0" w:color="E9943A"/>
            </w:tcBorders>
            <w:shd w:val="clear" w:color="auto" w:fill="FBEFE8"/>
            <w:tcMar>
              <w:top w:w="15" w:type="dxa"/>
              <w:left w:w="108" w:type="dxa"/>
              <w:bottom w:w="0" w:type="dxa"/>
              <w:right w:w="108" w:type="dxa"/>
            </w:tcMar>
            <w:hideMark/>
          </w:tcPr>
          <w:p w14:paraId="4A41C880" w14:textId="77777777" w:rsidR="00F86AD3" w:rsidRPr="00701BEB" w:rsidRDefault="00F86AD3" w:rsidP="00DB0005">
            <w:pPr>
              <w:jc w:val="center"/>
            </w:pPr>
            <w:r w:rsidRPr="00701BEB">
              <w:t>Humidity</w:t>
            </w:r>
          </w:p>
        </w:tc>
      </w:tr>
      <w:tr w:rsidR="00F86AD3" w:rsidRPr="00701BEB" w14:paraId="13DD2E0E" w14:textId="77777777" w:rsidTr="00DB0005">
        <w:trPr>
          <w:trHeight w:val="249"/>
        </w:trPr>
        <w:tc>
          <w:tcPr>
            <w:tcW w:w="2221"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hideMark/>
          </w:tcPr>
          <w:p w14:paraId="4C6334FA" w14:textId="77777777" w:rsidR="00F86AD3" w:rsidRPr="00701BEB" w:rsidRDefault="00F86AD3" w:rsidP="00DB0005">
            <w:pPr>
              <w:jc w:val="center"/>
            </w:pPr>
            <w:r w:rsidRPr="00701BEB">
              <w:t>37ºC</w:t>
            </w:r>
          </w:p>
        </w:tc>
        <w:tc>
          <w:tcPr>
            <w:tcW w:w="2157"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hideMark/>
          </w:tcPr>
          <w:p w14:paraId="14F43663" w14:textId="77777777" w:rsidR="00F86AD3" w:rsidRPr="00701BEB" w:rsidRDefault="00F86AD3" w:rsidP="00DB0005">
            <w:pPr>
              <w:jc w:val="center"/>
            </w:pPr>
            <w:r w:rsidRPr="00701BEB">
              <w:t>5%</w:t>
            </w:r>
          </w:p>
        </w:tc>
        <w:tc>
          <w:tcPr>
            <w:tcW w:w="2692"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hideMark/>
          </w:tcPr>
          <w:p w14:paraId="77D72617" w14:textId="77777777" w:rsidR="00F86AD3" w:rsidRPr="00701BEB" w:rsidRDefault="00F86AD3" w:rsidP="00DB0005">
            <w:pPr>
              <w:jc w:val="center"/>
            </w:pPr>
            <w:r w:rsidRPr="00701BEB">
              <w:t>98%</w:t>
            </w:r>
          </w:p>
        </w:tc>
      </w:tr>
      <w:tr w:rsidR="00DB0005" w:rsidRPr="00701BEB" w14:paraId="1882C805" w14:textId="77777777" w:rsidTr="00DB0005">
        <w:trPr>
          <w:trHeight w:val="249"/>
        </w:trPr>
        <w:tc>
          <w:tcPr>
            <w:tcW w:w="2221"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tcPr>
          <w:p w14:paraId="174EB165" w14:textId="20D68A81" w:rsidR="00DB0005" w:rsidRPr="00701BEB" w:rsidRDefault="00DB0005" w:rsidP="00DB0005">
            <w:r>
              <w:t xml:space="preserve">Cell physiological Tª </w:t>
            </w:r>
          </w:p>
        </w:tc>
        <w:tc>
          <w:tcPr>
            <w:tcW w:w="2157"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tcPr>
          <w:p w14:paraId="40F82E8E" w14:textId="58A0B991" w:rsidR="00DB0005" w:rsidRPr="00701BEB" w:rsidRDefault="00BB7766" w:rsidP="00BB7766">
            <w:pPr>
              <w:jc w:val="center"/>
            </w:pPr>
            <w:r>
              <w:t>Cellular breathing</w:t>
            </w:r>
          </w:p>
        </w:tc>
        <w:tc>
          <w:tcPr>
            <w:tcW w:w="2692" w:type="dxa"/>
            <w:tcBorders>
              <w:top w:val="single" w:sz="8" w:space="0" w:color="E9943A"/>
              <w:left w:val="single" w:sz="8" w:space="0" w:color="E9943A"/>
              <w:bottom w:val="single" w:sz="8" w:space="0" w:color="E9943A"/>
              <w:right w:val="single" w:sz="8" w:space="0" w:color="E9943A"/>
            </w:tcBorders>
            <w:shd w:val="clear" w:color="auto" w:fill="auto"/>
            <w:tcMar>
              <w:top w:w="15" w:type="dxa"/>
              <w:left w:w="108" w:type="dxa"/>
              <w:bottom w:w="0" w:type="dxa"/>
              <w:right w:w="108" w:type="dxa"/>
            </w:tcMar>
          </w:tcPr>
          <w:p w14:paraId="0C1EE6A4" w14:textId="1CD0E536" w:rsidR="00DB0005" w:rsidRPr="00701BEB" w:rsidRDefault="00BB7766" w:rsidP="00BB7766">
            <w:pPr>
              <w:jc w:val="center"/>
            </w:pPr>
            <w:r>
              <w:t>To avoid  cell water evaporation</w:t>
            </w:r>
          </w:p>
        </w:tc>
      </w:tr>
    </w:tbl>
    <w:p w14:paraId="273C7F91" w14:textId="77777777" w:rsidR="00F86AD3" w:rsidRPr="00701BEB" w:rsidRDefault="00F86AD3" w:rsidP="00B45B78">
      <w:r w:rsidRPr="00701BEB">
        <w:t>To maintain these conditions inside the incubator there is a forced recirculation of air facilitate through the holes of the shelves and a try with distilled water.</w:t>
      </w:r>
    </w:p>
    <w:p w14:paraId="56F6A528" w14:textId="5E278AC1" w:rsidR="00F86AD3" w:rsidRPr="00701BEB" w:rsidRDefault="005E6408" w:rsidP="005E6408">
      <w:pPr>
        <w:pStyle w:val="Prrafodelista"/>
        <w:ind w:left="1413" w:hanging="987"/>
      </w:pPr>
      <w:r w:rsidRPr="00701BEB">
        <w:rPr>
          <w:b/>
        </w:rPr>
        <w:t xml:space="preserve">b. </w:t>
      </w:r>
      <w:r w:rsidR="00F86AD3" w:rsidRPr="00701BEB">
        <w:rPr>
          <w:b/>
        </w:rPr>
        <w:t xml:space="preserve">Guideline </w:t>
      </w:r>
      <w:r w:rsidR="00701BEB" w:rsidRPr="00701BEB">
        <w:rPr>
          <w:b/>
        </w:rPr>
        <w:t>instructions</w:t>
      </w:r>
      <w:r w:rsidR="00F86AD3" w:rsidRPr="00701BEB">
        <w:t>:</w:t>
      </w:r>
    </w:p>
    <w:p w14:paraId="4F2AD44F" w14:textId="14F5FEF1" w:rsidR="00F86AD3" w:rsidRPr="00701BEB" w:rsidRDefault="00F86AD3" w:rsidP="00C12A45">
      <w:pPr>
        <w:pStyle w:val="Prrafodelista"/>
        <w:numPr>
          <w:ilvl w:val="0"/>
          <w:numId w:val="12"/>
        </w:numPr>
        <w:ind w:firstLine="131"/>
      </w:pPr>
      <w:r w:rsidRPr="00701BEB">
        <w:t xml:space="preserve">Use a </w:t>
      </w:r>
      <w:r w:rsidRPr="00701BEB">
        <w:rPr>
          <w:b/>
          <w:bCs/>
          <w:u w:val="single"/>
        </w:rPr>
        <w:t>tray</w:t>
      </w:r>
      <w:r w:rsidR="00BB7766">
        <w:rPr>
          <w:b/>
          <w:bCs/>
          <w:u w:val="single"/>
        </w:rPr>
        <w:t xml:space="preserve"> where to put your plates</w:t>
      </w:r>
      <w:r w:rsidRPr="00701BEB">
        <w:t xml:space="preserve"> to avoid any accidental spill. If an accidental spill affects the incubator:</w:t>
      </w:r>
    </w:p>
    <w:p w14:paraId="391FC04D" w14:textId="77777777" w:rsidR="00F86AD3" w:rsidRPr="00701BEB" w:rsidRDefault="00F86AD3" w:rsidP="00B45B78">
      <w:pPr>
        <w:pStyle w:val="Prrafodelista"/>
        <w:numPr>
          <w:ilvl w:val="2"/>
          <w:numId w:val="12"/>
        </w:numPr>
        <w:spacing w:before="0" w:after="0"/>
      </w:pPr>
      <w:r w:rsidRPr="00701BEB">
        <w:t>Absorbed it with bleached paper.</w:t>
      </w:r>
    </w:p>
    <w:p w14:paraId="12212F81" w14:textId="77777777" w:rsidR="00F86AD3" w:rsidRPr="00701BEB" w:rsidRDefault="00F86AD3" w:rsidP="00B45B78">
      <w:pPr>
        <w:pStyle w:val="Prrafodelista"/>
        <w:numPr>
          <w:ilvl w:val="2"/>
          <w:numId w:val="12"/>
        </w:numPr>
        <w:spacing w:before="0" w:after="0"/>
      </w:pPr>
      <w:r w:rsidRPr="00701BEB">
        <w:t>Dry it</w:t>
      </w:r>
    </w:p>
    <w:p w14:paraId="1E282010" w14:textId="77777777" w:rsidR="00F86AD3" w:rsidRPr="00701BEB" w:rsidRDefault="00F86AD3" w:rsidP="00B45B78">
      <w:pPr>
        <w:pStyle w:val="Prrafodelista"/>
        <w:numPr>
          <w:ilvl w:val="2"/>
          <w:numId w:val="12"/>
        </w:numPr>
        <w:spacing w:before="0" w:after="0"/>
      </w:pPr>
      <w:r w:rsidRPr="00701BEB">
        <w:t xml:space="preserve">Add </w:t>
      </w:r>
      <w:proofErr w:type="spellStart"/>
      <w:r w:rsidRPr="00701BEB">
        <w:t>etoh</w:t>
      </w:r>
      <w:proofErr w:type="spellEnd"/>
      <w:r w:rsidRPr="00701BEB">
        <w:t xml:space="preserve"> 70%</w:t>
      </w:r>
    </w:p>
    <w:p w14:paraId="0462C222" w14:textId="5109CFC6" w:rsidR="00F86AD3" w:rsidRPr="00701BEB" w:rsidRDefault="00F86AD3" w:rsidP="00B45B78">
      <w:pPr>
        <w:pStyle w:val="Prrafodelista"/>
        <w:numPr>
          <w:ilvl w:val="2"/>
          <w:numId w:val="12"/>
        </w:numPr>
        <w:spacing w:before="0" w:after="0"/>
      </w:pPr>
      <w:r w:rsidRPr="00701BEB">
        <w:t xml:space="preserve">Write it to </w:t>
      </w:r>
      <w:r w:rsidR="00BB7766">
        <w:t>incidence</w:t>
      </w:r>
      <w:r w:rsidRPr="00701BEB">
        <w:t xml:space="preserve"> register. </w:t>
      </w:r>
    </w:p>
    <w:p w14:paraId="5BBE4E4B" w14:textId="70D2A213" w:rsidR="00F86AD3" w:rsidRPr="00701BEB" w:rsidRDefault="00BE5DF8" w:rsidP="00C12A45">
      <w:pPr>
        <w:pStyle w:val="Prrafodelista"/>
        <w:numPr>
          <w:ilvl w:val="0"/>
          <w:numId w:val="12"/>
        </w:numPr>
        <w:tabs>
          <w:tab w:val="clear" w:pos="720"/>
          <w:tab w:val="left" w:pos="993"/>
          <w:tab w:val="num" w:pos="1134"/>
        </w:tabs>
        <w:ind w:left="1418" w:hanging="567"/>
      </w:pPr>
      <w:r w:rsidRPr="00701BEB">
        <w:t xml:space="preserve">    </w:t>
      </w:r>
      <w:r w:rsidR="00F86AD3" w:rsidRPr="00701BEB">
        <w:t xml:space="preserve">Be sure to </w:t>
      </w:r>
      <w:r w:rsidR="00F86AD3" w:rsidRPr="00701BEB">
        <w:rPr>
          <w:b/>
          <w:bCs/>
        </w:rPr>
        <w:t xml:space="preserve">close well both doors, </w:t>
      </w:r>
      <w:r w:rsidR="00F86AD3" w:rsidRPr="00701BEB">
        <w:t xml:space="preserve">and to minimize the opening to </w:t>
      </w:r>
      <w:r w:rsidR="00F86AD3" w:rsidRPr="00701BEB">
        <w:rPr>
          <w:b/>
          <w:bCs/>
        </w:rPr>
        <w:t xml:space="preserve">avoid optimal conditions </w:t>
      </w:r>
      <w:r w:rsidRPr="00701BEB">
        <w:rPr>
          <w:b/>
          <w:bCs/>
        </w:rPr>
        <w:t xml:space="preserve">  </w:t>
      </w:r>
      <w:r w:rsidR="00F86AD3" w:rsidRPr="00701BEB">
        <w:rPr>
          <w:b/>
          <w:bCs/>
        </w:rPr>
        <w:t>destabilization.</w:t>
      </w:r>
    </w:p>
    <w:p w14:paraId="2ECE7913" w14:textId="77777777" w:rsidR="00F86AD3" w:rsidRPr="00701BEB" w:rsidRDefault="00F86AD3" w:rsidP="00C12A45">
      <w:pPr>
        <w:pStyle w:val="Prrafodelista"/>
        <w:numPr>
          <w:ilvl w:val="0"/>
          <w:numId w:val="12"/>
        </w:numPr>
        <w:ind w:firstLine="131"/>
      </w:pPr>
      <w:r w:rsidRPr="00701BEB">
        <w:t xml:space="preserve">In case of the </w:t>
      </w:r>
      <w:r w:rsidRPr="00701BEB">
        <w:rPr>
          <w:b/>
          <w:bCs/>
        </w:rPr>
        <w:t xml:space="preserve">water tray is empty or low, fill it </w:t>
      </w:r>
      <w:r w:rsidRPr="00701BEB">
        <w:t>with</w:t>
      </w:r>
      <w:r w:rsidRPr="00701BEB">
        <w:rPr>
          <w:b/>
          <w:bCs/>
        </w:rPr>
        <w:t xml:space="preserve"> distilled water</w:t>
      </w:r>
    </w:p>
    <w:p w14:paraId="4207A1F9" w14:textId="39563C29" w:rsidR="00F86AD3" w:rsidRPr="00BB7766" w:rsidRDefault="00F86AD3" w:rsidP="00BB7766">
      <w:pPr>
        <w:pStyle w:val="Prrafodelista"/>
        <w:numPr>
          <w:ilvl w:val="0"/>
          <w:numId w:val="12"/>
        </w:numPr>
        <w:tabs>
          <w:tab w:val="clear" w:pos="720"/>
          <w:tab w:val="num" w:pos="1418"/>
        </w:tabs>
        <w:ind w:left="1418" w:hanging="567"/>
        <w:rPr>
          <w:b/>
        </w:rPr>
      </w:pPr>
      <w:r w:rsidRPr="00701BEB">
        <w:rPr>
          <w:b/>
          <w:bCs/>
        </w:rPr>
        <w:t xml:space="preserve">If bacterial/fungal </w:t>
      </w:r>
      <w:r w:rsidRPr="00701BEB">
        <w:t>growing</w:t>
      </w:r>
      <w:r w:rsidRPr="00701BEB">
        <w:rPr>
          <w:b/>
          <w:bCs/>
        </w:rPr>
        <w:t xml:space="preserve"> </w:t>
      </w:r>
      <w:r w:rsidRPr="00BB7766">
        <w:rPr>
          <w:bCs/>
        </w:rPr>
        <w:t>is observe</w:t>
      </w:r>
      <w:r w:rsidR="00BB7766" w:rsidRPr="00BB7766">
        <w:rPr>
          <w:bCs/>
        </w:rPr>
        <w:t xml:space="preserve">d inside the </w:t>
      </w:r>
      <w:r w:rsidR="00BB7766">
        <w:rPr>
          <w:b/>
          <w:bCs/>
        </w:rPr>
        <w:t>incubator</w:t>
      </w:r>
      <w:r w:rsidRPr="00701BEB">
        <w:rPr>
          <w:b/>
          <w:bCs/>
        </w:rPr>
        <w:t xml:space="preserve">, </w:t>
      </w:r>
      <w:r w:rsidRPr="00BB7766">
        <w:rPr>
          <w:bCs/>
        </w:rPr>
        <w:t>report it</w:t>
      </w:r>
      <w:r w:rsidRPr="00701BEB">
        <w:t xml:space="preserve"> to the </w:t>
      </w:r>
      <w:r w:rsidRPr="00BB7766">
        <w:rPr>
          <w:bCs/>
        </w:rPr>
        <w:t>SCT-CC technicians</w:t>
      </w:r>
      <w:r w:rsidR="00BB7766">
        <w:rPr>
          <w:b/>
          <w:bCs/>
        </w:rPr>
        <w:t xml:space="preserve"> </w:t>
      </w:r>
      <w:r w:rsidR="00BB7766" w:rsidRPr="00BB7766">
        <w:rPr>
          <w:bCs/>
        </w:rPr>
        <w:t>and write it to</w:t>
      </w:r>
      <w:r w:rsidR="00BB7766" w:rsidRPr="00BB7766">
        <w:rPr>
          <w:b/>
          <w:bCs/>
        </w:rPr>
        <w:t xml:space="preserve"> the contamination register</w:t>
      </w:r>
    </w:p>
    <w:p w14:paraId="3C4EC68A" w14:textId="1E3D73C4" w:rsidR="00BB7766" w:rsidRPr="00BB7766" w:rsidRDefault="00BB7766" w:rsidP="00BB7766">
      <w:pPr>
        <w:pStyle w:val="Prrafodelista"/>
        <w:numPr>
          <w:ilvl w:val="0"/>
          <w:numId w:val="12"/>
        </w:numPr>
        <w:tabs>
          <w:tab w:val="clear" w:pos="720"/>
          <w:tab w:val="num" w:pos="1418"/>
        </w:tabs>
        <w:ind w:left="1418" w:hanging="567"/>
        <w:rPr>
          <w:b/>
        </w:rPr>
      </w:pPr>
      <w:r>
        <w:rPr>
          <w:bCs/>
        </w:rPr>
        <w:t xml:space="preserve">When a </w:t>
      </w:r>
      <w:r w:rsidRPr="00BB7766">
        <w:rPr>
          <w:bCs/>
        </w:rPr>
        <w:t>plate is</w:t>
      </w:r>
      <w:r w:rsidRPr="00BB7766">
        <w:rPr>
          <w:b/>
          <w:bCs/>
        </w:rPr>
        <w:t xml:space="preserve"> contaminated</w:t>
      </w:r>
      <w:r>
        <w:rPr>
          <w:bCs/>
        </w:rPr>
        <w:t xml:space="preserve">, it should be </w:t>
      </w:r>
      <w:r w:rsidRPr="00BB7766">
        <w:rPr>
          <w:b/>
          <w:bCs/>
        </w:rPr>
        <w:t>eliminate</w:t>
      </w:r>
      <w:r>
        <w:rPr>
          <w:bCs/>
        </w:rPr>
        <w:t xml:space="preserve"> immediately and report it to the </w:t>
      </w:r>
      <w:r w:rsidRPr="00BB7766">
        <w:rPr>
          <w:b/>
          <w:bCs/>
        </w:rPr>
        <w:t>contamination register</w:t>
      </w:r>
    </w:p>
    <w:p w14:paraId="39DD9FA7" w14:textId="77777777" w:rsidR="00F86AD3" w:rsidRPr="00701BEB" w:rsidRDefault="00F86AD3" w:rsidP="00C12A45">
      <w:pPr>
        <w:pStyle w:val="Prrafodelista"/>
        <w:numPr>
          <w:ilvl w:val="0"/>
          <w:numId w:val="12"/>
        </w:numPr>
        <w:ind w:firstLine="131"/>
      </w:pPr>
      <w:r w:rsidRPr="00701BEB">
        <w:t>When the incubator is under the calibration mode, don’t open the door.</w:t>
      </w:r>
    </w:p>
    <w:p w14:paraId="0642AD7A" w14:textId="77777777" w:rsidR="00F86AD3" w:rsidRPr="00701BEB" w:rsidRDefault="00F86AD3" w:rsidP="00C12A45">
      <w:pPr>
        <w:pStyle w:val="Prrafodelista"/>
        <w:numPr>
          <w:ilvl w:val="0"/>
          <w:numId w:val="12"/>
        </w:numPr>
        <w:ind w:firstLine="131"/>
      </w:pPr>
      <w:r w:rsidRPr="00701BEB">
        <w:t>Never touch the CO</w:t>
      </w:r>
      <w:r w:rsidRPr="00701BEB">
        <w:rPr>
          <w:vertAlign w:val="subscript"/>
        </w:rPr>
        <w:t>2</w:t>
      </w:r>
      <w:r w:rsidRPr="00701BEB">
        <w:t xml:space="preserve"> manometers or the incubator parameters.</w:t>
      </w:r>
    </w:p>
    <w:p w14:paraId="4705D2B3" w14:textId="0BAAE525" w:rsidR="00F86AD3" w:rsidRPr="00701BEB" w:rsidRDefault="00F86AD3" w:rsidP="00C12A45">
      <w:pPr>
        <w:pStyle w:val="Prrafodelista"/>
        <w:numPr>
          <w:ilvl w:val="0"/>
          <w:numId w:val="12"/>
        </w:numPr>
        <w:ind w:firstLine="131"/>
      </w:pPr>
      <w:r w:rsidRPr="00701BEB">
        <w:t xml:space="preserve">Don’t open the door of the incubator meanwhile is </w:t>
      </w:r>
      <w:proofErr w:type="spellStart"/>
      <w:r w:rsidRPr="00701BEB">
        <w:t>autocalibrati</w:t>
      </w:r>
      <w:r w:rsidR="00BB7766">
        <w:t>n</w:t>
      </w:r>
      <w:r w:rsidRPr="00701BEB">
        <w:t>g</w:t>
      </w:r>
      <w:proofErr w:type="spellEnd"/>
      <w:r w:rsidRPr="00701BEB">
        <w:t>.</w:t>
      </w:r>
    </w:p>
    <w:p w14:paraId="4570EB67" w14:textId="0267576B" w:rsidR="00F86AD3" w:rsidRPr="00701BEB" w:rsidRDefault="00FC0886" w:rsidP="00FC0886">
      <w:pPr>
        <w:pStyle w:val="Subttulo"/>
        <w:rPr>
          <w:lang w:val="en-GB"/>
        </w:rPr>
      </w:pPr>
      <w:bookmarkStart w:id="22" w:name="_Toc529525522"/>
      <w:r w:rsidRPr="00701BEB">
        <w:rPr>
          <w:lang w:val="en-GB"/>
        </w:rPr>
        <w:t>MICROSCOPE AND STEREOMICROSCOPE</w:t>
      </w:r>
      <w:bookmarkEnd w:id="22"/>
    </w:p>
    <w:p w14:paraId="1803A81C" w14:textId="77777777" w:rsidR="00F86AD3" w:rsidRPr="00701BEB" w:rsidRDefault="00F86AD3" w:rsidP="00B45B78">
      <w:pPr>
        <w:pStyle w:val="Prrafodelista"/>
        <w:numPr>
          <w:ilvl w:val="0"/>
          <w:numId w:val="21"/>
        </w:numPr>
      </w:pPr>
      <w:r w:rsidRPr="00701BEB">
        <w:rPr>
          <w:b/>
          <w:bCs/>
        </w:rPr>
        <w:t>Types:</w:t>
      </w:r>
    </w:p>
    <w:p w14:paraId="5F54FDE8" w14:textId="7D6DB5D7" w:rsidR="00F86AD3" w:rsidRPr="00701BEB" w:rsidRDefault="00F86AD3" w:rsidP="00B45B78">
      <w:pPr>
        <w:pStyle w:val="Prrafodelista"/>
        <w:numPr>
          <w:ilvl w:val="1"/>
          <w:numId w:val="21"/>
        </w:numPr>
      </w:pPr>
      <w:r w:rsidRPr="00195D45">
        <w:rPr>
          <w:u w:val="single"/>
        </w:rPr>
        <w:t>Inverted phase contrast microscopes</w:t>
      </w:r>
      <w:r w:rsidR="006674B6">
        <w:t>: Allow the morphological control of the live cells. Objective must be inverted due to the thick surface of the plates. As the sample doesn’t have different colours to differentiate between the cells, the microscope must have the phase contrast dispositive increasing like this the quality of the image.</w:t>
      </w:r>
    </w:p>
    <w:p w14:paraId="42C4391A" w14:textId="553C2370" w:rsidR="006674B6" w:rsidRPr="00701BEB" w:rsidRDefault="00F86AD3" w:rsidP="006674B6">
      <w:pPr>
        <w:pStyle w:val="Prrafodelista"/>
        <w:numPr>
          <w:ilvl w:val="1"/>
          <w:numId w:val="21"/>
        </w:numPr>
      </w:pPr>
      <w:r w:rsidRPr="00195D45">
        <w:rPr>
          <w:u w:val="single"/>
        </w:rPr>
        <w:lastRenderedPageBreak/>
        <w:t>Inverted fluorescence</w:t>
      </w:r>
      <w:r w:rsidRPr="00701BEB">
        <w:t xml:space="preserve"> microscopes </w:t>
      </w:r>
      <w:r w:rsidR="006674B6">
        <w:t xml:space="preserve">or </w:t>
      </w:r>
      <w:r w:rsidR="006674B6" w:rsidRPr="00701BEB">
        <w:t>Stereomicroscope</w:t>
      </w:r>
      <w:r w:rsidR="006674B6">
        <w:t>: They contain a source of light</w:t>
      </w:r>
      <w:r w:rsidR="00195D45">
        <w:t xml:space="preserve"> that’s separate the different long wave allowing to see images marked with different fluorimeters.</w:t>
      </w:r>
    </w:p>
    <w:p w14:paraId="6980747B" w14:textId="7D00FF75" w:rsidR="00F86AD3" w:rsidRPr="00195D45" w:rsidRDefault="00F86AD3" w:rsidP="00B45B78">
      <w:pPr>
        <w:pStyle w:val="Prrafodelista"/>
        <w:numPr>
          <w:ilvl w:val="1"/>
          <w:numId w:val="21"/>
        </w:numPr>
        <w:rPr>
          <w:u w:val="single"/>
        </w:rPr>
      </w:pPr>
      <w:r w:rsidRPr="00195D45">
        <w:rPr>
          <w:u w:val="single"/>
        </w:rPr>
        <w:t>Stereomicroscope</w:t>
      </w:r>
      <w:r w:rsidR="00195D45" w:rsidRPr="00195D45">
        <w:rPr>
          <w:u w:val="single"/>
        </w:rPr>
        <w:t>:</w:t>
      </w:r>
      <w:r w:rsidR="00195D45">
        <w:rPr>
          <w:u w:val="single"/>
        </w:rPr>
        <w:t xml:space="preserve"> </w:t>
      </w:r>
      <w:r w:rsidR="00195D45" w:rsidRPr="00195D45">
        <w:t>they increase up to 10x the sample to facilitate dissection of the tissue</w:t>
      </w:r>
    </w:p>
    <w:p w14:paraId="00018BD9" w14:textId="77777777" w:rsidR="00F86AD3" w:rsidRPr="00701BEB" w:rsidRDefault="00F86AD3" w:rsidP="00C12A45">
      <w:pPr>
        <w:pStyle w:val="Prrafodelista"/>
        <w:numPr>
          <w:ilvl w:val="0"/>
          <w:numId w:val="13"/>
        </w:numPr>
        <w:rPr>
          <w:b/>
        </w:rPr>
      </w:pPr>
      <w:r w:rsidRPr="00701BEB">
        <w:rPr>
          <w:b/>
        </w:rPr>
        <w:t>Guideline:</w:t>
      </w:r>
    </w:p>
    <w:p w14:paraId="565EAC4B" w14:textId="4AF4DE07" w:rsidR="00F86AD3" w:rsidRPr="00701BEB" w:rsidRDefault="00F86AD3" w:rsidP="00C12A45">
      <w:pPr>
        <w:pStyle w:val="Prrafodelista"/>
        <w:numPr>
          <w:ilvl w:val="0"/>
          <w:numId w:val="14"/>
        </w:numPr>
      </w:pPr>
      <w:r w:rsidRPr="00701BEB">
        <w:t>If you need to use the microscopes</w:t>
      </w:r>
      <w:r w:rsidR="00195D45">
        <w:t xml:space="preserve"> or </w:t>
      </w:r>
      <w:r w:rsidR="00195D45" w:rsidRPr="00195D45">
        <w:t>Stereomicroscope</w:t>
      </w:r>
      <w:r w:rsidRPr="00701BEB">
        <w:t xml:space="preserve"> for long time, remember to book them in advance. You have a register sheet at your disposal. Remember that live cells will have preference even if you have book</w:t>
      </w:r>
      <w:r w:rsidR="00195D45">
        <w:t>ed</w:t>
      </w:r>
      <w:r w:rsidRPr="00701BEB">
        <w:t xml:space="preserve"> the microscope.</w:t>
      </w:r>
    </w:p>
    <w:p w14:paraId="09049663" w14:textId="2EF68890" w:rsidR="00F86AD3" w:rsidRPr="00701BEB" w:rsidRDefault="00F86AD3" w:rsidP="00C12A45">
      <w:pPr>
        <w:pStyle w:val="Prrafodelista"/>
        <w:numPr>
          <w:ilvl w:val="0"/>
          <w:numId w:val="14"/>
        </w:numPr>
      </w:pPr>
      <w:r w:rsidRPr="00701BEB">
        <w:t>Microscopes with Hg lamp (lab</w:t>
      </w:r>
      <w:r w:rsidRPr="00701BEB">
        <w:rPr>
          <w:b/>
          <w:bCs/>
        </w:rPr>
        <w:t xml:space="preserve"> 3.9</w:t>
      </w:r>
      <w:r w:rsidR="00195D45">
        <w:rPr>
          <w:b/>
          <w:bCs/>
        </w:rPr>
        <w:t>and -1.3</w:t>
      </w:r>
      <w:r w:rsidRPr="00701BEB">
        <w:t>)</w:t>
      </w:r>
    </w:p>
    <w:p w14:paraId="100A0CD7" w14:textId="55B6F326" w:rsidR="00F86AD3" w:rsidRPr="00701BEB" w:rsidRDefault="00F86AD3" w:rsidP="00B45B78">
      <w:pPr>
        <w:pStyle w:val="Prrafodelista"/>
        <w:numPr>
          <w:ilvl w:val="0"/>
          <w:numId w:val="22"/>
        </w:numPr>
      </w:pPr>
      <w:r w:rsidRPr="00701BEB">
        <w:rPr>
          <w:b/>
          <w:bCs/>
        </w:rPr>
        <w:t xml:space="preserve">Beginning and End: </w:t>
      </w:r>
      <w:r w:rsidRPr="00701BEB">
        <w:t xml:space="preserve">Write your name, </w:t>
      </w:r>
      <w:r w:rsidR="006674B6">
        <w:t xml:space="preserve">date and reading on the UV lamp </w:t>
      </w:r>
      <w:r w:rsidR="006674B6" w:rsidRPr="00A415F9">
        <w:rPr>
          <w:lang w:val="ca-ES"/>
        </w:rPr>
        <w:t>(P-CC-07)</w:t>
      </w:r>
      <w:r w:rsidR="006674B6">
        <w:rPr>
          <w:lang w:val="ca-ES"/>
        </w:rPr>
        <w:t>.</w:t>
      </w:r>
    </w:p>
    <w:p w14:paraId="6C9B4269" w14:textId="55FDDF89" w:rsidR="00F86AD3" w:rsidRPr="00701BEB" w:rsidRDefault="00F86AD3" w:rsidP="00B45B78">
      <w:pPr>
        <w:pStyle w:val="Prrafodelista"/>
        <w:numPr>
          <w:ilvl w:val="0"/>
          <w:numId w:val="22"/>
        </w:numPr>
      </w:pPr>
      <w:r w:rsidRPr="00701BEB">
        <w:t xml:space="preserve">Once the </w:t>
      </w:r>
      <w:r w:rsidRPr="00701BEB">
        <w:rPr>
          <w:b/>
          <w:bCs/>
        </w:rPr>
        <w:t xml:space="preserve">UV light </w:t>
      </w:r>
      <w:r w:rsidRPr="00701BEB">
        <w:t xml:space="preserve">is </w:t>
      </w:r>
      <w:r w:rsidRPr="00701BEB">
        <w:rPr>
          <w:b/>
          <w:bCs/>
        </w:rPr>
        <w:t>on</w:t>
      </w:r>
      <w:r w:rsidRPr="00701BEB">
        <w:t xml:space="preserve">, you must wait to switch it off </w:t>
      </w:r>
      <w:r w:rsidRPr="00701BEB">
        <w:rPr>
          <w:b/>
          <w:bCs/>
        </w:rPr>
        <w:t>15 min</w:t>
      </w:r>
      <w:r w:rsidRPr="00701BEB">
        <w:t xml:space="preserve"> later. Wait </w:t>
      </w:r>
      <w:r w:rsidRPr="00701BEB">
        <w:rPr>
          <w:b/>
          <w:bCs/>
        </w:rPr>
        <w:t>10 min, to switch them on again.</w:t>
      </w:r>
    </w:p>
    <w:p w14:paraId="1B4F99BA" w14:textId="77777EAF" w:rsidR="00F86AD3" w:rsidRDefault="0079461C" w:rsidP="00C12A45">
      <w:pPr>
        <w:pStyle w:val="Prrafodelista"/>
        <w:numPr>
          <w:ilvl w:val="0"/>
          <w:numId w:val="14"/>
        </w:numPr>
      </w:pPr>
      <w:r>
        <w:t>Remember to switch</w:t>
      </w:r>
      <w:r w:rsidR="00F86AD3" w:rsidRPr="00701BEB">
        <w:t xml:space="preserve"> </w:t>
      </w:r>
      <w:r w:rsidRPr="00701BEB">
        <w:t xml:space="preserve">off </w:t>
      </w:r>
      <w:r w:rsidR="00F86AD3" w:rsidRPr="00701BEB">
        <w:t xml:space="preserve">the light </w:t>
      </w:r>
      <w:r>
        <w:t xml:space="preserve">of </w:t>
      </w:r>
      <w:r w:rsidR="00F86AD3" w:rsidRPr="00701BEB">
        <w:t>the microscope when you finish to use it.</w:t>
      </w:r>
    </w:p>
    <w:p w14:paraId="63E46F74" w14:textId="49734AFF" w:rsidR="0079461C" w:rsidRDefault="0079461C" w:rsidP="00C12A45">
      <w:pPr>
        <w:pStyle w:val="Prrafodelista"/>
        <w:numPr>
          <w:ilvl w:val="0"/>
          <w:numId w:val="14"/>
        </w:numPr>
      </w:pPr>
      <w:r w:rsidRPr="0079461C">
        <w:t>Don’t touch any button you don’t know for what it works</w:t>
      </w:r>
      <w:r>
        <w:t>. Ask to the technicians before.</w:t>
      </w:r>
    </w:p>
    <w:p w14:paraId="6710ED01" w14:textId="42A96058" w:rsidR="0079461C" w:rsidRDefault="0079461C" w:rsidP="0079461C">
      <w:pPr>
        <w:pStyle w:val="Prrafodelista"/>
        <w:numPr>
          <w:ilvl w:val="0"/>
          <w:numId w:val="14"/>
        </w:numPr>
      </w:pPr>
      <w:r>
        <w:t>To avoid contamination between users:</w:t>
      </w:r>
      <w:r w:rsidRPr="00701BEB">
        <w:t xml:space="preserve"> clean the lens with ethanol 70% and the slide where we place the plate to observe </w:t>
      </w:r>
      <w:r>
        <w:t>the cells</w:t>
      </w:r>
    </w:p>
    <w:p w14:paraId="5D624B63" w14:textId="77777777" w:rsidR="00F86AD3" w:rsidRPr="00701BEB" w:rsidRDefault="00F86AD3" w:rsidP="00C12A45">
      <w:pPr>
        <w:pStyle w:val="Prrafodelista"/>
        <w:numPr>
          <w:ilvl w:val="0"/>
          <w:numId w:val="14"/>
        </w:numPr>
      </w:pPr>
      <w:r w:rsidRPr="00701BEB">
        <w:t>Lab 1.9 and 2.16: Cover the microscopes and the computer screen after 5 P.M. (night UV disinfection protocol damage them).</w:t>
      </w:r>
    </w:p>
    <w:p w14:paraId="1EF30FC6" w14:textId="7E9A867A" w:rsidR="00F86AD3" w:rsidRPr="00701BEB" w:rsidRDefault="00FC0886" w:rsidP="00FC0886">
      <w:pPr>
        <w:pStyle w:val="Subttulo"/>
        <w:rPr>
          <w:lang w:val="en-GB"/>
        </w:rPr>
      </w:pPr>
      <w:bookmarkStart w:id="23" w:name="_Toc529525523"/>
      <w:r w:rsidRPr="00701BEB">
        <w:rPr>
          <w:lang w:val="en-GB"/>
        </w:rPr>
        <w:t>CENTRIFUGES</w:t>
      </w:r>
      <w:bookmarkEnd w:id="23"/>
    </w:p>
    <w:p w14:paraId="6DB0ED9A" w14:textId="3A40760F" w:rsidR="00F86AD3" w:rsidRPr="00701BEB" w:rsidRDefault="00F86AD3" w:rsidP="00B45B78">
      <w:r w:rsidRPr="00701BEB">
        <w:t>In a cell culture lab a centrifuge is mainly necessary for the precipitation of suspended cells, concentration of buffers or others and culture phase separation.</w:t>
      </w:r>
    </w:p>
    <w:p w14:paraId="37982282" w14:textId="77777777" w:rsidR="00F86AD3" w:rsidRPr="00701BEB" w:rsidRDefault="00F86AD3" w:rsidP="00B45B78">
      <w:pPr>
        <w:rPr>
          <w:b/>
        </w:rPr>
      </w:pPr>
      <w:r w:rsidRPr="00701BEB">
        <w:rPr>
          <w:b/>
        </w:rPr>
        <w:t>Guideline:</w:t>
      </w:r>
    </w:p>
    <w:p w14:paraId="6270AEEA" w14:textId="77777777" w:rsidR="00F86AD3" w:rsidRPr="00701BEB" w:rsidRDefault="00F86AD3" w:rsidP="00C12A45">
      <w:pPr>
        <w:pStyle w:val="Prrafodelista"/>
        <w:numPr>
          <w:ilvl w:val="1"/>
          <w:numId w:val="12"/>
        </w:numPr>
      </w:pPr>
      <w:r w:rsidRPr="00701BEB">
        <w:t>Properly balance the tubes.</w:t>
      </w:r>
    </w:p>
    <w:p w14:paraId="17F3311C" w14:textId="77777777" w:rsidR="00F86AD3" w:rsidRPr="00701BEB" w:rsidRDefault="00F86AD3" w:rsidP="00C12A45">
      <w:pPr>
        <w:pStyle w:val="Prrafodelista"/>
        <w:numPr>
          <w:ilvl w:val="1"/>
          <w:numId w:val="12"/>
        </w:numPr>
      </w:pPr>
      <w:r w:rsidRPr="00701BEB">
        <w:t xml:space="preserve">Accidental spill: before opening, wait for the settlement of aerosols. Clean the inside with a paper impregnated with bleach, and finally spray it with ethanol. </w:t>
      </w:r>
    </w:p>
    <w:p w14:paraId="67AFBA70" w14:textId="77777777" w:rsidR="00F86AD3" w:rsidRPr="00701BEB" w:rsidRDefault="00F86AD3" w:rsidP="00C12A45">
      <w:pPr>
        <w:pStyle w:val="Prrafodelista"/>
        <w:numPr>
          <w:ilvl w:val="1"/>
          <w:numId w:val="12"/>
        </w:numPr>
      </w:pPr>
      <w:r w:rsidRPr="00701BEB">
        <w:t>If you were preparing virus, proceed as before but leave the bleach to act for 15 min.</w:t>
      </w:r>
    </w:p>
    <w:p w14:paraId="5B904E86" w14:textId="405351CB" w:rsidR="00F86AD3" w:rsidRPr="00701BEB" w:rsidRDefault="00FC0886" w:rsidP="00FC0886">
      <w:pPr>
        <w:pStyle w:val="Subttulo"/>
        <w:rPr>
          <w:lang w:val="en-GB"/>
        </w:rPr>
      </w:pPr>
      <w:bookmarkStart w:id="24" w:name="_Toc529525524"/>
      <w:r w:rsidRPr="00701BEB">
        <w:rPr>
          <w:lang w:val="en-GB"/>
        </w:rPr>
        <w:t>BATH</w:t>
      </w:r>
      <w:bookmarkEnd w:id="24"/>
    </w:p>
    <w:p w14:paraId="4A2163D7" w14:textId="77777777" w:rsidR="00F86AD3" w:rsidRPr="00701BEB" w:rsidRDefault="00F86AD3" w:rsidP="00B45B78">
      <w:r w:rsidRPr="00701BEB">
        <w:t>SCT-CC technicians are regularly checking for the state of the equipment and material of each SCT-CC lab. However, on special occasions, you might find</w:t>
      </w:r>
    </w:p>
    <w:p w14:paraId="7DFFFDED" w14:textId="77777777" w:rsidR="00F86AD3" w:rsidRPr="00701BEB" w:rsidRDefault="00F86AD3" w:rsidP="00B45B78">
      <w:r w:rsidRPr="00701BEB">
        <w:t>The water levels are low</w:t>
      </w:r>
      <w:r w:rsidRPr="00701BEB">
        <w:rPr>
          <w:cs/>
          <w:lang w:bidi="mr-IN"/>
        </w:rPr>
        <w:t>…</w:t>
      </w:r>
    </w:p>
    <w:p w14:paraId="60BD7098" w14:textId="77777777" w:rsidR="00F86AD3" w:rsidRPr="00701BEB" w:rsidRDefault="00F86AD3" w:rsidP="00C12A45">
      <w:pPr>
        <w:pStyle w:val="Prrafodelista"/>
        <w:numPr>
          <w:ilvl w:val="0"/>
          <w:numId w:val="16"/>
        </w:numPr>
        <w:tabs>
          <w:tab w:val="clear" w:pos="720"/>
        </w:tabs>
        <w:ind w:hanging="11"/>
      </w:pPr>
      <w:r w:rsidRPr="00701BEB">
        <w:rPr>
          <w:bCs/>
        </w:rPr>
        <w:t>How to proceed?</w:t>
      </w:r>
    </w:p>
    <w:p w14:paraId="5E956F07" w14:textId="77777777" w:rsidR="00F86AD3" w:rsidRPr="00701BEB" w:rsidRDefault="00F86AD3" w:rsidP="002E362A">
      <w:pPr>
        <w:pStyle w:val="Prrafodelista"/>
        <w:ind w:left="1413"/>
      </w:pPr>
      <w:r w:rsidRPr="00701BEB">
        <w:rPr>
          <w:bCs/>
        </w:rPr>
        <w:tab/>
        <w:t xml:space="preserve">Add distilled water </w:t>
      </w:r>
      <w:r w:rsidRPr="00701BEB">
        <w:t>to reach the min level (preventing the motor to burn).</w:t>
      </w:r>
    </w:p>
    <w:p w14:paraId="25D14A65" w14:textId="77777777" w:rsidR="00F86AD3" w:rsidRDefault="00F86AD3" w:rsidP="00C12A45">
      <w:pPr>
        <w:pStyle w:val="Prrafodelista"/>
        <w:numPr>
          <w:ilvl w:val="0"/>
          <w:numId w:val="17"/>
        </w:numPr>
        <w:ind w:hanging="11"/>
      </w:pPr>
      <w:r w:rsidRPr="00701BEB">
        <w:rPr>
          <w:bCs/>
        </w:rPr>
        <w:t xml:space="preserve">Last person to use it is responsible of switching off the </w:t>
      </w:r>
      <w:r w:rsidRPr="00701BEB">
        <w:t>bath!</w:t>
      </w:r>
    </w:p>
    <w:p w14:paraId="79BDCE84" w14:textId="77777777" w:rsidR="00701BEB" w:rsidRPr="00701BEB" w:rsidRDefault="00701BEB" w:rsidP="00701BEB">
      <w:pPr>
        <w:ind w:left="709"/>
      </w:pPr>
    </w:p>
    <w:p w14:paraId="691FB8EA" w14:textId="62B58A98" w:rsidR="00F86AD3" w:rsidRPr="00701BEB" w:rsidRDefault="00F86AD3" w:rsidP="00FC0886">
      <w:pPr>
        <w:pStyle w:val="Subttulo"/>
        <w:rPr>
          <w:lang w:val="en-GB"/>
        </w:rPr>
      </w:pPr>
      <w:bookmarkStart w:id="25" w:name="_Toc529525525"/>
      <w:r w:rsidRPr="00701BEB">
        <w:rPr>
          <w:lang w:val="en-GB"/>
        </w:rPr>
        <w:lastRenderedPageBreak/>
        <w:t>Liquid Nitrogen Tank</w:t>
      </w:r>
      <w:bookmarkEnd w:id="25"/>
    </w:p>
    <w:p w14:paraId="0105DA01" w14:textId="119F03CB" w:rsidR="00F86AD3" w:rsidRPr="00701BEB" w:rsidRDefault="00F86AD3" w:rsidP="002E362A">
      <w:pPr>
        <w:pStyle w:val="Prrafodelista"/>
        <w:ind w:left="1413"/>
      </w:pPr>
      <w:r w:rsidRPr="00701BEB">
        <w:t>Tank containing liquid Nitrogen (-196ºC). It is used to store cell lines for long time</w:t>
      </w:r>
    </w:p>
    <w:p w14:paraId="5889088A" w14:textId="228E21C3" w:rsidR="00F86AD3" w:rsidRPr="00701BEB" w:rsidRDefault="00F86AD3" w:rsidP="00C12A45">
      <w:pPr>
        <w:pStyle w:val="Prrafodelista"/>
        <w:numPr>
          <w:ilvl w:val="0"/>
          <w:numId w:val="18"/>
        </w:numPr>
      </w:pPr>
      <w:r w:rsidRPr="00701BEB">
        <w:rPr>
          <w:b/>
          <w:bCs/>
        </w:rPr>
        <w:t xml:space="preserve">IMPORTANT: </w:t>
      </w:r>
      <w:r w:rsidRPr="00701BEB">
        <w:t xml:space="preserve">use </w:t>
      </w:r>
      <w:r w:rsidRPr="00701BEB">
        <w:rPr>
          <w:b/>
          <w:bCs/>
          <w:u w:val="single"/>
        </w:rPr>
        <w:t>gloves</w:t>
      </w:r>
      <w:r w:rsidRPr="00701BEB">
        <w:rPr>
          <w:b/>
          <w:bCs/>
        </w:rPr>
        <w:t xml:space="preserve">, </w:t>
      </w:r>
      <w:r w:rsidRPr="00701BEB">
        <w:rPr>
          <w:b/>
          <w:bCs/>
          <w:u w:val="single"/>
        </w:rPr>
        <w:t>long sleeve lab</w:t>
      </w:r>
      <w:r w:rsidR="00701BEB">
        <w:rPr>
          <w:b/>
          <w:bCs/>
          <w:u w:val="single"/>
        </w:rPr>
        <w:t xml:space="preserve"> </w:t>
      </w:r>
      <w:r w:rsidRPr="00701BEB">
        <w:rPr>
          <w:b/>
          <w:bCs/>
          <w:u w:val="single"/>
        </w:rPr>
        <w:t>coat, eye protection</w:t>
      </w:r>
      <w:r w:rsidRPr="00701BEB">
        <w:rPr>
          <w:b/>
          <w:bCs/>
        </w:rPr>
        <w:t xml:space="preserve">, </w:t>
      </w:r>
      <w:r w:rsidRPr="00701BEB">
        <w:rPr>
          <w:b/>
          <w:bCs/>
          <w:u w:val="single"/>
        </w:rPr>
        <w:t>and closed shoes</w:t>
      </w:r>
      <w:r w:rsidRPr="00701BEB">
        <w:rPr>
          <w:u w:val="single"/>
        </w:rPr>
        <w:t xml:space="preserve"> </w:t>
      </w:r>
      <w:r w:rsidRPr="00701BEB">
        <w:t>for manipulation.</w:t>
      </w:r>
    </w:p>
    <w:p w14:paraId="1C198E79" w14:textId="77777777" w:rsidR="00F86AD3" w:rsidRPr="00701BEB" w:rsidRDefault="00F86AD3" w:rsidP="00C12A45">
      <w:pPr>
        <w:pStyle w:val="Prrafodelista"/>
        <w:numPr>
          <w:ilvl w:val="0"/>
          <w:numId w:val="18"/>
        </w:numPr>
      </w:pPr>
      <w:r w:rsidRPr="00701BEB">
        <w:t>Each group has specific boxes assigned.</w:t>
      </w:r>
    </w:p>
    <w:p w14:paraId="1B7B6BF6" w14:textId="77777777" w:rsidR="00F86AD3" w:rsidRPr="00701BEB" w:rsidRDefault="00F86AD3" w:rsidP="00C12A45">
      <w:pPr>
        <w:pStyle w:val="Prrafodelista"/>
        <w:numPr>
          <w:ilvl w:val="0"/>
          <w:numId w:val="18"/>
        </w:numPr>
      </w:pPr>
      <w:r w:rsidRPr="00701BEB">
        <w:t>To get extra space, contact with the SCT-CC members.</w:t>
      </w:r>
    </w:p>
    <w:p w14:paraId="68E97217" w14:textId="7285A2C5" w:rsidR="00F86AD3" w:rsidRPr="00701BEB" w:rsidRDefault="00F86AD3" w:rsidP="00C12A45">
      <w:pPr>
        <w:pStyle w:val="Prrafodelista"/>
        <w:numPr>
          <w:ilvl w:val="0"/>
          <w:numId w:val="18"/>
        </w:numPr>
      </w:pPr>
      <w:r w:rsidRPr="00701BEB">
        <w:t xml:space="preserve">Don’t let the tank cover opened </w:t>
      </w:r>
      <w:r w:rsidR="00BE4CB1">
        <w:t xml:space="preserve">to long time </w:t>
      </w:r>
      <w:r w:rsidRPr="00701BEB">
        <w:t>to avoid N</w:t>
      </w:r>
      <w:r w:rsidRPr="00701BEB">
        <w:rPr>
          <w:vertAlign w:val="subscript"/>
        </w:rPr>
        <w:t>2</w:t>
      </w:r>
      <w:r w:rsidRPr="00701BEB">
        <w:t xml:space="preserve"> (l) evaporation, cause displaces oxygen.</w:t>
      </w:r>
    </w:p>
    <w:p w14:paraId="5ECABF42" w14:textId="6BFD98CA" w:rsidR="00F86AD3" w:rsidRPr="00701BEB" w:rsidRDefault="00F86AD3" w:rsidP="00FC0886">
      <w:pPr>
        <w:pStyle w:val="Subttulo"/>
        <w:rPr>
          <w:lang w:val="en-GB"/>
        </w:rPr>
      </w:pPr>
      <w:bookmarkStart w:id="26" w:name="_Toc529525526"/>
      <w:r w:rsidRPr="00701BEB">
        <w:rPr>
          <w:lang w:val="en-GB"/>
        </w:rPr>
        <w:t>Hypoxia chamber</w:t>
      </w:r>
      <w:bookmarkEnd w:id="26"/>
    </w:p>
    <w:p w14:paraId="23183E31" w14:textId="5E9DF0AD" w:rsidR="00F86AD3" w:rsidRPr="00701BEB" w:rsidRDefault="00F86AD3" w:rsidP="007E0253">
      <w:pPr>
        <w:pStyle w:val="Prrafodelista"/>
        <w:ind w:left="709"/>
      </w:pPr>
      <w:r w:rsidRPr="00701BEB">
        <w:t>The hypoxia chamber is</w:t>
      </w:r>
      <w:r w:rsidR="00BB7215" w:rsidRPr="00701BEB">
        <w:t xml:space="preserve"> a cabinet</w:t>
      </w:r>
      <w:r w:rsidRPr="00701BEB">
        <w:t xml:space="preserve"> for cell culture </w:t>
      </w:r>
      <w:r w:rsidR="00BB7215" w:rsidRPr="00701BEB">
        <w:t>that require</w:t>
      </w:r>
      <w:r w:rsidRPr="00701BEB">
        <w:t xml:space="preserve"> the control of oxygen, carbon dioxide, temperature and humidity.</w:t>
      </w:r>
    </w:p>
    <w:p w14:paraId="741690E6" w14:textId="77777777" w:rsidR="00F86AD3" w:rsidRPr="00701BEB" w:rsidRDefault="00F86AD3" w:rsidP="007E0253">
      <w:pPr>
        <w:pStyle w:val="Prrafodelista"/>
        <w:ind w:left="709"/>
      </w:pPr>
      <w:r w:rsidRPr="00701BEB">
        <w:t>The workstation is a sealed chamber where internal temperature, humidity and gas concentration can be regulated, controlled and maintained. And where samples can be introduced, manipulated, incubated, examined and removed without loss of these environmental conditions.</w:t>
      </w:r>
    </w:p>
    <w:p w14:paraId="20C1C31D" w14:textId="77777777" w:rsidR="00F86AD3" w:rsidRPr="00701BEB" w:rsidRDefault="00F86AD3" w:rsidP="007E0253">
      <w:pPr>
        <w:pStyle w:val="Prrafodelista"/>
        <w:ind w:left="1413" w:hanging="704"/>
      </w:pPr>
      <w:r w:rsidRPr="00701BEB">
        <w:t>Before using it for first time, you must get in contact with the SCT-CC personal technicians.</w:t>
      </w:r>
    </w:p>
    <w:p w14:paraId="4466F73E" w14:textId="54920C18" w:rsidR="00F86AD3" w:rsidRPr="00701BEB" w:rsidRDefault="00F86AD3" w:rsidP="007E0253">
      <w:pPr>
        <w:pStyle w:val="Ttulo1"/>
        <w:rPr>
          <w:lang w:val="en-GB"/>
        </w:rPr>
      </w:pPr>
      <w:r w:rsidRPr="00701BEB">
        <w:rPr>
          <w:lang w:val="en-GB"/>
        </w:rPr>
        <w:t xml:space="preserve"> </w:t>
      </w:r>
      <w:bookmarkStart w:id="27" w:name="_Toc529525527"/>
      <w:r w:rsidRPr="00701BEB">
        <w:rPr>
          <w:lang w:val="en-GB"/>
        </w:rPr>
        <w:t>Cell Culture contaminations</w:t>
      </w:r>
      <w:bookmarkEnd w:id="27"/>
    </w:p>
    <w:p w14:paraId="3D27D8D8" w14:textId="77777777" w:rsidR="00F86AD3" w:rsidRPr="00701BEB" w:rsidRDefault="00F86AD3" w:rsidP="00B45B78">
      <w:r w:rsidRPr="00701BEB">
        <w:t>One of the main way to contaminate the plates in the lab is through the own user.</w:t>
      </w:r>
    </w:p>
    <w:p w14:paraId="3CB6AFB5" w14:textId="77777777" w:rsidR="00F86AD3" w:rsidRPr="00701BEB" w:rsidRDefault="00F86AD3" w:rsidP="00B45B78">
      <w:r w:rsidRPr="00701BEB">
        <w:t>In a cell culture lab is impossible to work completely free of microorganisms, but to minimize the impact is important to take in consideration the source of the contamination.</w:t>
      </w:r>
    </w:p>
    <w:p w14:paraId="477F9968" w14:textId="77777777" w:rsidR="00F86AD3" w:rsidRPr="00701BEB" w:rsidRDefault="00F86AD3" w:rsidP="00B45B78">
      <w:r w:rsidRPr="00701BEB">
        <w:t>Most of the time, the cultures are contaminated with microorganisms coming from the user hands or mouth. This is why is very important to use gloves and to clean well the hands with soap each working time, as well as to disinfect all material and sleeves with ethanol.</w:t>
      </w:r>
    </w:p>
    <w:p w14:paraId="052CFEC8" w14:textId="41B1F23C" w:rsidR="00F86AD3" w:rsidRPr="00701BEB" w:rsidRDefault="00F86AD3" w:rsidP="00B45B78">
      <w:r w:rsidRPr="00701BEB">
        <w:t>Another big source of contamination is the clothes. To wear a clean lab</w:t>
      </w:r>
      <w:r w:rsidR="00701BEB">
        <w:t xml:space="preserve"> </w:t>
      </w:r>
      <w:r w:rsidRPr="00701BEB">
        <w:t>coat before to work in the lab and to use different street shoes reduce a lot the number of microorganisms in the room. The wool jumpers inside the hood are a source of contamination.</w:t>
      </w:r>
    </w:p>
    <w:p w14:paraId="2A36E386" w14:textId="77777777" w:rsidR="00F86AD3" w:rsidRPr="00701BEB" w:rsidRDefault="00F86AD3" w:rsidP="00B45B78">
      <w:pPr>
        <w:rPr>
          <w:b/>
        </w:rPr>
      </w:pPr>
      <w:r w:rsidRPr="00701BEB">
        <w:rPr>
          <w:b/>
        </w:rPr>
        <w:t>To avoid contaminations:</w:t>
      </w:r>
    </w:p>
    <w:p w14:paraId="16C34D3F" w14:textId="62A6C1B6" w:rsidR="00F86AD3" w:rsidRPr="00701BEB" w:rsidRDefault="00F86AD3" w:rsidP="00C12A45">
      <w:pPr>
        <w:pStyle w:val="Prrafodelista"/>
        <w:numPr>
          <w:ilvl w:val="0"/>
          <w:numId w:val="19"/>
        </w:numPr>
      </w:pPr>
      <w:r w:rsidRPr="00701BEB">
        <w:t>Wear a clean lab</w:t>
      </w:r>
      <w:r w:rsidR="00701BEB">
        <w:t xml:space="preserve"> </w:t>
      </w:r>
      <w:r w:rsidRPr="00701BEB">
        <w:t>coat, work with sterile gloves and avoid hands contact with any material that has to touch the culture.</w:t>
      </w:r>
    </w:p>
    <w:p w14:paraId="5D771AE3" w14:textId="77777777" w:rsidR="00F86AD3" w:rsidRPr="00701BEB" w:rsidRDefault="00F86AD3" w:rsidP="00C12A45">
      <w:pPr>
        <w:pStyle w:val="Prrafodelista"/>
        <w:numPr>
          <w:ilvl w:val="0"/>
          <w:numId w:val="19"/>
        </w:numPr>
      </w:pPr>
      <w:r w:rsidRPr="00701BEB">
        <w:t>Never pass your hands, arms… over the opened culture, plate, tips, pipettes, tubs, media, etc. and work centric without blocking the holes of the hood</w:t>
      </w:r>
    </w:p>
    <w:p w14:paraId="3D4F6EBA" w14:textId="77777777" w:rsidR="00F86AD3" w:rsidRPr="00701BEB" w:rsidRDefault="00F86AD3" w:rsidP="00C12A45">
      <w:pPr>
        <w:pStyle w:val="Prrafodelista"/>
        <w:numPr>
          <w:ilvl w:val="0"/>
          <w:numId w:val="19"/>
        </w:numPr>
      </w:pPr>
      <w:r w:rsidRPr="00701BEB">
        <w:t>Once you are working inside the hood, don’t touch the telephone mobile or any surface of the lab, to scratch the hair, nose, or any other part of the body without removing or changing your gloves.</w:t>
      </w:r>
    </w:p>
    <w:p w14:paraId="2B579D81" w14:textId="40AD6FDE" w:rsidR="00F86AD3" w:rsidRPr="00701BEB" w:rsidRDefault="00F86AD3" w:rsidP="00C12A45">
      <w:pPr>
        <w:pStyle w:val="Prrafodelista"/>
        <w:numPr>
          <w:ilvl w:val="0"/>
          <w:numId w:val="19"/>
        </w:numPr>
      </w:pPr>
      <w:r w:rsidRPr="00701BEB">
        <w:t xml:space="preserve">The hood surface must be as empty as possible, with the minimum material to work and avoiding porous material as </w:t>
      </w:r>
      <w:r w:rsidR="0028488B">
        <w:t>carton</w:t>
      </w:r>
      <w:r w:rsidRPr="00701BEB">
        <w:t xml:space="preserve"> boxes.</w:t>
      </w:r>
    </w:p>
    <w:p w14:paraId="5B421FB9" w14:textId="77777777" w:rsidR="00F86AD3" w:rsidRPr="00701BEB" w:rsidRDefault="00F86AD3" w:rsidP="00C12A45">
      <w:pPr>
        <w:pStyle w:val="Prrafodelista"/>
        <w:numPr>
          <w:ilvl w:val="0"/>
          <w:numId w:val="19"/>
        </w:numPr>
      </w:pPr>
      <w:r w:rsidRPr="00701BEB">
        <w:t>The UV light should be able to pass between all the objects present inside the hood, and the laminar flow should not have material producing turbulence.</w:t>
      </w:r>
    </w:p>
    <w:p w14:paraId="12C7EF73" w14:textId="77777777" w:rsidR="00F86AD3" w:rsidRPr="00701BEB" w:rsidRDefault="00F86AD3" w:rsidP="00C12A45">
      <w:pPr>
        <w:pStyle w:val="Prrafodelista"/>
        <w:numPr>
          <w:ilvl w:val="0"/>
          <w:numId w:val="19"/>
        </w:numPr>
      </w:pPr>
      <w:r w:rsidRPr="00701BEB">
        <w:lastRenderedPageBreak/>
        <w:t>Aerosols produced within the working time with media or buffers can spread contaminations, so is important to use one media for each type of culture.</w:t>
      </w:r>
    </w:p>
    <w:p w14:paraId="1B39D031" w14:textId="77777777" w:rsidR="00F86AD3" w:rsidRPr="00701BEB" w:rsidRDefault="00F86AD3" w:rsidP="00C12A45">
      <w:pPr>
        <w:pStyle w:val="Prrafodelista"/>
        <w:numPr>
          <w:ilvl w:val="0"/>
          <w:numId w:val="19"/>
        </w:numPr>
      </w:pPr>
      <w:r w:rsidRPr="00701BEB">
        <w:t>It is high recommended to work in the hood with one cell line per time.</w:t>
      </w:r>
    </w:p>
    <w:p w14:paraId="13F4B13C" w14:textId="77777777" w:rsidR="00F86AD3" w:rsidRPr="00701BEB" w:rsidRDefault="00F86AD3" w:rsidP="00C12A45">
      <w:pPr>
        <w:pStyle w:val="Prrafodelista"/>
        <w:numPr>
          <w:ilvl w:val="0"/>
          <w:numId w:val="19"/>
        </w:numPr>
      </w:pPr>
      <w:r w:rsidRPr="00701BEB">
        <w:t>When hot media, buffers or cells tubes are removed from the bath, they should be spray with ethanol and to dry the extra liquid before to put it inside the hood.</w:t>
      </w:r>
    </w:p>
    <w:p w14:paraId="2D3FFE93" w14:textId="77777777" w:rsidR="00F86AD3" w:rsidRPr="00701BEB" w:rsidRDefault="00F86AD3" w:rsidP="00C12A45">
      <w:pPr>
        <w:pStyle w:val="Prrafodelista"/>
        <w:numPr>
          <w:ilvl w:val="0"/>
          <w:numId w:val="19"/>
        </w:numPr>
      </w:pPr>
      <w:r w:rsidRPr="00701BEB">
        <w:t xml:space="preserve">The external part of the plates or flasks are sterile at the first time, but once we move them to the incubator they are not sterile, so it is important to maintain them as clean as possible, using a try to move them from the hood to the incubator and also to use gloves or </w:t>
      </w:r>
      <w:proofErr w:type="spellStart"/>
      <w:r w:rsidRPr="00701BEB">
        <w:t>ethanolized</w:t>
      </w:r>
      <w:proofErr w:type="spellEnd"/>
      <w:r w:rsidRPr="00701BEB">
        <w:t xml:space="preserve"> hands in case of necessity to touch the plates or flasks. </w:t>
      </w:r>
    </w:p>
    <w:p w14:paraId="0B161496" w14:textId="77777777" w:rsidR="00F86AD3" w:rsidRPr="00701BEB" w:rsidRDefault="00F86AD3" w:rsidP="00C12A45">
      <w:pPr>
        <w:pStyle w:val="Prrafodelista"/>
        <w:numPr>
          <w:ilvl w:val="0"/>
          <w:numId w:val="19"/>
        </w:numPr>
      </w:pPr>
      <w:r w:rsidRPr="00701BEB">
        <w:t>Another prevention to take is to disinfect the platina of the microscope when there is necessity to observe the cells in there.</w:t>
      </w:r>
    </w:p>
    <w:p w14:paraId="69208765" w14:textId="77777777" w:rsidR="00F86AD3" w:rsidRPr="00701BEB" w:rsidRDefault="00F86AD3" w:rsidP="00C12A45">
      <w:pPr>
        <w:pStyle w:val="Prrafodelista"/>
        <w:numPr>
          <w:ilvl w:val="0"/>
          <w:numId w:val="19"/>
        </w:numPr>
      </w:pPr>
      <w:r w:rsidRPr="00701BEB">
        <w:t>Take the plate delicately and softly to avoid spills of the interior media.</w:t>
      </w:r>
    </w:p>
    <w:p w14:paraId="1FF723C8" w14:textId="77777777" w:rsidR="00F86AD3" w:rsidRPr="00701BEB" w:rsidRDefault="00F86AD3" w:rsidP="002E362A">
      <w:pPr>
        <w:pStyle w:val="Prrafodelista"/>
        <w:ind w:left="1413"/>
      </w:pPr>
    </w:p>
    <w:p w14:paraId="7A8EA8A5" w14:textId="0BF53A3F" w:rsidR="00F86AD3" w:rsidRPr="00701BEB" w:rsidRDefault="007E0253" w:rsidP="007E0253">
      <w:pPr>
        <w:pStyle w:val="Ttulo1"/>
        <w:rPr>
          <w:lang w:val="en-GB"/>
        </w:rPr>
      </w:pPr>
      <w:bookmarkStart w:id="28" w:name="_Toc529525528"/>
      <w:r w:rsidRPr="00701BEB">
        <w:rPr>
          <w:lang w:val="en-GB"/>
        </w:rPr>
        <w:t>I</w:t>
      </w:r>
      <w:r w:rsidR="00F86AD3" w:rsidRPr="00701BEB">
        <w:rPr>
          <w:lang w:val="en-GB"/>
        </w:rPr>
        <w:t>NSTRUCTIONS IN CASE OF CONTAMINATION:</w:t>
      </w:r>
      <w:bookmarkEnd w:id="28"/>
    </w:p>
    <w:p w14:paraId="4DE8BBC6" w14:textId="6E8C8707" w:rsidR="00F86AD3" w:rsidRPr="00701BEB" w:rsidRDefault="00F86AD3" w:rsidP="00B45B78">
      <w:pPr>
        <w:pStyle w:val="numeraci"/>
        <w:rPr>
          <w:b/>
        </w:rPr>
      </w:pPr>
      <w:r w:rsidRPr="00701BEB">
        <w:t>• If you</w:t>
      </w:r>
      <w:r w:rsidR="0028488B">
        <w:t>r</w:t>
      </w:r>
      <w:r w:rsidRPr="00701BEB">
        <w:t xml:space="preserve"> </w:t>
      </w:r>
      <w:r w:rsidR="0028488B" w:rsidRPr="00701BEB">
        <w:t>cell culture</w:t>
      </w:r>
      <w:r w:rsidR="0028488B">
        <w:t xml:space="preserve"> is</w:t>
      </w:r>
      <w:r w:rsidR="0028488B" w:rsidRPr="00701BEB">
        <w:t xml:space="preserve"> </w:t>
      </w:r>
      <w:r w:rsidRPr="00701BEB">
        <w:t>contaminate</w:t>
      </w:r>
      <w:r w:rsidR="0028488B">
        <w:t>d</w:t>
      </w:r>
      <w:r w:rsidRPr="00701BEB">
        <w:t xml:space="preserve">, write it down to the </w:t>
      </w:r>
      <w:r w:rsidRPr="00701BEB">
        <w:rPr>
          <w:b/>
        </w:rPr>
        <w:t>contamination register (P-CC-10).</w:t>
      </w:r>
    </w:p>
    <w:p w14:paraId="74788241" w14:textId="77777777" w:rsidR="00F86AD3" w:rsidRPr="00701BEB" w:rsidRDefault="00F86AD3" w:rsidP="00B45B78">
      <w:pPr>
        <w:pStyle w:val="numeraci"/>
      </w:pPr>
      <w:r w:rsidRPr="00701BEB">
        <w:t>• Elimination of the culture:</w:t>
      </w:r>
    </w:p>
    <w:p w14:paraId="4E29E3F6" w14:textId="77777777" w:rsidR="00F86AD3" w:rsidRPr="00701BEB" w:rsidRDefault="00F86AD3" w:rsidP="00B45B78">
      <w:pPr>
        <w:pStyle w:val="Prrafodelista"/>
        <w:numPr>
          <w:ilvl w:val="0"/>
          <w:numId w:val="7"/>
        </w:numPr>
        <w:spacing w:before="0" w:after="0"/>
        <w:ind w:left="1134" w:hanging="283"/>
      </w:pPr>
      <w:r w:rsidRPr="00701BEB">
        <w:t>Put 70% bleach on the plate.</w:t>
      </w:r>
    </w:p>
    <w:p w14:paraId="381B2105" w14:textId="77777777" w:rsidR="00F86AD3" w:rsidRPr="00701BEB" w:rsidRDefault="00F86AD3" w:rsidP="00B45B78">
      <w:pPr>
        <w:pStyle w:val="Prrafodelista"/>
        <w:numPr>
          <w:ilvl w:val="0"/>
          <w:numId w:val="7"/>
        </w:numPr>
        <w:spacing w:before="0" w:after="0"/>
        <w:ind w:left="1134" w:hanging="283"/>
      </w:pPr>
      <w:r w:rsidRPr="00701BEB">
        <w:t>Leave to act 10 min.</w:t>
      </w:r>
    </w:p>
    <w:p w14:paraId="03CE8FB1" w14:textId="77777777" w:rsidR="00F86AD3" w:rsidRPr="00701BEB" w:rsidRDefault="00F86AD3" w:rsidP="00B45B78">
      <w:pPr>
        <w:pStyle w:val="Prrafodelista"/>
        <w:numPr>
          <w:ilvl w:val="0"/>
          <w:numId w:val="7"/>
        </w:numPr>
        <w:spacing w:before="0" w:after="0"/>
        <w:ind w:left="1134" w:hanging="283"/>
      </w:pPr>
      <w:r w:rsidRPr="00701BEB">
        <w:t>Aspire the liquid with the vacuum.</w:t>
      </w:r>
    </w:p>
    <w:p w14:paraId="6AF8C014" w14:textId="33F70A57" w:rsidR="007E0253" w:rsidRPr="00701BEB" w:rsidRDefault="00F86AD3" w:rsidP="00B45B78">
      <w:pPr>
        <w:pStyle w:val="Prrafodelista"/>
        <w:numPr>
          <w:ilvl w:val="0"/>
          <w:numId w:val="7"/>
        </w:numPr>
        <w:spacing w:before="0" w:after="0"/>
        <w:ind w:left="1134" w:hanging="283"/>
      </w:pPr>
      <w:r w:rsidRPr="00701BEB">
        <w:t>Throw the plate in the black waste container.</w:t>
      </w:r>
    </w:p>
    <w:p w14:paraId="780666F2" w14:textId="2F570AF5" w:rsidR="00F86AD3" w:rsidRPr="00701BEB" w:rsidRDefault="00F86AD3" w:rsidP="007E0253">
      <w:pPr>
        <w:pStyle w:val="Ttulo1"/>
        <w:rPr>
          <w:lang w:val="en-GB"/>
        </w:rPr>
      </w:pPr>
      <w:bookmarkStart w:id="29" w:name="_Toc529525529"/>
      <w:r w:rsidRPr="00701BEB">
        <w:rPr>
          <w:lang w:val="en-GB"/>
        </w:rPr>
        <w:t>Mycoplasma CONTROL ON LINES:</w:t>
      </w:r>
      <w:bookmarkEnd w:id="29"/>
    </w:p>
    <w:p w14:paraId="28A84A07" w14:textId="77777777" w:rsidR="00F86AD3" w:rsidRPr="00701BEB" w:rsidRDefault="00F86AD3" w:rsidP="00B45B78">
      <w:pPr>
        <w:pStyle w:val="numeraci"/>
      </w:pPr>
      <w:r w:rsidRPr="00701BEB">
        <w:t xml:space="preserve">• Mycoplasma is a bacteria that belongs to the </w:t>
      </w:r>
      <w:proofErr w:type="spellStart"/>
      <w:r w:rsidRPr="00701BEB">
        <w:rPr>
          <w:i/>
        </w:rPr>
        <w:t>Mollicute</w:t>
      </w:r>
      <w:proofErr w:type="spellEnd"/>
      <w:r w:rsidRPr="00701BEB">
        <w:t xml:space="preserve"> family and includes more than 180 species, in cell cultures 95% of these are </w:t>
      </w:r>
      <w:proofErr w:type="spellStart"/>
      <w:r w:rsidRPr="00701BEB">
        <w:rPr>
          <w:i/>
        </w:rPr>
        <w:t>M.orale</w:t>
      </w:r>
      <w:proofErr w:type="spellEnd"/>
      <w:r w:rsidRPr="00701BEB">
        <w:t xml:space="preserve">, </w:t>
      </w:r>
      <w:proofErr w:type="spellStart"/>
      <w:r w:rsidRPr="00701BEB">
        <w:rPr>
          <w:i/>
        </w:rPr>
        <w:t>M.arginii</w:t>
      </w:r>
      <w:proofErr w:type="spellEnd"/>
      <w:r w:rsidRPr="00701BEB">
        <w:rPr>
          <w:i/>
        </w:rPr>
        <w:t xml:space="preserve">, </w:t>
      </w:r>
      <w:proofErr w:type="spellStart"/>
      <w:r w:rsidRPr="00701BEB">
        <w:rPr>
          <w:i/>
        </w:rPr>
        <w:t>M.fermentans</w:t>
      </w:r>
      <w:proofErr w:type="spellEnd"/>
      <w:r w:rsidRPr="00701BEB">
        <w:rPr>
          <w:i/>
        </w:rPr>
        <w:t xml:space="preserve">, </w:t>
      </w:r>
      <w:proofErr w:type="spellStart"/>
      <w:r w:rsidRPr="00701BEB">
        <w:rPr>
          <w:i/>
        </w:rPr>
        <w:t>M.salivarum</w:t>
      </w:r>
      <w:proofErr w:type="spellEnd"/>
      <w:r w:rsidRPr="00701BEB">
        <w:rPr>
          <w:i/>
        </w:rPr>
        <w:t xml:space="preserve">, </w:t>
      </w:r>
      <w:proofErr w:type="spellStart"/>
      <w:r w:rsidRPr="00701BEB">
        <w:rPr>
          <w:i/>
        </w:rPr>
        <w:t>M.hyorhinis</w:t>
      </w:r>
      <w:proofErr w:type="spellEnd"/>
      <w:r w:rsidRPr="00701BEB">
        <w:rPr>
          <w:i/>
        </w:rPr>
        <w:t xml:space="preserve"> </w:t>
      </w:r>
      <w:r w:rsidRPr="00701BEB">
        <w:t>and</w:t>
      </w:r>
      <w:r w:rsidRPr="00701BEB">
        <w:rPr>
          <w:i/>
        </w:rPr>
        <w:t xml:space="preserve"> </w:t>
      </w:r>
      <w:proofErr w:type="spellStart"/>
      <w:r w:rsidRPr="00701BEB">
        <w:rPr>
          <w:i/>
        </w:rPr>
        <w:t>A.laidlawii</w:t>
      </w:r>
      <w:proofErr w:type="spellEnd"/>
      <w:r w:rsidRPr="00701BEB">
        <w:rPr>
          <w:i/>
        </w:rPr>
        <w:t>.</w:t>
      </w:r>
      <w:r w:rsidRPr="00701BEB">
        <w:t xml:space="preserve"> It is the smallest self-serving organism with a size between 0.2-0.8 </w:t>
      </w:r>
      <w:proofErr w:type="spellStart"/>
      <w:r w:rsidRPr="00701BEB">
        <w:t>μm</w:t>
      </w:r>
      <w:proofErr w:type="spellEnd"/>
      <w:r w:rsidRPr="00701BEB">
        <w:t>. It has no cell wall and is usually attached to the surface of the cell membrane of other organisms, taking advantage of its hosts to absorb their nutrients. In nature it is found as a parasite of humans, mammals, reptiles, insects and plants.</w:t>
      </w:r>
    </w:p>
    <w:p w14:paraId="5B2CA89C" w14:textId="77777777" w:rsidR="00F86AD3" w:rsidRPr="00701BEB" w:rsidRDefault="00F86AD3" w:rsidP="00B45B78">
      <w:pPr>
        <w:pStyle w:val="numeraci"/>
      </w:pPr>
      <w:r w:rsidRPr="00701BEB">
        <w:t>• Mycoplasma growth is slow, it does not kill the cells but it affects different cellular parameters such as an increase in the sensitivity of apoptosis inducers, chromosome aberrations, disruption in DNA synthesis, alterations in efficiency of the transfection, inhibition of the cellular growth and others.</w:t>
      </w:r>
    </w:p>
    <w:p w14:paraId="5B4D601B" w14:textId="77777777" w:rsidR="00F86AD3" w:rsidRPr="00701BEB" w:rsidRDefault="00F86AD3" w:rsidP="00B45B78">
      <w:pPr>
        <w:pStyle w:val="numeraci"/>
      </w:pPr>
      <w:r w:rsidRPr="00701BEB">
        <w:t xml:space="preserve">In order to ensure that the line labs are free of </w:t>
      </w:r>
      <w:r w:rsidRPr="00701BEB">
        <w:rPr>
          <w:i/>
        </w:rPr>
        <w:t>Mycoplasma</w:t>
      </w:r>
      <w:r w:rsidRPr="00701BEB">
        <w:t>, periodic checks are carried out in which the lines of the users work are tested. In order to carry them out, users should provide us with samples following the following protocol:</w:t>
      </w:r>
    </w:p>
    <w:p w14:paraId="426CDA2E" w14:textId="40401C57" w:rsidR="00F86AD3" w:rsidRPr="00701BEB" w:rsidRDefault="00F86AD3" w:rsidP="00B45B78">
      <w:pPr>
        <w:pStyle w:val="numeraci"/>
      </w:pPr>
      <w:r w:rsidRPr="00701BEB">
        <w:t>• Collect the cell culture supernatant that has been at least 48h in contact with the cells (preferably 72h). No samples infected with viruses will be accepted.</w:t>
      </w:r>
      <w:r w:rsidR="0028488B">
        <w:t xml:space="preserve"> Mark well the tube to identify the user.</w:t>
      </w:r>
    </w:p>
    <w:p w14:paraId="64FADF8A" w14:textId="2E80449B" w:rsidR="00F86AD3" w:rsidRPr="00701BEB" w:rsidRDefault="0028488B" w:rsidP="00B45B78">
      <w:pPr>
        <w:pStyle w:val="numeraci"/>
      </w:pPr>
      <w:r>
        <w:lastRenderedPageBreak/>
        <w:t>• Fill</w:t>
      </w:r>
      <w:r w:rsidR="00F86AD3" w:rsidRPr="00701BEB">
        <w:t xml:space="preserve"> the </w:t>
      </w:r>
      <w:r w:rsidR="00F86AD3" w:rsidRPr="00701BEB">
        <w:rPr>
          <w:b/>
        </w:rPr>
        <w:t xml:space="preserve">application form (P-CC-2) </w:t>
      </w:r>
      <w:r>
        <w:t xml:space="preserve">delivered via e-mail or available in the web site of </w:t>
      </w:r>
      <w:proofErr w:type="spellStart"/>
      <w:r>
        <w:t>IRBLleida</w:t>
      </w:r>
      <w:proofErr w:type="spellEnd"/>
      <w:r>
        <w:t xml:space="preserve"> (</w:t>
      </w:r>
      <w:hyperlink r:id="rId10" w:history="1">
        <w:r w:rsidR="00FB76BA" w:rsidRPr="00E424CC">
          <w:rPr>
            <w:rStyle w:val="Hipervnculo"/>
          </w:rPr>
          <w:t>http://www.irblleida.org/es/servicios-cientifico-tecnicos/cultivos-celulares/</w:t>
        </w:r>
      </w:hyperlink>
      <w:r>
        <w:t>)</w:t>
      </w:r>
      <w:r w:rsidR="00FB76BA">
        <w:t xml:space="preserve"> and send it to us via e-mail.</w:t>
      </w:r>
    </w:p>
    <w:p w14:paraId="075EA041" w14:textId="77777777" w:rsidR="00F86AD3" w:rsidRPr="00701BEB" w:rsidRDefault="00F86AD3" w:rsidP="0028488B">
      <w:pPr>
        <w:pStyle w:val="Prrafodelista"/>
        <w:numPr>
          <w:ilvl w:val="0"/>
          <w:numId w:val="8"/>
        </w:numPr>
        <w:spacing w:before="0" w:after="0"/>
        <w:ind w:left="1276" w:hanging="142"/>
      </w:pPr>
      <w:r w:rsidRPr="00701BEB">
        <w:t>Name line</w:t>
      </w:r>
    </w:p>
    <w:p w14:paraId="54369F66" w14:textId="77777777" w:rsidR="00F86AD3" w:rsidRPr="00701BEB" w:rsidRDefault="00F86AD3" w:rsidP="0028488B">
      <w:pPr>
        <w:pStyle w:val="Prrafodelista"/>
        <w:numPr>
          <w:ilvl w:val="0"/>
          <w:numId w:val="8"/>
        </w:numPr>
        <w:spacing w:before="0" w:after="0"/>
        <w:ind w:left="1276" w:hanging="142"/>
      </w:pPr>
      <w:r w:rsidRPr="00701BEB">
        <w:t>Cell type</w:t>
      </w:r>
    </w:p>
    <w:p w14:paraId="4E8DF853" w14:textId="77777777" w:rsidR="00F86AD3" w:rsidRPr="00701BEB" w:rsidRDefault="00F86AD3" w:rsidP="0028488B">
      <w:pPr>
        <w:pStyle w:val="Prrafodelista"/>
        <w:numPr>
          <w:ilvl w:val="0"/>
          <w:numId w:val="8"/>
        </w:numPr>
        <w:spacing w:before="0" w:after="0"/>
        <w:ind w:left="1276" w:hanging="142"/>
      </w:pPr>
      <w:r w:rsidRPr="00701BEB">
        <w:t>Origin (stocks, maintenance, ...)</w:t>
      </w:r>
    </w:p>
    <w:p w14:paraId="377C740D" w14:textId="77777777" w:rsidR="00F86AD3" w:rsidRPr="00701BEB" w:rsidRDefault="00F86AD3" w:rsidP="0028488B">
      <w:pPr>
        <w:pStyle w:val="Prrafodelista"/>
        <w:numPr>
          <w:ilvl w:val="0"/>
          <w:numId w:val="8"/>
        </w:numPr>
        <w:spacing w:before="0" w:after="0"/>
        <w:ind w:left="1276" w:hanging="142"/>
      </w:pPr>
      <w:r w:rsidRPr="00701BEB">
        <w:t>Name of the person and group</w:t>
      </w:r>
    </w:p>
    <w:p w14:paraId="3C7CDFC7" w14:textId="77777777" w:rsidR="00F86AD3" w:rsidRPr="00701BEB" w:rsidRDefault="00F86AD3" w:rsidP="0028488B">
      <w:pPr>
        <w:pStyle w:val="Prrafodelista"/>
        <w:numPr>
          <w:ilvl w:val="0"/>
          <w:numId w:val="8"/>
        </w:numPr>
        <w:spacing w:before="0" w:after="0"/>
        <w:ind w:left="1276" w:hanging="142"/>
      </w:pPr>
      <w:r w:rsidRPr="00701BEB">
        <w:t>Collection date</w:t>
      </w:r>
    </w:p>
    <w:p w14:paraId="1DA1B2F5" w14:textId="77777777" w:rsidR="00F86AD3" w:rsidRPr="00701BEB" w:rsidRDefault="00F86AD3" w:rsidP="00B45B78">
      <w:pPr>
        <w:pStyle w:val="numeraci"/>
      </w:pPr>
      <w:r w:rsidRPr="00701BEB">
        <w:t>• PCR analysis will be performed once a week.</w:t>
      </w:r>
    </w:p>
    <w:p w14:paraId="5F5B166D" w14:textId="77777777" w:rsidR="00F86AD3" w:rsidRPr="00701BEB" w:rsidRDefault="00F86AD3" w:rsidP="00B45B78">
      <w:pPr>
        <w:pStyle w:val="numeraci"/>
      </w:pPr>
      <w:r w:rsidRPr="00701BEB">
        <w:t>• The result will be send via e-mail. If the result is positive and in case the user does not choose to destroy the cells, the SCC technicians are authorized to demand the transfer of the cell line to the appropriate room.</w:t>
      </w:r>
    </w:p>
    <w:p w14:paraId="447840FE" w14:textId="5B2EDF72" w:rsidR="00F86AD3" w:rsidRPr="00701BEB" w:rsidRDefault="00F86AD3" w:rsidP="007E0253">
      <w:pPr>
        <w:pStyle w:val="Ttulo1"/>
        <w:rPr>
          <w:lang w:val="en-GB"/>
        </w:rPr>
      </w:pPr>
      <w:r w:rsidRPr="00701BEB">
        <w:rPr>
          <w:lang w:val="en-GB"/>
        </w:rPr>
        <w:t xml:space="preserve"> </w:t>
      </w:r>
      <w:bookmarkStart w:id="30" w:name="_Toc529525530"/>
      <w:r w:rsidRPr="00701BEB">
        <w:rPr>
          <w:lang w:val="en-GB"/>
        </w:rPr>
        <w:t xml:space="preserve">INSTRUCTIONS IN </w:t>
      </w:r>
      <w:r w:rsidR="00F46292">
        <w:rPr>
          <w:lang w:val="en-GB"/>
        </w:rPr>
        <w:t>CASE</w:t>
      </w:r>
      <w:r w:rsidRPr="00701BEB">
        <w:rPr>
          <w:lang w:val="en-GB"/>
        </w:rPr>
        <w:t xml:space="preserve"> OF INCIDENT:</w:t>
      </w:r>
      <w:bookmarkEnd w:id="30"/>
    </w:p>
    <w:p w14:paraId="5462319B" w14:textId="77777777" w:rsidR="00F86AD3" w:rsidRPr="00701BEB" w:rsidRDefault="00F86AD3" w:rsidP="00B45B78">
      <w:pPr>
        <w:pStyle w:val="numeraci"/>
      </w:pPr>
      <w:r w:rsidRPr="00701BEB">
        <w:t xml:space="preserve">• If any incident occurs, write it down to the </w:t>
      </w:r>
      <w:r w:rsidRPr="00701BEB">
        <w:rPr>
          <w:b/>
        </w:rPr>
        <w:t>incident register (P-CC-09)</w:t>
      </w:r>
      <w:r w:rsidRPr="00701BEB">
        <w:t xml:space="preserve">, send an email or call </w:t>
      </w:r>
      <w:r w:rsidRPr="00701BEB">
        <w:rPr>
          <w:b/>
        </w:rPr>
        <w:t>12953 or 664340756</w:t>
      </w:r>
      <w:r w:rsidRPr="00701BEB">
        <w:t>.</w:t>
      </w:r>
    </w:p>
    <w:p w14:paraId="5615DF46" w14:textId="77777777" w:rsidR="00F86AD3" w:rsidRDefault="00F86AD3" w:rsidP="00B45B78">
      <w:pPr>
        <w:pStyle w:val="numeraci"/>
      </w:pPr>
      <w:r w:rsidRPr="00701BEB">
        <w:t xml:space="preserve">• If it is an </w:t>
      </w:r>
      <w:r w:rsidRPr="00701BEB">
        <w:rPr>
          <w:b/>
        </w:rPr>
        <w:t>urgent</w:t>
      </w:r>
      <w:r w:rsidRPr="00701BEB">
        <w:t xml:space="preserve"> resolution incident, communicate it directly to the laboratory techniques or to the person in charge of the SCT via ext. telephone or via telephone of incidents 12953 or 664340756.</w:t>
      </w:r>
    </w:p>
    <w:p w14:paraId="202363B6" w14:textId="77777777" w:rsidR="00F86AD3" w:rsidRDefault="00F86AD3" w:rsidP="00B45B78">
      <w:pPr>
        <w:pStyle w:val="numeraci"/>
      </w:pPr>
      <w:r w:rsidRPr="00701BEB">
        <w:t>• The laboratory technicians will take the appropriate measures and will follow the resolution.</w:t>
      </w:r>
    </w:p>
    <w:p w14:paraId="44A1C827" w14:textId="77777777" w:rsidR="0028488B" w:rsidRPr="00701BEB" w:rsidRDefault="0028488B" w:rsidP="0028488B">
      <w:pPr>
        <w:pStyle w:val="numeraci"/>
      </w:pPr>
      <w:r>
        <w:t>If you are alone and you see you can do something to avoid a major lost do it, for ex: an incubator break down, move carefully the plates of all users to another one that works properly.</w:t>
      </w:r>
    </w:p>
    <w:p w14:paraId="08B50A72" w14:textId="661F55E3" w:rsidR="00F86AD3" w:rsidRPr="00701BEB" w:rsidRDefault="00F86AD3" w:rsidP="007E0253">
      <w:pPr>
        <w:pStyle w:val="Ttulo1"/>
        <w:rPr>
          <w:lang w:val="en-GB"/>
        </w:rPr>
      </w:pPr>
      <w:bookmarkStart w:id="31" w:name="_Toc529525531"/>
      <w:r w:rsidRPr="00701BEB">
        <w:rPr>
          <w:lang w:val="en-GB"/>
        </w:rPr>
        <w:t xml:space="preserve">GENERAL INSTRUCTIONS IN </w:t>
      </w:r>
      <w:r w:rsidR="00F46292">
        <w:rPr>
          <w:lang w:val="en-GB"/>
        </w:rPr>
        <w:t>CASE</w:t>
      </w:r>
      <w:r w:rsidRPr="00701BEB">
        <w:rPr>
          <w:lang w:val="en-GB"/>
        </w:rPr>
        <w:t xml:space="preserve"> OF ACCIDENT:</w:t>
      </w:r>
      <w:bookmarkEnd w:id="31"/>
    </w:p>
    <w:p w14:paraId="245E7C46" w14:textId="303F0D87" w:rsidR="00F86AD3" w:rsidRPr="00701BEB" w:rsidRDefault="00F86AD3" w:rsidP="00B45B78">
      <w:pPr>
        <w:pStyle w:val="numeraci"/>
      </w:pPr>
      <w:r w:rsidRPr="00701BEB">
        <w:t xml:space="preserve">• </w:t>
      </w:r>
      <w:r w:rsidRPr="00701BEB">
        <w:rPr>
          <w:b/>
        </w:rPr>
        <w:t>GENERAL RULES:</w:t>
      </w:r>
      <w:r w:rsidRPr="00701BEB">
        <w:t xml:space="preserve"> Most of the manipulated risk agents (</w:t>
      </w:r>
      <w:r w:rsidR="00F46292">
        <w:t xml:space="preserve">most of virus, </w:t>
      </w:r>
      <w:r w:rsidRPr="00701BEB">
        <w:t>bacterial or fungi) are inactivated with bleach. In addition, depending on the agent they are also inactivated with alcohol or soap. Consequently:</w:t>
      </w:r>
    </w:p>
    <w:p w14:paraId="57D2607F" w14:textId="77777777" w:rsidR="00F86AD3" w:rsidRPr="00701BEB" w:rsidRDefault="00F86AD3" w:rsidP="00B45B78">
      <w:pPr>
        <w:pStyle w:val="numeraci"/>
      </w:pPr>
      <w:r w:rsidRPr="00701BEB">
        <w:t>• SURFACE DOMAIN: apply bleach, let act 10-15 min. and wipe with filter paper that will be thrown into the biosecurity container (blue/black), and then disinfected with 70% ethanol.</w:t>
      </w:r>
    </w:p>
    <w:p w14:paraId="3CCCC486" w14:textId="77777777" w:rsidR="00F86AD3" w:rsidRPr="00701BEB" w:rsidRDefault="00F86AD3" w:rsidP="002E362A">
      <w:pPr>
        <w:pStyle w:val="Prrafodelista"/>
        <w:ind w:left="1413"/>
      </w:pPr>
      <w:r w:rsidRPr="00701BEB">
        <w:t>• ON THE SKIN, CLOTHING OR NON-RESISTANT SURFACES:</w:t>
      </w:r>
    </w:p>
    <w:p w14:paraId="169C2119" w14:textId="77777777" w:rsidR="00F86AD3" w:rsidRPr="00701BEB" w:rsidRDefault="00F86AD3" w:rsidP="0028488B">
      <w:pPr>
        <w:pStyle w:val="Prrafodelista"/>
        <w:numPr>
          <w:ilvl w:val="0"/>
          <w:numId w:val="5"/>
        </w:numPr>
        <w:spacing w:before="0" w:after="0"/>
        <w:ind w:left="2410"/>
      </w:pPr>
      <w:r w:rsidRPr="00701BEB">
        <w:t>First remove your clothes.</w:t>
      </w:r>
    </w:p>
    <w:p w14:paraId="7EAE7C71" w14:textId="77777777" w:rsidR="00F86AD3" w:rsidRPr="00701BEB" w:rsidRDefault="00F86AD3" w:rsidP="0028488B">
      <w:pPr>
        <w:pStyle w:val="Prrafodelista"/>
        <w:numPr>
          <w:ilvl w:val="0"/>
          <w:numId w:val="5"/>
        </w:numPr>
        <w:spacing w:before="0" w:after="0"/>
        <w:ind w:left="2410"/>
      </w:pPr>
      <w:r w:rsidRPr="00701BEB">
        <w:t>Wash with water without rubbing the skin.</w:t>
      </w:r>
    </w:p>
    <w:p w14:paraId="06E8FC61" w14:textId="77777777" w:rsidR="00F86AD3" w:rsidRPr="00701BEB" w:rsidRDefault="00F86AD3" w:rsidP="0028488B">
      <w:pPr>
        <w:pStyle w:val="Prrafodelista"/>
        <w:numPr>
          <w:ilvl w:val="0"/>
          <w:numId w:val="5"/>
        </w:numPr>
        <w:spacing w:before="0" w:after="0"/>
        <w:ind w:left="2410"/>
      </w:pPr>
      <w:r w:rsidRPr="00701BEB">
        <w:t>Apply soap and rinse thoroughly with water.</w:t>
      </w:r>
    </w:p>
    <w:p w14:paraId="3326DC7F" w14:textId="77777777" w:rsidR="00F86AD3" w:rsidRPr="00701BEB" w:rsidRDefault="00F86AD3" w:rsidP="0028488B">
      <w:pPr>
        <w:pStyle w:val="Prrafodelista"/>
        <w:numPr>
          <w:ilvl w:val="0"/>
          <w:numId w:val="5"/>
        </w:numPr>
        <w:spacing w:before="0" w:after="0"/>
        <w:ind w:left="2410"/>
      </w:pPr>
      <w:r w:rsidRPr="00701BEB">
        <w:t>Disinfect with 70% ethanol.</w:t>
      </w:r>
    </w:p>
    <w:p w14:paraId="74E5C402" w14:textId="77777777" w:rsidR="00F86AD3" w:rsidRDefault="00F86AD3" w:rsidP="0028488B">
      <w:pPr>
        <w:pStyle w:val="Prrafodelista"/>
        <w:numPr>
          <w:ilvl w:val="0"/>
          <w:numId w:val="5"/>
        </w:numPr>
        <w:spacing w:before="0" w:after="0"/>
        <w:ind w:left="2410"/>
      </w:pPr>
      <w:r w:rsidRPr="00701BEB">
        <w:t>If it is an open wound, wash with soap and water and then apply an iodized solution and filling it.</w:t>
      </w:r>
    </w:p>
    <w:p w14:paraId="47E5FF8F" w14:textId="77777777" w:rsidR="0028488B" w:rsidRDefault="0028488B" w:rsidP="00B45B78">
      <w:pPr>
        <w:pStyle w:val="numeraci"/>
        <w:rPr>
          <w:b/>
        </w:rPr>
      </w:pPr>
    </w:p>
    <w:p w14:paraId="2D9D72B2" w14:textId="77777777" w:rsidR="00F86AD3" w:rsidRPr="00701BEB" w:rsidRDefault="00F86AD3" w:rsidP="00B45B78">
      <w:pPr>
        <w:pStyle w:val="numeraci"/>
        <w:rPr>
          <w:b/>
        </w:rPr>
      </w:pPr>
      <w:r w:rsidRPr="00701BEB">
        <w:rPr>
          <w:b/>
        </w:rPr>
        <w:lastRenderedPageBreak/>
        <w:t>• FINALLY:</w:t>
      </w:r>
    </w:p>
    <w:p w14:paraId="0C45D4C8" w14:textId="77777777" w:rsidR="00F86AD3" w:rsidRPr="00701BEB" w:rsidRDefault="00F86AD3" w:rsidP="00B45B78">
      <w:r w:rsidRPr="00701BEB">
        <w:t xml:space="preserve">IF IS NECESSARY, CALL THE EMERGENCY SERVICES (PHONE: 112) AND / OR GO TO THE MUTUAL INSURANCE INDICATED ACCORDING TO ADSCRIPTION TO </w:t>
      </w:r>
      <w:proofErr w:type="spellStart"/>
      <w:r w:rsidRPr="00701BEB">
        <w:t>IRBLleida</w:t>
      </w:r>
      <w:proofErr w:type="spellEnd"/>
      <w:r w:rsidRPr="00701BEB">
        <w:t xml:space="preserve"> OR </w:t>
      </w:r>
      <w:proofErr w:type="spellStart"/>
      <w:r w:rsidRPr="00701BEB">
        <w:t>UdL</w:t>
      </w:r>
      <w:proofErr w:type="spellEnd"/>
      <w:r w:rsidRPr="00701BEB">
        <w:t>.</w:t>
      </w:r>
    </w:p>
    <w:p w14:paraId="332E488E" w14:textId="77777777" w:rsidR="00B45B78" w:rsidRPr="00701BEB" w:rsidRDefault="00B45B78" w:rsidP="00B45B78"/>
    <w:p w14:paraId="6E00C662" w14:textId="77777777" w:rsidR="00F86AD3" w:rsidRPr="00701BEB" w:rsidRDefault="00F86AD3" w:rsidP="00B45B78">
      <w:r w:rsidRPr="00701BEB">
        <w:t>NOTIFY to THE RESPONSIBLE FOR THE SCT-CC AND FILL AN ACCIDENT NOTIFICATION FORM.</w:t>
      </w:r>
    </w:p>
    <w:p w14:paraId="2EC7939D" w14:textId="77777777" w:rsidR="00F86AD3" w:rsidRPr="00701BEB" w:rsidRDefault="00F86AD3" w:rsidP="002E362A">
      <w:pPr>
        <w:pStyle w:val="Prrafodelista"/>
        <w:ind w:left="1413"/>
      </w:pPr>
    </w:p>
    <w:p w14:paraId="19E20EF1" w14:textId="77777777" w:rsidR="00F86AD3" w:rsidRPr="00701BEB" w:rsidRDefault="00F86AD3" w:rsidP="007E0253">
      <w:pPr>
        <w:pStyle w:val="Ttulo1"/>
        <w:rPr>
          <w:lang w:val="en-GB"/>
        </w:rPr>
      </w:pPr>
      <w:bookmarkStart w:id="32" w:name="_Toc529525532"/>
      <w:r w:rsidRPr="00701BEB">
        <w:rPr>
          <w:lang w:val="en-GB"/>
        </w:rPr>
        <w:t>ANNEX I. Tasks of maintenance of devices and laboratories</w:t>
      </w:r>
      <w:bookmarkEnd w:id="32"/>
    </w:p>
    <w:p w14:paraId="1063EBE6" w14:textId="77777777" w:rsidR="00F86AD3" w:rsidRPr="00701BEB" w:rsidRDefault="00F86AD3" w:rsidP="00B45B78">
      <w:pPr>
        <w:pStyle w:val="numeraci"/>
      </w:pPr>
      <w:r w:rsidRPr="00701BEB">
        <w:t xml:space="preserve">• </w:t>
      </w:r>
      <w:r w:rsidRPr="00701BEB">
        <w:rPr>
          <w:b/>
        </w:rPr>
        <w:t>Laminar / horizontal flow hood</w:t>
      </w:r>
      <w:r w:rsidRPr="00701BEB">
        <w:t xml:space="preserve"> should be disinfected thoroughly once a year. These pass an annual review of the flow and level of particles. Its surface and walls should be cleaned and disinfected with alcohol every time it is used.</w:t>
      </w:r>
    </w:p>
    <w:p w14:paraId="645DA0CF" w14:textId="77777777" w:rsidR="00F86AD3" w:rsidRPr="00701BEB" w:rsidRDefault="00F86AD3" w:rsidP="00B45B78">
      <w:pPr>
        <w:pStyle w:val="numeraci"/>
      </w:pPr>
      <w:r w:rsidRPr="00701BEB">
        <w:t xml:space="preserve">• The </w:t>
      </w:r>
      <w:r w:rsidRPr="00701BEB">
        <w:rPr>
          <w:b/>
        </w:rPr>
        <w:t>hypoxia hood</w:t>
      </w:r>
      <w:r w:rsidRPr="00701BEB">
        <w:t xml:space="preserve"> passes a review once every year. Oxygen should be calibrated once a trimester.</w:t>
      </w:r>
    </w:p>
    <w:p w14:paraId="76EEFF43" w14:textId="77777777" w:rsidR="00F86AD3" w:rsidRPr="00701BEB" w:rsidRDefault="00F86AD3" w:rsidP="00B45B78">
      <w:pPr>
        <w:pStyle w:val="numeraci"/>
      </w:pPr>
      <w:r w:rsidRPr="00701BEB">
        <w:t xml:space="preserve">• </w:t>
      </w:r>
      <w:r w:rsidRPr="00701BEB">
        <w:rPr>
          <w:b/>
        </w:rPr>
        <w:t>Laboratories of cell culture</w:t>
      </w:r>
      <w:r w:rsidRPr="00701BEB">
        <w:t xml:space="preserve"> must have a daily basic cleaning, as well as a deeper one or two times per year to minimize the accumulation of dust and other particles.</w:t>
      </w:r>
    </w:p>
    <w:p w14:paraId="49C393EB" w14:textId="77777777" w:rsidR="00F86AD3" w:rsidRPr="00701BEB" w:rsidRDefault="00F86AD3" w:rsidP="00B45B78">
      <w:pPr>
        <w:pStyle w:val="numeraci"/>
      </w:pPr>
      <w:r w:rsidRPr="00701BEB">
        <w:t xml:space="preserve">• </w:t>
      </w:r>
      <w:r w:rsidRPr="00701BEB">
        <w:rPr>
          <w:b/>
        </w:rPr>
        <w:t>Liquid nitrogen tanks</w:t>
      </w:r>
      <w:r w:rsidRPr="00701BEB">
        <w:t xml:space="preserve"> must be periodically checked by ensuring a liquid phase and a steam inside the tanks where the cells are stored. These will be resumed according to the needs.</w:t>
      </w:r>
    </w:p>
    <w:p w14:paraId="6F0E6B78" w14:textId="77777777" w:rsidR="00F86AD3" w:rsidRPr="00701BEB" w:rsidRDefault="00F86AD3" w:rsidP="00B45B78">
      <w:pPr>
        <w:pStyle w:val="numeraci"/>
      </w:pPr>
      <w:r w:rsidRPr="00701BEB">
        <w:t>• The levels of CO</w:t>
      </w:r>
      <w:r w:rsidRPr="00701BEB">
        <w:rPr>
          <w:vertAlign w:val="subscript"/>
        </w:rPr>
        <w:t>2</w:t>
      </w:r>
      <w:r w:rsidRPr="00701BEB">
        <w:t>, O</w:t>
      </w:r>
      <w:r w:rsidRPr="00701BEB">
        <w:rPr>
          <w:vertAlign w:val="subscript"/>
        </w:rPr>
        <w:t>2</w:t>
      </w:r>
      <w:r w:rsidRPr="00701BEB">
        <w:t>, N</w:t>
      </w:r>
      <w:r w:rsidRPr="00701BEB">
        <w:rPr>
          <w:vertAlign w:val="subscript"/>
        </w:rPr>
        <w:t>2</w:t>
      </w:r>
      <w:r w:rsidRPr="00701BEB">
        <w:t>, and synthetic air should be periodically checked to ensure the supply of incubators and the hypoxia camera.</w:t>
      </w:r>
    </w:p>
    <w:p w14:paraId="173DD747" w14:textId="77777777" w:rsidR="00F86AD3" w:rsidRPr="00701BEB" w:rsidRDefault="00F86AD3" w:rsidP="00B45B78">
      <w:pPr>
        <w:pStyle w:val="numeraci"/>
      </w:pPr>
      <w:r w:rsidRPr="00701BEB">
        <w:t xml:space="preserve">• The </w:t>
      </w:r>
      <w:r w:rsidRPr="00701BEB">
        <w:rPr>
          <w:b/>
        </w:rPr>
        <w:t>incubator</w:t>
      </w:r>
      <w:r w:rsidRPr="00701BEB">
        <w:t xml:space="preserve"> must receive CO</w:t>
      </w:r>
      <w:r w:rsidRPr="00701BEB">
        <w:rPr>
          <w:vertAlign w:val="subscript"/>
        </w:rPr>
        <w:t>2</w:t>
      </w:r>
      <w:r w:rsidRPr="00701BEB">
        <w:t xml:space="preserve"> at a pressure of 0.8-1.5 bars. It must be disinfected thoroughly (change of filters, disassembly ...) once or twice a year or depending on the need. During the rest of the year, the base, doors and water tray must be cleaned periodically.</w:t>
      </w:r>
    </w:p>
    <w:p w14:paraId="3A787BDC" w14:textId="6C82C2A8" w:rsidR="00F86AD3" w:rsidRPr="00701BEB" w:rsidRDefault="00F86AD3" w:rsidP="00B45B78">
      <w:pPr>
        <w:pStyle w:val="numeraci"/>
      </w:pPr>
      <w:r w:rsidRPr="00701BEB">
        <w:t xml:space="preserve">• The </w:t>
      </w:r>
      <w:r w:rsidRPr="00701BEB">
        <w:rPr>
          <w:b/>
        </w:rPr>
        <w:t>bath</w:t>
      </w:r>
      <w:r w:rsidRPr="00701BEB">
        <w:t xml:space="preserve"> should be cleaned periodically with soap and water and fill it to cover the resistance with distilled water. The head of the </w:t>
      </w:r>
      <w:r w:rsidRPr="00701BEB">
        <w:rPr>
          <w:b/>
        </w:rPr>
        <w:t>bath</w:t>
      </w:r>
      <w:r w:rsidRPr="00701BEB">
        <w:t xml:space="preserve"> if the alarm rings may be cause it is overheating, more water should be added to the bath and </w:t>
      </w:r>
      <w:r w:rsidRPr="00701BEB">
        <w:rPr>
          <w:i/>
        </w:rPr>
        <w:t>reset</w:t>
      </w:r>
      <w:r w:rsidRPr="00701BEB">
        <w:t xml:space="preserve"> the head (small button in the back, access with a pen tip).</w:t>
      </w:r>
    </w:p>
    <w:p w14:paraId="3B34822F" w14:textId="55625D73" w:rsidR="00F86AD3" w:rsidRPr="00701BEB" w:rsidRDefault="00F86AD3" w:rsidP="00B45B78">
      <w:pPr>
        <w:pStyle w:val="numeraci"/>
      </w:pPr>
      <w:r w:rsidRPr="00701BEB">
        <w:t xml:space="preserve">• </w:t>
      </w:r>
      <w:r w:rsidRPr="00701BEB">
        <w:rPr>
          <w:b/>
        </w:rPr>
        <w:t>Microscope lamps</w:t>
      </w:r>
      <w:r w:rsidRPr="00701BEB">
        <w:t xml:space="preserve">, </w:t>
      </w:r>
      <w:r w:rsidR="00FB76BA">
        <w:t>stereomicroscope,</w:t>
      </w:r>
      <w:r w:rsidRPr="00701BEB">
        <w:t xml:space="preserve"> and fluorescence lamps must be changed when they are melted or when they have exceeded their maximum number of hours of life. At that time, the microscopes must be checked and check that the new lamps are </w:t>
      </w:r>
      <w:r w:rsidR="007E0253" w:rsidRPr="00701BEB">
        <w:t>centred</w:t>
      </w:r>
      <w:r w:rsidRPr="00701BEB">
        <w:t>.</w:t>
      </w:r>
    </w:p>
    <w:p w14:paraId="6873280D" w14:textId="77777777" w:rsidR="00F86AD3" w:rsidRPr="00701BEB" w:rsidRDefault="00F86AD3" w:rsidP="00B45B78">
      <w:pPr>
        <w:pStyle w:val="numeraci"/>
      </w:pPr>
      <w:r w:rsidRPr="00701BEB">
        <w:t>• Any incident or failure must be contacted with the technical service of the specific device.</w:t>
      </w:r>
    </w:p>
    <w:p w14:paraId="6A2C50E4" w14:textId="77777777" w:rsidR="00F86AD3" w:rsidRPr="00701BEB" w:rsidRDefault="00F86AD3" w:rsidP="002E362A">
      <w:pPr>
        <w:pStyle w:val="Prrafodelista"/>
        <w:ind w:left="1413"/>
      </w:pPr>
    </w:p>
    <w:sectPr w:rsidR="00F86AD3" w:rsidRPr="00701BEB" w:rsidSect="00D16401">
      <w:headerReference w:type="default" r:id="rId11"/>
      <w:pgSz w:w="11906" w:h="16838" w:code="9"/>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F812" w14:textId="77777777" w:rsidR="00A86E19" w:rsidRDefault="00A86E19">
      <w:r>
        <w:separator/>
      </w:r>
    </w:p>
  </w:endnote>
  <w:endnote w:type="continuationSeparator" w:id="0">
    <w:p w14:paraId="5FAC3275" w14:textId="77777777" w:rsidR="00A86E19" w:rsidRDefault="00A8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353C" w14:textId="77777777" w:rsidR="00A86E19" w:rsidRDefault="00A86E19">
      <w:r>
        <w:separator/>
      </w:r>
    </w:p>
  </w:footnote>
  <w:footnote w:type="continuationSeparator" w:id="0">
    <w:p w14:paraId="5181055F" w14:textId="77777777" w:rsidR="00A86E19" w:rsidRDefault="00A8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4249" w14:textId="2A00C293" w:rsidR="00A86E19" w:rsidRDefault="00A86E19" w:rsidP="00A42641">
    <w:pPr>
      <w:pStyle w:val="Encabezado"/>
      <w:spacing w:after="240"/>
    </w:pPr>
    <w:r>
      <w:rPr>
        <w:noProof/>
        <w:lang w:val="es-ES"/>
      </w:rPr>
      <mc:AlternateContent>
        <mc:Choice Requires="wps">
          <w:drawing>
            <wp:anchor distT="0" distB="0" distL="114300" distR="114300" simplePos="0" relativeHeight="251655168" behindDoc="0" locked="0" layoutInCell="1" allowOverlap="1" wp14:anchorId="015E66DC" wp14:editId="1D9CBE6C">
              <wp:simplePos x="0" y="0"/>
              <wp:positionH relativeFrom="column">
                <wp:posOffset>1914525</wp:posOffset>
              </wp:positionH>
              <wp:positionV relativeFrom="paragraph">
                <wp:posOffset>340360</wp:posOffset>
              </wp:positionV>
              <wp:extent cx="4568190" cy="567055"/>
              <wp:effectExtent l="0" t="0" r="6985"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567055"/>
                      </a:xfrm>
                      <a:prstGeom prst="rect">
                        <a:avLst/>
                      </a:prstGeom>
                      <a:solidFill>
                        <a:srgbClr val="FFFFFF"/>
                      </a:solidFill>
                      <a:ln w="9525">
                        <a:solidFill>
                          <a:srgbClr val="000000"/>
                        </a:solidFill>
                        <a:miter lim="800000"/>
                        <a:headEnd/>
                        <a:tailEnd/>
                      </a:ln>
                    </wps:spPr>
                    <wps:txbx>
                      <w:txbxContent>
                        <w:p w14:paraId="4D5CFCA3" w14:textId="6BC773D6" w:rsidR="00A86E19" w:rsidRPr="0005490F" w:rsidRDefault="00A86E19" w:rsidP="00C521EE">
                          <w:pPr>
                            <w:jc w:val="center"/>
                            <w:rPr>
                              <w:b/>
                              <w:sz w:val="28"/>
                              <w:szCs w:val="28"/>
                              <w:lang w:val="en-US"/>
                            </w:rPr>
                          </w:pPr>
                          <w:r w:rsidRPr="0005490F">
                            <w:rPr>
                              <w:b/>
                              <w:sz w:val="28"/>
                              <w:szCs w:val="28"/>
                              <w:lang w:val="en-US"/>
                            </w:rPr>
                            <w:t xml:space="preserve">GUIDELINES FOR WORKING IN CELL CULTURE LABORATORIES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66DC" id="_x0000_t202" coordsize="21600,21600" o:spt="202" path="m,l,21600r21600,l21600,xe">
              <v:stroke joinstyle="miter"/>
              <v:path gradientshapeok="t" o:connecttype="rect"/>
            </v:shapetype>
            <v:shape id="Text Box 3" o:spid="_x0000_s1026" type="#_x0000_t202" style="position:absolute;left:0;text-align:left;margin-left:150.75pt;margin-top:26.8pt;width:359.7pt;height: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">
              <v:textbox>
                <w:txbxContent>
                  <w:p w14:paraId="4D5CFCA3" w14:textId="6BC773D6" w:rsidR="00A86E19" w:rsidRPr="0005490F" w:rsidRDefault="00A86E19" w:rsidP="00C521EE">
                    <w:pPr>
                      <w:jc w:val="center"/>
                      <w:rPr>
                        <w:b/>
                        <w:sz w:val="28"/>
                        <w:szCs w:val="28"/>
                        <w:lang w:val="en-US"/>
                      </w:rPr>
                    </w:pPr>
                    <w:r w:rsidRPr="0005490F">
                      <w:rPr>
                        <w:b/>
                        <w:sz w:val="28"/>
                        <w:szCs w:val="28"/>
                        <w:lang w:val="en-US"/>
                      </w:rPr>
                      <w:t xml:space="preserve">GUIDELINES FOR WORKING IN CELL CULTURE LABORATORIES </w:t>
                    </w:r>
                  </w:p>
                </w:txbxContent>
              </v:textbox>
            </v:shape>
          </w:pict>
        </mc:Fallback>
      </mc:AlternateContent>
    </w:r>
    <w:r>
      <w:rPr>
        <w:noProof/>
        <w:lang w:val="es-ES"/>
      </w:rPr>
      <mc:AlternateContent>
        <mc:Choice Requires="wps">
          <w:drawing>
            <wp:anchor distT="0" distB="0" distL="114300" distR="114300" simplePos="0" relativeHeight="251653120" behindDoc="0" locked="0" layoutInCell="1" allowOverlap="1" wp14:anchorId="2141E711" wp14:editId="784A2E22">
              <wp:simplePos x="0" y="0"/>
              <wp:positionH relativeFrom="column">
                <wp:posOffset>200025</wp:posOffset>
              </wp:positionH>
              <wp:positionV relativeFrom="paragraph">
                <wp:posOffset>-6985</wp:posOffset>
              </wp:positionV>
              <wp:extent cx="1714500" cy="914400"/>
              <wp:effectExtent l="0" t="5715" r="15875" b="698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6BBE291" w14:textId="77777777" w:rsidR="00A86E19" w:rsidRDefault="00A86E19" w:rsidP="000F0123"/>
                        <w:p w14:paraId="50EFD315" w14:textId="77777777" w:rsidR="00A86E19" w:rsidRDefault="00A86E19" w:rsidP="000F0123"/>
                        <w:p w14:paraId="1B81A785" w14:textId="77777777" w:rsidR="00A86E19" w:rsidRDefault="00A86E19" w:rsidP="000F0123"/>
                        <w:p w14:paraId="58045974" w14:textId="77777777" w:rsidR="00A86E19" w:rsidRDefault="00A86E19" w:rsidP="000F0123">
                          <w:pPr>
                            <w:rPr>
                              <w:sz w:val="20"/>
                              <w:szCs w:val="20"/>
                            </w:rPr>
                          </w:pPr>
                        </w:p>
                        <w:p w14:paraId="39E8A390" w14:textId="77777777" w:rsidR="00A86E19" w:rsidRPr="00DB22CA" w:rsidRDefault="00A86E19" w:rsidP="000F0123">
                          <w:pPr>
                            <w:jc w:val="center"/>
                            <w:rPr>
                              <w:sz w:val="20"/>
                              <w:szCs w:val="20"/>
                              <w:lang w:val="ca-ES"/>
                            </w:rPr>
                          </w:pPr>
                          <w:r w:rsidRPr="00DB22CA">
                            <w:rPr>
                              <w:sz w:val="20"/>
                              <w:szCs w:val="20"/>
                              <w:lang w:val="ca-ES"/>
                            </w:rPr>
                            <w:t>SCT- Cultius Cel·lulars</w:t>
                          </w:r>
                        </w:p>
                        <w:p w14:paraId="2CD79EC9" w14:textId="77777777" w:rsidR="00A86E19" w:rsidRDefault="00A86E19" w:rsidP="000F0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E711" id="Text Box 1" o:spid="_x0000_s1027" type="#_x0000_t202" style="position:absolute;left:0;text-align:left;margin-left:15.75pt;margin-top:-.55pt;width:1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">
              <v:textbox>
                <w:txbxContent>
                  <w:p w14:paraId="66BBE291" w14:textId="77777777" w:rsidR="00A86E19" w:rsidRDefault="00A86E19" w:rsidP="000F0123"/>
                  <w:p w14:paraId="50EFD315" w14:textId="77777777" w:rsidR="00A86E19" w:rsidRDefault="00A86E19" w:rsidP="000F0123"/>
                  <w:p w14:paraId="1B81A785" w14:textId="77777777" w:rsidR="00A86E19" w:rsidRDefault="00A86E19" w:rsidP="000F0123"/>
                  <w:p w14:paraId="58045974" w14:textId="77777777" w:rsidR="00A86E19" w:rsidRDefault="00A86E19" w:rsidP="000F0123">
                    <w:pPr>
                      <w:rPr>
                        <w:sz w:val="20"/>
                        <w:szCs w:val="20"/>
                      </w:rPr>
                    </w:pPr>
                  </w:p>
                  <w:p w14:paraId="39E8A390" w14:textId="77777777" w:rsidR="00A86E19" w:rsidRPr="00DB22CA" w:rsidRDefault="00A86E19" w:rsidP="000F0123">
                    <w:pPr>
                      <w:jc w:val="center"/>
                      <w:rPr>
                        <w:sz w:val="20"/>
                        <w:szCs w:val="20"/>
                        <w:lang w:val="ca-ES"/>
                      </w:rPr>
                    </w:pPr>
                    <w:r w:rsidRPr="00DB22CA">
                      <w:rPr>
                        <w:sz w:val="20"/>
                        <w:szCs w:val="20"/>
                        <w:lang w:val="ca-ES"/>
                      </w:rPr>
                      <w:t>SCT- Cultius Cel·lulars</w:t>
                    </w:r>
                  </w:p>
                  <w:p w14:paraId="2CD79EC9" w14:textId="77777777" w:rsidR="00A86E19" w:rsidRDefault="00A86E19" w:rsidP="000F0123"/>
                </w:txbxContent>
              </v:textbox>
            </v:shape>
          </w:pict>
        </mc:Fallback>
      </mc:AlternateContent>
    </w:r>
    <w:r>
      <w:rPr>
        <w:noProof/>
        <w:lang w:val="es-ES"/>
      </w:rPr>
      <w:drawing>
        <wp:anchor distT="0" distB="0" distL="114300" distR="114300" simplePos="0" relativeHeight="251660288" behindDoc="0" locked="0" layoutInCell="1" allowOverlap="1" wp14:anchorId="50D8C453" wp14:editId="44BD3756">
          <wp:simplePos x="0" y="0"/>
          <wp:positionH relativeFrom="column">
            <wp:posOffset>424815</wp:posOffset>
          </wp:positionH>
          <wp:positionV relativeFrom="paragraph">
            <wp:posOffset>110490</wp:posOffset>
          </wp:positionV>
          <wp:extent cx="572135" cy="500380"/>
          <wp:effectExtent l="0" t="0" r="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44328"/>
                  <a:stretch>
                    <a:fillRect/>
                  </a:stretch>
                </pic:blipFill>
                <pic:spPr bwMode="auto">
                  <a:xfrm>
                    <a:off x="0" y="0"/>
                    <a:ext cx="572135" cy="500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26F09106" wp14:editId="75F86A18">
          <wp:simplePos x="0" y="0"/>
          <wp:positionH relativeFrom="column">
            <wp:posOffset>1219200</wp:posOffset>
          </wp:positionH>
          <wp:positionV relativeFrom="paragraph">
            <wp:posOffset>110490</wp:posOffset>
          </wp:positionV>
          <wp:extent cx="568960" cy="546100"/>
          <wp:effectExtent l="0" t="0" r="0" b="1270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4144" behindDoc="0" locked="0" layoutInCell="1" allowOverlap="1" wp14:anchorId="560B0F88" wp14:editId="015FB525">
              <wp:simplePos x="0" y="0"/>
              <wp:positionH relativeFrom="column">
                <wp:posOffset>1914525</wp:posOffset>
              </wp:positionH>
              <wp:positionV relativeFrom="paragraph">
                <wp:posOffset>-6985</wp:posOffset>
              </wp:positionV>
              <wp:extent cx="4572000" cy="342900"/>
              <wp:effectExtent l="0" t="5715" r="1587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C0C0C0"/>
                      </a:solidFill>
                      <a:ln w="9525">
                        <a:solidFill>
                          <a:srgbClr val="000000"/>
                        </a:solidFill>
                        <a:miter lim="800000"/>
                        <a:headEnd/>
                        <a:tailEnd/>
                      </a:ln>
                    </wps:spPr>
                    <wps:txbx>
                      <w:txbxContent>
                        <w:p w14:paraId="2CCD522D" w14:textId="77777777" w:rsidR="00A86E19" w:rsidRPr="00ED7F93" w:rsidRDefault="00A86E19" w:rsidP="000F0123">
                          <w:pPr>
                            <w:jc w:val="center"/>
                            <w:rPr>
                              <w:b/>
                            </w:rPr>
                          </w:pPr>
                          <w:r>
                            <w:rPr>
                              <w:b/>
                            </w:rPr>
                            <w:t xml:space="preserve">DOCUMENTS SCT-CC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0F88" id="Text Box 2" o:spid="_x0000_s1028" type="#_x0000_t202" style="position:absolute;left:0;text-align:left;margin-left:150.75pt;margin-top:-.55pt;width:5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" fillcolor="silver">
              <v:textbox>
                <w:txbxContent>
                  <w:p w14:paraId="2CCD522D" w14:textId="77777777" w:rsidR="00A86E19" w:rsidRPr="00ED7F93" w:rsidRDefault="00A86E19" w:rsidP="000F0123">
                    <w:pPr>
                      <w:jc w:val="center"/>
                      <w:rPr>
                        <w:b/>
                      </w:rPr>
                    </w:pPr>
                    <w:r>
                      <w:rPr>
                        <w:b/>
                      </w:rPr>
                      <w:t xml:space="preserve">DOCUMENTS SCT-CC  </w:t>
                    </w:r>
                  </w:p>
                </w:txbxContent>
              </v:textbox>
            </v:shape>
          </w:pict>
        </mc:Fallback>
      </mc:AlternateContent>
    </w:r>
  </w:p>
  <w:p w14:paraId="7A9F91DB" w14:textId="77777777" w:rsidR="00A86E19" w:rsidRDefault="00A86E19">
    <w:pPr>
      <w:pStyle w:val="Encabezado"/>
    </w:pPr>
  </w:p>
  <w:p w14:paraId="56AB6642" w14:textId="77777777" w:rsidR="00A86E19" w:rsidRDefault="00A86E19">
    <w:pPr>
      <w:pStyle w:val="Encabezado"/>
    </w:pPr>
  </w:p>
  <w:p w14:paraId="087EDACE" w14:textId="77777777" w:rsidR="00A86E19" w:rsidRDefault="00A86E19">
    <w:pPr>
      <w:pStyle w:val="Encabezado"/>
    </w:pPr>
    <w:r>
      <w:rPr>
        <w:noProof/>
        <w:lang w:val="es-ES"/>
      </w:rPr>
      <mc:AlternateContent>
        <mc:Choice Requires="wps">
          <w:drawing>
            <wp:anchor distT="0" distB="0" distL="114300" distR="114300" simplePos="0" relativeHeight="251659264" behindDoc="0" locked="0" layoutInCell="1" allowOverlap="1" wp14:anchorId="4FB4ECA9" wp14:editId="6AE7ED47">
              <wp:simplePos x="0" y="0"/>
              <wp:positionH relativeFrom="column">
                <wp:posOffset>5360035</wp:posOffset>
              </wp:positionH>
              <wp:positionV relativeFrom="paragraph">
                <wp:posOffset>635</wp:posOffset>
              </wp:positionV>
              <wp:extent cx="1122680" cy="342900"/>
              <wp:effectExtent l="635" t="635" r="6985" b="120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42900"/>
                      </a:xfrm>
                      <a:prstGeom prst="rect">
                        <a:avLst/>
                      </a:prstGeom>
                      <a:solidFill>
                        <a:srgbClr val="FFFFFF"/>
                      </a:solidFill>
                      <a:ln w="9525">
                        <a:solidFill>
                          <a:srgbClr val="000000"/>
                        </a:solidFill>
                        <a:miter lim="800000"/>
                        <a:headEnd/>
                        <a:tailEnd/>
                      </a:ln>
                    </wps:spPr>
                    <wps:txbx>
                      <w:txbxContent>
                        <w:p w14:paraId="46710BED" w14:textId="77777777" w:rsidR="00A86E19" w:rsidRPr="00DB22CA" w:rsidRDefault="00A86E19" w:rsidP="00ED4DA9">
                          <w:pPr>
                            <w:rPr>
                              <w:lang w:val="ca-ES"/>
                            </w:rPr>
                          </w:pPr>
                          <w:r w:rsidRPr="00DB22CA">
                            <w:rPr>
                              <w:lang w:val="ca-ES"/>
                            </w:rPr>
                            <w:t>P</w:t>
                          </w:r>
                          <w:r>
                            <w:rPr>
                              <w:lang w:val="ca-ES"/>
                            </w:rPr>
                            <w:t>age</w:t>
                          </w:r>
                          <w:r w:rsidRPr="00DB22CA">
                            <w:rPr>
                              <w:lang w:val="ca-ES"/>
                            </w:rPr>
                            <w:t xml:space="preserve"> </w:t>
                          </w:r>
                          <w:r w:rsidRPr="00DB22CA">
                            <w:rPr>
                              <w:lang w:val="ca-ES"/>
                            </w:rPr>
                            <w:fldChar w:fldCharType="begin"/>
                          </w:r>
                          <w:r w:rsidRPr="00DB22CA">
                            <w:rPr>
                              <w:lang w:val="ca-ES"/>
                            </w:rPr>
                            <w:instrText xml:space="preserve"> PAGE </w:instrText>
                          </w:r>
                          <w:r w:rsidRPr="00DB22CA">
                            <w:rPr>
                              <w:lang w:val="ca-ES"/>
                            </w:rPr>
                            <w:fldChar w:fldCharType="separate"/>
                          </w:r>
                          <w:r w:rsidR="006842F9">
                            <w:rPr>
                              <w:noProof/>
                              <w:lang w:val="ca-ES"/>
                            </w:rPr>
                            <w:t>15</w:t>
                          </w:r>
                          <w:r w:rsidRPr="00DB22CA">
                            <w:rPr>
                              <w:lang w:val="ca-ES"/>
                            </w:rPr>
                            <w:fldChar w:fldCharType="end"/>
                          </w:r>
                          <w:r w:rsidRPr="00DB22CA">
                            <w:rPr>
                              <w:lang w:val="ca-ES"/>
                            </w:rPr>
                            <w:t xml:space="preserve"> </w:t>
                          </w:r>
                          <w:r>
                            <w:rPr>
                              <w:lang w:val="ca-ES"/>
                            </w:rPr>
                            <w:t>of</w:t>
                          </w:r>
                          <w:r w:rsidRPr="00DB22CA">
                            <w:rPr>
                              <w:lang w:val="ca-ES"/>
                            </w:rPr>
                            <w:t xml:space="preserve"> </w:t>
                          </w:r>
                          <w:r w:rsidRPr="00DB22CA">
                            <w:rPr>
                              <w:lang w:val="ca-ES"/>
                            </w:rPr>
                            <w:fldChar w:fldCharType="begin"/>
                          </w:r>
                          <w:r w:rsidRPr="00DB22CA">
                            <w:rPr>
                              <w:lang w:val="ca-ES"/>
                            </w:rPr>
                            <w:instrText xml:space="preserve"> NUMPAGES </w:instrText>
                          </w:r>
                          <w:r w:rsidRPr="00DB22CA">
                            <w:rPr>
                              <w:lang w:val="ca-ES"/>
                            </w:rPr>
                            <w:fldChar w:fldCharType="separate"/>
                          </w:r>
                          <w:r w:rsidR="006842F9">
                            <w:rPr>
                              <w:noProof/>
                              <w:lang w:val="ca-ES"/>
                            </w:rPr>
                            <w:t>15</w:t>
                          </w:r>
                          <w:r w:rsidRPr="00DB22CA">
                            <w:rPr>
                              <w:lang w:val="ca-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4ECA9" id="_x0000_t202" coordsize="21600,21600" o:spt="202" path="m,l,21600r21600,l21600,xe">
              <v:stroke joinstyle="miter"/>
              <v:path gradientshapeok="t" o:connecttype="rect"/>
            </v:shapetype>
            <v:shape id="Text Box 7" o:spid="_x0000_s1029" type="#_x0000_t202" style="position:absolute;left:0;text-align:left;margin-left:422.05pt;margin-top:.05pt;width:8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m6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">
              <v:textbox>
                <w:txbxContent>
                  <w:p w14:paraId="46710BED" w14:textId="77777777" w:rsidR="00A86E19" w:rsidRPr="00DB22CA" w:rsidRDefault="00A86E19" w:rsidP="00ED4DA9">
                    <w:pPr>
                      <w:rPr>
                        <w:lang w:val="ca-ES"/>
                      </w:rPr>
                    </w:pPr>
                    <w:r w:rsidRPr="00DB22CA">
                      <w:rPr>
                        <w:lang w:val="ca-ES"/>
                      </w:rPr>
                      <w:t>P</w:t>
                    </w:r>
                    <w:r>
                      <w:rPr>
                        <w:lang w:val="ca-ES"/>
                      </w:rPr>
                      <w:t>age</w:t>
                    </w:r>
                    <w:r w:rsidRPr="00DB22CA">
                      <w:rPr>
                        <w:lang w:val="ca-ES"/>
                      </w:rPr>
                      <w:t xml:space="preserve"> </w:t>
                    </w:r>
                    <w:r w:rsidRPr="00DB22CA">
                      <w:rPr>
                        <w:lang w:val="ca-ES"/>
                      </w:rPr>
                      <w:fldChar w:fldCharType="begin"/>
                    </w:r>
                    <w:r w:rsidRPr="00DB22CA">
                      <w:rPr>
                        <w:lang w:val="ca-ES"/>
                      </w:rPr>
                      <w:instrText xml:space="preserve"> PAGE </w:instrText>
                    </w:r>
                    <w:r w:rsidRPr="00DB22CA">
                      <w:rPr>
                        <w:lang w:val="ca-ES"/>
                      </w:rPr>
                      <w:fldChar w:fldCharType="separate"/>
                    </w:r>
                    <w:r w:rsidR="006842F9">
                      <w:rPr>
                        <w:noProof/>
                        <w:lang w:val="ca-ES"/>
                      </w:rPr>
                      <w:t>15</w:t>
                    </w:r>
                    <w:r w:rsidRPr="00DB22CA">
                      <w:rPr>
                        <w:lang w:val="ca-ES"/>
                      </w:rPr>
                      <w:fldChar w:fldCharType="end"/>
                    </w:r>
                    <w:r w:rsidRPr="00DB22CA">
                      <w:rPr>
                        <w:lang w:val="ca-ES"/>
                      </w:rPr>
                      <w:t xml:space="preserve"> </w:t>
                    </w:r>
                    <w:r>
                      <w:rPr>
                        <w:lang w:val="ca-ES"/>
                      </w:rPr>
                      <w:t>of</w:t>
                    </w:r>
                    <w:r w:rsidRPr="00DB22CA">
                      <w:rPr>
                        <w:lang w:val="ca-ES"/>
                      </w:rPr>
                      <w:t xml:space="preserve"> </w:t>
                    </w:r>
                    <w:r w:rsidRPr="00DB22CA">
                      <w:rPr>
                        <w:lang w:val="ca-ES"/>
                      </w:rPr>
                      <w:fldChar w:fldCharType="begin"/>
                    </w:r>
                    <w:r w:rsidRPr="00DB22CA">
                      <w:rPr>
                        <w:lang w:val="ca-ES"/>
                      </w:rPr>
                      <w:instrText xml:space="preserve"> NUMPAGES </w:instrText>
                    </w:r>
                    <w:r w:rsidRPr="00DB22CA">
                      <w:rPr>
                        <w:lang w:val="ca-ES"/>
                      </w:rPr>
                      <w:fldChar w:fldCharType="separate"/>
                    </w:r>
                    <w:r w:rsidR="006842F9">
                      <w:rPr>
                        <w:noProof/>
                        <w:lang w:val="ca-ES"/>
                      </w:rPr>
                      <w:t>15</w:t>
                    </w:r>
                    <w:r w:rsidRPr="00DB22CA">
                      <w:rPr>
                        <w:lang w:val="ca-ES"/>
                      </w:rPr>
                      <w:fldChar w:fldCharType="end"/>
                    </w:r>
                  </w:p>
                </w:txbxContent>
              </v:textbox>
            </v:shape>
          </w:pict>
        </mc:Fallback>
      </mc:AlternateContent>
    </w:r>
    <w:r>
      <w:rPr>
        <w:noProof/>
        <w:lang w:val="es-ES"/>
      </w:rPr>
      <mc:AlternateContent>
        <mc:Choice Requires="wps">
          <w:drawing>
            <wp:anchor distT="0" distB="0" distL="114300" distR="114300" simplePos="0" relativeHeight="251657216" behindDoc="0" locked="0" layoutInCell="1" allowOverlap="1" wp14:anchorId="5E86B8F3" wp14:editId="71721B5D">
              <wp:simplePos x="0" y="0"/>
              <wp:positionH relativeFrom="column">
                <wp:posOffset>1914525</wp:posOffset>
              </wp:positionH>
              <wp:positionV relativeFrom="paragraph">
                <wp:posOffset>635</wp:posOffset>
              </wp:positionV>
              <wp:extent cx="781050" cy="342900"/>
              <wp:effectExtent l="0" t="635" r="952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14:paraId="21B93D23" w14:textId="77777777" w:rsidR="00A86E19" w:rsidRPr="00DB22CA" w:rsidRDefault="00A86E19" w:rsidP="00C40B5B">
                          <w:pPr>
                            <w:rPr>
                              <w:lang w:val="ca-ES"/>
                            </w:rPr>
                          </w:pPr>
                          <w:r>
                            <w:rPr>
                              <w:lang w:val="ca-ES"/>
                            </w:rPr>
                            <w:t>Edició: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B8F3" id="Text Box 5" o:spid="_x0000_s1030" type="#_x0000_t202" style="position:absolute;left:0;text-align:left;margin-left:150.75pt;margin-top:.05pt;width:6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">
              <v:textbox>
                <w:txbxContent>
                  <w:p w14:paraId="21B93D23" w14:textId="77777777" w:rsidR="00A86E19" w:rsidRPr="00DB22CA" w:rsidRDefault="00A86E19" w:rsidP="00C40B5B">
                    <w:pPr>
                      <w:rPr>
                        <w:lang w:val="ca-ES"/>
                      </w:rPr>
                    </w:pPr>
                    <w:r>
                      <w:rPr>
                        <w:lang w:val="ca-ES"/>
                      </w:rPr>
                      <w:t>Edició: 2</w:t>
                    </w:r>
                  </w:p>
                </w:txbxContent>
              </v:textbox>
            </v:shape>
          </w:pict>
        </mc:Fallback>
      </mc:AlternateContent>
    </w:r>
    <w:r>
      <w:rPr>
        <w:noProof/>
        <w:lang w:val="es-ES"/>
      </w:rPr>
      <mc:AlternateContent>
        <mc:Choice Requires="wps">
          <w:drawing>
            <wp:anchor distT="0" distB="0" distL="114300" distR="114300" simplePos="0" relativeHeight="251658240" behindDoc="0" locked="0" layoutInCell="1" allowOverlap="1" wp14:anchorId="4190BDDD" wp14:editId="68D0A385">
              <wp:simplePos x="0" y="0"/>
              <wp:positionH relativeFrom="column">
                <wp:posOffset>3362325</wp:posOffset>
              </wp:positionH>
              <wp:positionV relativeFrom="paragraph">
                <wp:posOffset>635</wp:posOffset>
              </wp:positionV>
              <wp:extent cx="2057400" cy="342900"/>
              <wp:effectExtent l="0" t="635" r="1587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5EFB3F0D" w14:textId="367DEB65" w:rsidR="00A86E19" w:rsidRDefault="00A86E19" w:rsidP="00DD42D5">
                          <w:r>
                            <w:t>D</w:t>
                          </w:r>
                          <w:r w:rsidR="00FB76BA">
                            <w:t xml:space="preserve">ata ed. o </w:t>
                          </w:r>
                          <w:proofErr w:type="spellStart"/>
                          <w:proofErr w:type="gramStart"/>
                          <w:r w:rsidR="00FB76BA">
                            <w:t>modif</w:t>
                          </w:r>
                          <w:proofErr w:type="spellEnd"/>
                          <w:r w:rsidR="00FB76BA">
                            <w:t>.:</w:t>
                          </w:r>
                          <w:proofErr w:type="gramEnd"/>
                          <w:r w:rsidR="00FB76BA">
                            <w:t xml:space="preserve"> 14-10</w:t>
                          </w: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BDDD" id="Text Box 6" o:spid="_x0000_s1031" type="#_x0000_t202" style="position:absolute;left:0;text-align:left;margin-left:264.75pt;margin-top:.05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WaKw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">
              <v:textbox>
                <w:txbxContent>
                  <w:p w14:paraId="5EFB3F0D" w14:textId="367DEB65" w:rsidR="00A86E19" w:rsidRDefault="00A86E19" w:rsidP="00DD42D5">
                    <w:r>
                      <w:t>D</w:t>
                    </w:r>
                    <w:r w:rsidR="00FB76BA">
                      <w:t xml:space="preserve">ata ed. o </w:t>
                    </w:r>
                    <w:proofErr w:type="spellStart"/>
                    <w:proofErr w:type="gramStart"/>
                    <w:r w:rsidR="00FB76BA">
                      <w:t>modif</w:t>
                    </w:r>
                    <w:proofErr w:type="spellEnd"/>
                    <w:r w:rsidR="00FB76BA">
                      <w:t>.:</w:t>
                    </w:r>
                    <w:proofErr w:type="gramEnd"/>
                    <w:r w:rsidR="00FB76BA">
                      <w:t xml:space="preserve"> 14-10</w:t>
                    </w:r>
                    <w:r>
                      <w:t>-2018</w:t>
                    </w:r>
                  </w:p>
                </w:txbxContent>
              </v:textbox>
            </v:shape>
          </w:pict>
        </mc:Fallback>
      </mc:AlternateContent>
    </w:r>
    <w:r>
      <w:rPr>
        <w:noProof/>
        <w:lang w:val="es-ES"/>
      </w:rPr>
      <mc:AlternateContent>
        <mc:Choice Requires="wps">
          <w:drawing>
            <wp:anchor distT="0" distB="0" distL="114300" distR="114300" simplePos="0" relativeHeight="251662336" behindDoc="0" locked="0" layoutInCell="1" allowOverlap="1" wp14:anchorId="271E1629" wp14:editId="4844EB80">
              <wp:simplePos x="0" y="0"/>
              <wp:positionH relativeFrom="column">
                <wp:posOffset>2695575</wp:posOffset>
              </wp:positionH>
              <wp:positionV relativeFrom="paragraph">
                <wp:posOffset>635</wp:posOffset>
              </wp:positionV>
              <wp:extent cx="666750" cy="342900"/>
              <wp:effectExtent l="3175" t="635" r="1587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14:paraId="35412596" w14:textId="77777777" w:rsidR="00A86E19" w:rsidRDefault="00A86E19">
                          <w:r>
                            <w:t>Mod: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E1629" id="Cuadro de texto 2" o:spid="_x0000_s1032" type="#_x0000_t202" style="position:absolute;left:0;text-align:left;margin-left:212.25pt;margin-top:.05pt;width: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">
              <v:textbox>
                <w:txbxContent>
                  <w:p w14:paraId="35412596" w14:textId="77777777" w:rsidR="00A86E19" w:rsidRDefault="00A86E19">
                    <w:r>
                      <w:t>Mod: 1</w:t>
                    </w:r>
                  </w:p>
                </w:txbxContent>
              </v:textbox>
            </v:shape>
          </w:pict>
        </mc:Fallback>
      </mc:AlternateContent>
    </w:r>
    <w:r>
      <w:rPr>
        <w:noProof/>
        <w:lang w:val="es-ES"/>
      </w:rPr>
      <mc:AlternateContent>
        <mc:Choice Requires="wps">
          <w:drawing>
            <wp:anchor distT="0" distB="0" distL="114300" distR="114300" simplePos="0" relativeHeight="251656192" behindDoc="0" locked="0" layoutInCell="1" allowOverlap="1" wp14:anchorId="170B67B7" wp14:editId="2B96A5A2">
              <wp:simplePos x="0" y="0"/>
              <wp:positionH relativeFrom="column">
                <wp:posOffset>200025</wp:posOffset>
              </wp:positionH>
              <wp:positionV relativeFrom="paragraph">
                <wp:posOffset>635</wp:posOffset>
              </wp:positionV>
              <wp:extent cx="1714500" cy="342900"/>
              <wp:effectExtent l="0" t="635" r="1587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82627D4" w14:textId="77777777" w:rsidR="00A86E19" w:rsidRPr="0066069C" w:rsidRDefault="00A86E19" w:rsidP="000F0123">
                          <w:pPr>
                            <w:jc w:val="center"/>
                            <w:rPr>
                              <w:b/>
                            </w:rPr>
                          </w:pPr>
                          <w:r>
                            <w:rPr>
                              <w:b/>
                            </w:rPr>
                            <w:t>DOC-CC-02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67B7" id="Text Box 4" o:spid="_x0000_s1033" type="#_x0000_t202" style="position:absolute;left:0;text-align:left;margin-left:15.75pt;margin-top:.0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">
              <v:textbox>
                <w:txbxContent>
                  <w:p w14:paraId="382627D4" w14:textId="77777777" w:rsidR="00A86E19" w:rsidRPr="0066069C" w:rsidRDefault="00A86E19" w:rsidP="000F0123">
                    <w:pPr>
                      <w:jc w:val="center"/>
                      <w:rPr>
                        <w:b/>
                      </w:rPr>
                    </w:pPr>
                    <w:r>
                      <w:rPr>
                        <w:b/>
                      </w:rPr>
                      <w:t>DOC-CC-02</w:t>
                    </w:r>
                  </w:p>
                </w:txbxContent>
              </v:textbox>
            </v:shape>
          </w:pict>
        </mc:Fallback>
      </mc:AlternateContent>
    </w:r>
  </w:p>
  <w:p w14:paraId="059CC8BD" w14:textId="77777777" w:rsidR="00A86E19" w:rsidRDefault="00A86E19">
    <w:pPr>
      <w:pStyle w:val="Encabezado"/>
    </w:pPr>
  </w:p>
  <w:p w14:paraId="6ACD9B1A" w14:textId="77777777" w:rsidR="00A86E19" w:rsidRDefault="00A86E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7ED"/>
    <w:multiLevelType w:val="hybridMultilevel"/>
    <w:tmpl w:val="8B0268E2"/>
    <w:lvl w:ilvl="0" w:tplc="36049302">
      <w:start w:val="1"/>
      <w:numFmt w:val="bullet"/>
      <w:lvlText w:val=""/>
      <w:lvlJc w:val="left"/>
      <w:pPr>
        <w:tabs>
          <w:tab w:val="num" w:pos="720"/>
        </w:tabs>
        <w:ind w:left="720" w:hanging="360"/>
      </w:pPr>
      <w:rPr>
        <w:rFonts w:ascii="Wingdings 3" w:hAnsi="Wingdings 3" w:hint="default"/>
      </w:rPr>
    </w:lvl>
    <w:lvl w:ilvl="1" w:tplc="2B469CDE" w:tentative="1">
      <w:start w:val="1"/>
      <w:numFmt w:val="bullet"/>
      <w:lvlText w:val=""/>
      <w:lvlJc w:val="left"/>
      <w:pPr>
        <w:tabs>
          <w:tab w:val="num" w:pos="1440"/>
        </w:tabs>
        <w:ind w:left="1440" w:hanging="360"/>
      </w:pPr>
      <w:rPr>
        <w:rFonts w:ascii="Wingdings 3" w:hAnsi="Wingdings 3" w:hint="default"/>
      </w:rPr>
    </w:lvl>
    <w:lvl w:ilvl="2" w:tplc="7F30C636" w:tentative="1">
      <w:start w:val="1"/>
      <w:numFmt w:val="bullet"/>
      <w:lvlText w:val=""/>
      <w:lvlJc w:val="left"/>
      <w:pPr>
        <w:tabs>
          <w:tab w:val="num" w:pos="2160"/>
        </w:tabs>
        <w:ind w:left="2160" w:hanging="360"/>
      </w:pPr>
      <w:rPr>
        <w:rFonts w:ascii="Wingdings 3" w:hAnsi="Wingdings 3" w:hint="default"/>
      </w:rPr>
    </w:lvl>
    <w:lvl w:ilvl="3" w:tplc="B8A40D1C" w:tentative="1">
      <w:start w:val="1"/>
      <w:numFmt w:val="bullet"/>
      <w:lvlText w:val=""/>
      <w:lvlJc w:val="left"/>
      <w:pPr>
        <w:tabs>
          <w:tab w:val="num" w:pos="2880"/>
        </w:tabs>
        <w:ind w:left="2880" w:hanging="360"/>
      </w:pPr>
      <w:rPr>
        <w:rFonts w:ascii="Wingdings 3" w:hAnsi="Wingdings 3" w:hint="default"/>
      </w:rPr>
    </w:lvl>
    <w:lvl w:ilvl="4" w:tplc="66C65A7E" w:tentative="1">
      <w:start w:val="1"/>
      <w:numFmt w:val="bullet"/>
      <w:lvlText w:val=""/>
      <w:lvlJc w:val="left"/>
      <w:pPr>
        <w:tabs>
          <w:tab w:val="num" w:pos="3600"/>
        </w:tabs>
        <w:ind w:left="3600" w:hanging="360"/>
      </w:pPr>
      <w:rPr>
        <w:rFonts w:ascii="Wingdings 3" w:hAnsi="Wingdings 3" w:hint="default"/>
      </w:rPr>
    </w:lvl>
    <w:lvl w:ilvl="5" w:tplc="0E0C271E" w:tentative="1">
      <w:start w:val="1"/>
      <w:numFmt w:val="bullet"/>
      <w:lvlText w:val=""/>
      <w:lvlJc w:val="left"/>
      <w:pPr>
        <w:tabs>
          <w:tab w:val="num" w:pos="4320"/>
        </w:tabs>
        <w:ind w:left="4320" w:hanging="360"/>
      </w:pPr>
      <w:rPr>
        <w:rFonts w:ascii="Wingdings 3" w:hAnsi="Wingdings 3" w:hint="default"/>
      </w:rPr>
    </w:lvl>
    <w:lvl w:ilvl="6" w:tplc="3626BC30" w:tentative="1">
      <w:start w:val="1"/>
      <w:numFmt w:val="bullet"/>
      <w:lvlText w:val=""/>
      <w:lvlJc w:val="left"/>
      <w:pPr>
        <w:tabs>
          <w:tab w:val="num" w:pos="5040"/>
        </w:tabs>
        <w:ind w:left="5040" w:hanging="360"/>
      </w:pPr>
      <w:rPr>
        <w:rFonts w:ascii="Wingdings 3" w:hAnsi="Wingdings 3" w:hint="default"/>
      </w:rPr>
    </w:lvl>
    <w:lvl w:ilvl="7" w:tplc="2408AC52" w:tentative="1">
      <w:start w:val="1"/>
      <w:numFmt w:val="bullet"/>
      <w:lvlText w:val=""/>
      <w:lvlJc w:val="left"/>
      <w:pPr>
        <w:tabs>
          <w:tab w:val="num" w:pos="5760"/>
        </w:tabs>
        <w:ind w:left="5760" w:hanging="360"/>
      </w:pPr>
      <w:rPr>
        <w:rFonts w:ascii="Wingdings 3" w:hAnsi="Wingdings 3" w:hint="default"/>
      </w:rPr>
    </w:lvl>
    <w:lvl w:ilvl="8" w:tplc="60EA842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473E32"/>
    <w:multiLevelType w:val="hybridMultilevel"/>
    <w:tmpl w:val="942CF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0001A"/>
    <w:multiLevelType w:val="hybridMultilevel"/>
    <w:tmpl w:val="17D2460C"/>
    <w:lvl w:ilvl="0" w:tplc="D180B9CE">
      <w:start w:val="1"/>
      <w:numFmt w:val="decimal"/>
      <w:lvlText w:val="%1."/>
      <w:lvlJc w:val="left"/>
      <w:pPr>
        <w:tabs>
          <w:tab w:val="num" w:pos="720"/>
        </w:tabs>
        <w:ind w:left="720" w:hanging="360"/>
      </w:pPr>
    </w:lvl>
    <w:lvl w:ilvl="1" w:tplc="B8E81D70">
      <w:start w:val="1"/>
      <w:numFmt w:val="decimal"/>
      <w:lvlText w:val="%2."/>
      <w:lvlJc w:val="left"/>
      <w:pPr>
        <w:tabs>
          <w:tab w:val="num" w:pos="1440"/>
        </w:tabs>
        <w:ind w:left="1440" w:hanging="360"/>
      </w:pPr>
    </w:lvl>
    <w:lvl w:ilvl="2" w:tplc="AF106F88">
      <w:start w:val="1"/>
      <w:numFmt w:val="decimal"/>
      <w:lvlText w:val="%3."/>
      <w:lvlJc w:val="left"/>
      <w:pPr>
        <w:tabs>
          <w:tab w:val="num" w:pos="2160"/>
        </w:tabs>
        <w:ind w:left="2160" w:hanging="360"/>
      </w:pPr>
    </w:lvl>
    <w:lvl w:ilvl="3" w:tplc="33D4BC20" w:tentative="1">
      <w:start w:val="1"/>
      <w:numFmt w:val="decimal"/>
      <w:lvlText w:val="%4."/>
      <w:lvlJc w:val="left"/>
      <w:pPr>
        <w:tabs>
          <w:tab w:val="num" w:pos="2880"/>
        </w:tabs>
        <w:ind w:left="2880" w:hanging="360"/>
      </w:pPr>
    </w:lvl>
    <w:lvl w:ilvl="4" w:tplc="97E6BCBE" w:tentative="1">
      <w:start w:val="1"/>
      <w:numFmt w:val="decimal"/>
      <w:lvlText w:val="%5."/>
      <w:lvlJc w:val="left"/>
      <w:pPr>
        <w:tabs>
          <w:tab w:val="num" w:pos="3600"/>
        </w:tabs>
        <w:ind w:left="3600" w:hanging="360"/>
      </w:pPr>
    </w:lvl>
    <w:lvl w:ilvl="5" w:tplc="7ECE4964" w:tentative="1">
      <w:start w:val="1"/>
      <w:numFmt w:val="decimal"/>
      <w:lvlText w:val="%6."/>
      <w:lvlJc w:val="left"/>
      <w:pPr>
        <w:tabs>
          <w:tab w:val="num" w:pos="4320"/>
        </w:tabs>
        <w:ind w:left="4320" w:hanging="360"/>
      </w:pPr>
    </w:lvl>
    <w:lvl w:ilvl="6" w:tplc="0BFAC5EE" w:tentative="1">
      <w:start w:val="1"/>
      <w:numFmt w:val="decimal"/>
      <w:lvlText w:val="%7."/>
      <w:lvlJc w:val="left"/>
      <w:pPr>
        <w:tabs>
          <w:tab w:val="num" w:pos="5040"/>
        </w:tabs>
        <w:ind w:left="5040" w:hanging="360"/>
      </w:pPr>
    </w:lvl>
    <w:lvl w:ilvl="7" w:tplc="F28C8446" w:tentative="1">
      <w:start w:val="1"/>
      <w:numFmt w:val="decimal"/>
      <w:lvlText w:val="%8."/>
      <w:lvlJc w:val="left"/>
      <w:pPr>
        <w:tabs>
          <w:tab w:val="num" w:pos="5760"/>
        </w:tabs>
        <w:ind w:left="5760" w:hanging="360"/>
      </w:pPr>
    </w:lvl>
    <w:lvl w:ilvl="8" w:tplc="0286236A" w:tentative="1">
      <w:start w:val="1"/>
      <w:numFmt w:val="decimal"/>
      <w:lvlText w:val="%9."/>
      <w:lvlJc w:val="left"/>
      <w:pPr>
        <w:tabs>
          <w:tab w:val="num" w:pos="6480"/>
        </w:tabs>
        <w:ind w:left="6480" w:hanging="360"/>
      </w:pPr>
    </w:lvl>
  </w:abstractNum>
  <w:abstractNum w:abstractNumId="3" w15:restartNumberingAfterBreak="0">
    <w:nsid w:val="24336E00"/>
    <w:multiLevelType w:val="hybridMultilevel"/>
    <w:tmpl w:val="838E6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87372"/>
    <w:multiLevelType w:val="hybridMultilevel"/>
    <w:tmpl w:val="7B8C0E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0632C6"/>
    <w:multiLevelType w:val="hybridMultilevel"/>
    <w:tmpl w:val="1AC0B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103317"/>
    <w:multiLevelType w:val="hybridMultilevel"/>
    <w:tmpl w:val="93D02290"/>
    <w:lvl w:ilvl="0" w:tplc="4984CFC6">
      <w:start w:val="1"/>
      <w:numFmt w:val="bullet"/>
      <w:lvlText w:val=""/>
      <w:lvlJc w:val="left"/>
      <w:pPr>
        <w:tabs>
          <w:tab w:val="num" w:pos="720"/>
        </w:tabs>
        <w:ind w:left="720" w:hanging="360"/>
      </w:pPr>
      <w:rPr>
        <w:rFonts w:ascii="Wingdings 3" w:hAnsi="Wingdings 3" w:hint="default"/>
      </w:rPr>
    </w:lvl>
    <w:lvl w:ilvl="1" w:tplc="62885F2E" w:tentative="1">
      <w:start w:val="1"/>
      <w:numFmt w:val="bullet"/>
      <w:lvlText w:val=""/>
      <w:lvlJc w:val="left"/>
      <w:pPr>
        <w:tabs>
          <w:tab w:val="num" w:pos="1440"/>
        </w:tabs>
        <w:ind w:left="1440" w:hanging="360"/>
      </w:pPr>
      <w:rPr>
        <w:rFonts w:ascii="Wingdings 3" w:hAnsi="Wingdings 3" w:hint="default"/>
      </w:rPr>
    </w:lvl>
    <w:lvl w:ilvl="2" w:tplc="045E0450" w:tentative="1">
      <w:start w:val="1"/>
      <w:numFmt w:val="bullet"/>
      <w:lvlText w:val=""/>
      <w:lvlJc w:val="left"/>
      <w:pPr>
        <w:tabs>
          <w:tab w:val="num" w:pos="2160"/>
        </w:tabs>
        <w:ind w:left="2160" w:hanging="360"/>
      </w:pPr>
      <w:rPr>
        <w:rFonts w:ascii="Wingdings 3" w:hAnsi="Wingdings 3" w:hint="default"/>
      </w:rPr>
    </w:lvl>
    <w:lvl w:ilvl="3" w:tplc="BF6AFDB8" w:tentative="1">
      <w:start w:val="1"/>
      <w:numFmt w:val="bullet"/>
      <w:lvlText w:val=""/>
      <w:lvlJc w:val="left"/>
      <w:pPr>
        <w:tabs>
          <w:tab w:val="num" w:pos="2880"/>
        </w:tabs>
        <w:ind w:left="2880" w:hanging="360"/>
      </w:pPr>
      <w:rPr>
        <w:rFonts w:ascii="Wingdings 3" w:hAnsi="Wingdings 3" w:hint="default"/>
      </w:rPr>
    </w:lvl>
    <w:lvl w:ilvl="4" w:tplc="1E388BAC" w:tentative="1">
      <w:start w:val="1"/>
      <w:numFmt w:val="bullet"/>
      <w:lvlText w:val=""/>
      <w:lvlJc w:val="left"/>
      <w:pPr>
        <w:tabs>
          <w:tab w:val="num" w:pos="3600"/>
        </w:tabs>
        <w:ind w:left="3600" w:hanging="360"/>
      </w:pPr>
      <w:rPr>
        <w:rFonts w:ascii="Wingdings 3" w:hAnsi="Wingdings 3" w:hint="default"/>
      </w:rPr>
    </w:lvl>
    <w:lvl w:ilvl="5" w:tplc="F1D61D88" w:tentative="1">
      <w:start w:val="1"/>
      <w:numFmt w:val="bullet"/>
      <w:lvlText w:val=""/>
      <w:lvlJc w:val="left"/>
      <w:pPr>
        <w:tabs>
          <w:tab w:val="num" w:pos="4320"/>
        </w:tabs>
        <w:ind w:left="4320" w:hanging="360"/>
      </w:pPr>
      <w:rPr>
        <w:rFonts w:ascii="Wingdings 3" w:hAnsi="Wingdings 3" w:hint="default"/>
      </w:rPr>
    </w:lvl>
    <w:lvl w:ilvl="6" w:tplc="2EE693E8" w:tentative="1">
      <w:start w:val="1"/>
      <w:numFmt w:val="bullet"/>
      <w:lvlText w:val=""/>
      <w:lvlJc w:val="left"/>
      <w:pPr>
        <w:tabs>
          <w:tab w:val="num" w:pos="5040"/>
        </w:tabs>
        <w:ind w:left="5040" w:hanging="360"/>
      </w:pPr>
      <w:rPr>
        <w:rFonts w:ascii="Wingdings 3" w:hAnsi="Wingdings 3" w:hint="default"/>
      </w:rPr>
    </w:lvl>
    <w:lvl w:ilvl="7" w:tplc="9A760D30" w:tentative="1">
      <w:start w:val="1"/>
      <w:numFmt w:val="bullet"/>
      <w:lvlText w:val=""/>
      <w:lvlJc w:val="left"/>
      <w:pPr>
        <w:tabs>
          <w:tab w:val="num" w:pos="5760"/>
        </w:tabs>
        <w:ind w:left="5760" w:hanging="360"/>
      </w:pPr>
      <w:rPr>
        <w:rFonts w:ascii="Wingdings 3" w:hAnsi="Wingdings 3" w:hint="default"/>
      </w:rPr>
    </w:lvl>
    <w:lvl w:ilvl="8" w:tplc="48881A1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726E8D"/>
    <w:multiLevelType w:val="hybridMultilevel"/>
    <w:tmpl w:val="CA34C2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F83E88"/>
    <w:multiLevelType w:val="hybridMultilevel"/>
    <w:tmpl w:val="24AA1090"/>
    <w:lvl w:ilvl="0" w:tplc="391C45F4">
      <w:start w:val="1"/>
      <w:numFmt w:val="decimal"/>
      <w:pStyle w:val="Subttulo"/>
      <w:lvlText w:val="7.%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405004C9"/>
    <w:multiLevelType w:val="hybridMultilevel"/>
    <w:tmpl w:val="5274C700"/>
    <w:lvl w:ilvl="0" w:tplc="41B419A0">
      <w:start w:val="1"/>
      <w:numFmt w:val="decimal"/>
      <w:lvlText w:val="%1."/>
      <w:lvlJc w:val="left"/>
      <w:pPr>
        <w:ind w:left="1413" w:hanging="4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435B40C5"/>
    <w:multiLevelType w:val="hybridMultilevel"/>
    <w:tmpl w:val="F1D626EA"/>
    <w:lvl w:ilvl="0" w:tplc="5FE2EB9A">
      <w:start w:val="1"/>
      <w:numFmt w:val="decimal"/>
      <w:lvlText w:val="%1."/>
      <w:lvlJc w:val="left"/>
      <w:pPr>
        <w:tabs>
          <w:tab w:val="num" w:pos="720"/>
        </w:tabs>
        <w:ind w:left="720" w:hanging="360"/>
      </w:pPr>
    </w:lvl>
    <w:lvl w:ilvl="1" w:tplc="194864B4" w:tentative="1">
      <w:start w:val="1"/>
      <w:numFmt w:val="decimal"/>
      <w:lvlText w:val="%2."/>
      <w:lvlJc w:val="left"/>
      <w:pPr>
        <w:tabs>
          <w:tab w:val="num" w:pos="1440"/>
        </w:tabs>
        <w:ind w:left="1440" w:hanging="360"/>
      </w:pPr>
    </w:lvl>
    <w:lvl w:ilvl="2" w:tplc="DDCC7F4A" w:tentative="1">
      <w:start w:val="1"/>
      <w:numFmt w:val="decimal"/>
      <w:lvlText w:val="%3."/>
      <w:lvlJc w:val="left"/>
      <w:pPr>
        <w:tabs>
          <w:tab w:val="num" w:pos="2160"/>
        </w:tabs>
        <w:ind w:left="2160" w:hanging="360"/>
      </w:pPr>
    </w:lvl>
    <w:lvl w:ilvl="3" w:tplc="E1A62296" w:tentative="1">
      <w:start w:val="1"/>
      <w:numFmt w:val="decimal"/>
      <w:lvlText w:val="%4."/>
      <w:lvlJc w:val="left"/>
      <w:pPr>
        <w:tabs>
          <w:tab w:val="num" w:pos="2880"/>
        </w:tabs>
        <w:ind w:left="2880" w:hanging="360"/>
      </w:pPr>
    </w:lvl>
    <w:lvl w:ilvl="4" w:tplc="5D1ED7AA" w:tentative="1">
      <w:start w:val="1"/>
      <w:numFmt w:val="decimal"/>
      <w:lvlText w:val="%5."/>
      <w:lvlJc w:val="left"/>
      <w:pPr>
        <w:tabs>
          <w:tab w:val="num" w:pos="3600"/>
        </w:tabs>
        <w:ind w:left="3600" w:hanging="360"/>
      </w:pPr>
    </w:lvl>
    <w:lvl w:ilvl="5" w:tplc="36D05110" w:tentative="1">
      <w:start w:val="1"/>
      <w:numFmt w:val="decimal"/>
      <w:lvlText w:val="%6."/>
      <w:lvlJc w:val="left"/>
      <w:pPr>
        <w:tabs>
          <w:tab w:val="num" w:pos="4320"/>
        </w:tabs>
        <w:ind w:left="4320" w:hanging="360"/>
      </w:pPr>
    </w:lvl>
    <w:lvl w:ilvl="6" w:tplc="672C8D42" w:tentative="1">
      <w:start w:val="1"/>
      <w:numFmt w:val="decimal"/>
      <w:lvlText w:val="%7."/>
      <w:lvlJc w:val="left"/>
      <w:pPr>
        <w:tabs>
          <w:tab w:val="num" w:pos="5040"/>
        </w:tabs>
        <w:ind w:left="5040" w:hanging="360"/>
      </w:pPr>
    </w:lvl>
    <w:lvl w:ilvl="7" w:tplc="9CC85410" w:tentative="1">
      <w:start w:val="1"/>
      <w:numFmt w:val="decimal"/>
      <w:lvlText w:val="%8."/>
      <w:lvlJc w:val="left"/>
      <w:pPr>
        <w:tabs>
          <w:tab w:val="num" w:pos="5760"/>
        </w:tabs>
        <w:ind w:left="5760" w:hanging="360"/>
      </w:pPr>
    </w:lvl>
    <w:lvl w:ilvl="8" w:tplc="6A441B82" w:tentative="1">
      <w:start w:val="1"/>
      <w:numFmt w:val="decimal"/>
      <w:lvlText w:val="%9."/>
      <w:lvlJc w:val="left"/>
      <w:pPr>
        <w:tabs>
          <w:tab w:val="num" w:pos="6480"/>
        </w:tabs>
        <w:ind w:left="6480" w:hanging="360"/>
      </w:pPr>
    </w:lvl>
  </w:abstractNum>
  <w:abstractNum w:abstractNumId="11" w15:restartNumberingAfterBreak="0">
    <w:nsid w:val="561F187B"/>
    <w:multiLevelType w:val="hybridMultilevel"/>
    <w:tmpl w:val="952E7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240" w:hanging="360"/>
      </w:pPr>
      <w:rPr>
        <w:rFonts w:ascii="Courier New" w:hAnsi="Courier New" w:cs="Courier New" w:hint="default"/>
      </w:rPr>
    </w:lvl>
    <w:lvl w:ilvl="2" w:tplc="0C0A0005" w:tentative="1">
      <w:start w:val="1"/>
      <w:numFmt w:val="bullet"/>
      <w:lvlText w:val=""/>
      <w:lvlJc w:val="left"/>
      <w:pPr>
        <w:ind w:left="960" w:hanging="360"/>
      </w:pPr>
      <w:rPr>
        <w:rFonts w:ascii="Wingdings" w:hAnsi="Wingdings" w:hint="default"/>
      </w:rPr>
    </w:lvl>
    <w:lvl w:ilvl="3" w:tplc="0C0A0001" w:tentative="1">
      <w:start w:val="1"/>
      <w:numFmt w:val="bullet"/>
      <w:lvlText w:val=""/>
      <w:lvlJc w:val="left"/>
      <w:pPr>
        <w:ind w:left="1680" w:hanging="360"/>
      </w:pPr>
      <w:rPr>
        <w:rFonts w:ascii="Symbol" w:hAnsi="Symbol" w:hint="default"/>
      </w:rPr>
    </w:lvl>
    <w:lvl w:ilvl="4" w:tplc="0C0A0003" w:tentative="1">
      <w:start w:val="1"/>
      <w:numFmt w:val="bullet"/>
      <w:lvlText w:val="o"/>
      <w:lvlJc w:val="left"/>
      <w:pPr>
        <w:ind w:left="2400" w:hanging="360"/>
      </w:pPr>
      <w:rPr>
        <w:rFonts w:ascii="Courier New" w:hAnsi="Courier New" w:cs="Courier New" w:hint="default"/>
      </w:rPr>
    </w:lvl>
    <w:lvl w:ilvl="5" w:tplc="0C0A0005" w:tentative="1">
      <w:start w:val="1"/>
      <w:numFmt w:val="bullet"/>
      <w:lvlText w:val=""/>
      <w:lvlJc w:val="left"/>
      <w:pPr>
        <w:ind w:left="3120" w:hanging="360"/>
      </w:pPr>
      <w:rPr>
        <w:rFonts w:ascii="Wingdings" w:hAnsi="Wingdings" w:hint="default"/>
      </w:rPr>
    </w:lvl>
    <w:lvl w:ilvl="6" w:tplc="0C0A0001" w:tentative="1">
      <w:start w:val="1"/>
      <w:numFmt w:val="bullet"/>
      <w:lvlText w:val=""/>
      <w:lvlJc w:val="left"/>
      <w:pPr>
        <w:ind w:left="3840" w:hanging="360"/>
      </w:pPr>
      <w:rPr>
        <w:rFonts w:ascii="Symbol" w:hAnsi="Symbol" w:hint="default"/>
      </w:rPr>
    </w:lvl>
    <w:lvl w:ilvl="7" w:tplc="0C0A0003" w:tentative="1">
      <w:start w:val="1"/>
      <w:numFmt w:val="bullet"/>
      <w:lvlText w:val="o"/>
      <w:lvlJc w:val="left"/>
      <w:pPr>
        <w:ind w:left="4560" w:hanging="360"/>
      </w:pPr>
      <w:rPr>
        <w:rFonts w:ascii="Courier New" w:hAnsi="Courier New" w:cs="Courier New" w:hint="default"/>
      </w:rPr>
    </w:lvl>
    <w:lvl w:ilvl="8" w:tplc="0C0A0005" w:tentative="1">
      <w:start w:val="1"/>
      <w:numFmt w:val="bullet"/>
      <w:lvlText w:val=""/>
      <w:lvlJc w:val="left"/>
      <w:pPr>
        <w:ind w:left="5280" w:hanging="360"/>
      </w:pPr>
      <w:rPr>
        <w:rFonts w:ascii="Wingdings" w:hAnsi="Wingdings" w:hint="default"/>
      </w:rPr>
    </w:lvl>
  </w:abstractNum>
  <w:abstractNum w:abstractNumId="12" w15:restartNumberingAfterBreak="0">
    <w:nsid w:val="5CDF169B"/>
    <w:multiLevelType w:val="hybridMultilevel"/>
    <w:tmpl w:val="EF24DB4C"/>
    <w:lvl w:ilvl="0" w:tplc="9688655A">
      <w:start w:val="1"/>
      <w:numFmt w:val="bullet"/>
      <w:lvlText w:val=""/>
      <w:lvlJc w:val="left"/>
      <w:pPr>
        <w:tabs>
          <w:tab w:val="num" w:pos="720"/>
        </w:tabs>
        <w:ind w:left="720" w:hanging="360"/>
      </w:pPr>
      <w:rPr>
        <w:rFonts w:ascii="Wingdings 3" w:hAnsi="Wingdings 3" w:hint="default"/>
      </w:rPr>
    </w:lvl>
    <w:lvl w:ilvl="1" w:tplc="8A38E8A8" w:tentative="1">
      <w:start w:val="1"/>
      <w:numFmt w:val="bullet"/>
      <w:lvlText w:val=""/>
      <w:lvlJc w:val="left"/>
      <w:pPr>
        <w:tabs>
          <w:tab w:val="num" w:pos="1440"/>
        </w:tabs>
        <w:ind w:left="1440" w:hanging="360"/>
      </w:pPr>
      <w:rPr>
        <w:rFonts w:ascii="Wingdings 3" w:hAnsi="Wingdings 3" w:hint="default"/>
      </w:rPr>
    </w:lvl>
    <w:lvl w:ilvl="2" w:tplc="0EBC88DE" w:tentative="1">
      <w:start w:val="1"/>
      <w:numFmt w:val="bullet"/>
      <w:lvlText w:val=""/>
      <w:lvlJc w:val="left"/>
      <w:pPr>
        <w:tabs>
          <w:tab w:val="num" w:pos="2160"/>
        </w:tabs>
        <w:ind w:left="2160" w:hanging="360"/>
      </w:pPr>
      <w:rPr>
        <w:rFonts w:ascii="Wingdings 3" w:hAnsi="Wingdings 3" w:hint="default"/>
      </w:rPr>
    </w:lvl>
    <w:lvl w:ilvl="3" w:tplc="4E627892" w:tentative="1">
      <w:start w:val="1"/>
      <w:numFmt w:val="bullet"/>
      <w:lvlText w:val=""/>
      <w:lvlJc w:val="left"/>
      <w:pPr>
        <w:tabs>
          <w:tab w:val="num" w:pos="2880"/>
        </w:tabs>
        <w:ind w:left="2880" w:hanging="360"/>
      </w:pPr>
      <w:rPr>
        <w:rFonts w:ascii="Wingdings 3" w:hAnsi="Wingdings 3" w:hint="default"/>
      </w:rPr>
    </w:lvl>
    <w:lvl w:ilvl="4" w:tplc="EEE45948" w:tentative="1">
      <w:start w:val="1"/>
      <w:numFmt w:val="bullet"/>
      <w:lvlText w:val=""/>
      <w:lvlJc w:val="left"/>
      <w:pPr>
        <w:tabs>
          <w:tab w:val="num" w:pos="3600"/>
        </w:tabs>
        <w:ind w:left="3600" w:hanging="360"/>
      </w:pPr>
      <w:rPr>
        <w:rFonts w:ascii="Wingdings 3" w:hAnsi="Wingdings 3" w:hint="default"/>
      </w:rPr>
    </w:lvl>
    <w:lvl w:ilvl="5" w:tplc="9CE221A2" w:tentative="1">
      <w:start w:val="1"/>
      <w:numFmt w:val="bullet"/>
      <w:lvlText w:val=""/>
      <w:lvlJc w:val="left"/>
      <w:pPr>
        <w:tabs>
          <w:tab w:val="num" w:pos="4320"/>
        </w:tabs>
        <w:ind w:left="4320" w:hanging="360"/>
      </w:pPr>
      <w:rPr>
        <w:rFonts w:ascii="Wingdings 3" w:hAnsi="Wingdings 3" w:hint="default"/>
      </w:rPr>
    </w:lvl>
    <w:lvl w:ilvl="6" w:tplc="A000C8BC" w:tentative="1">
      <w:start w:val="1"/>
      <w:numFmt w:val="bullet"/>
      <w:lvlText w:val=""/>
      <w:lvlJc w:val="left"/>
      <w:pPr>
        <w:tabs>
          <w:tab w:val="num" w:pos="5040"/>
        </w:tabs>
        <w:ind w:left="5040" w:hanging="360"/>
      </w:pPr>
      <w:rPr>
        <w:rFonts w:ascii="Wingdings 3" w:hAnsi="Wingdings 3" w:hint="default"/>
      </w:rPr>
    </w:lvl>
    <w:lvl w:ilvl="7" w:tplc="657468B6" w:tentative="1">
      <w:start w:val="1"/>
      <w:numFmt w:val="bullet"/>
      <w:lvlText w:val=""/>
      <w:lvlJc w:val="left"/>
      <w:pPr>
        <w:tabs>
          <w:tab w:val="num" w:pos="5760"/>
        </w:tabs>
        <w:ind w:left="5760" w:hanging="360"/>
      </w:pPr>
      <w:rPr>
        <w:rFonts w:ascii="Wingdings 3" w:hAnsi="Wingdings 3" w:hint="default"/>
      </w:rPr>
    </w:lvl>
    <w:lvl w:ilvl="8" w:tplc="8B86090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1425992"/>
    <w:multiLevelType w:val="hybridMultilevel"/>
    <w:tmpl w:val="A9F6B97A"/>
    <w:lvl w:ilvl="0" w:tplc="0C0A0001">
      <w:start w:val="1"/>
      <w:numFmt w:val="bullet"/>
      <w:lvlText w:val=""/>
      <w:lvlJc w:val="left"/>
      <w:pPr>
        <w:tabs>
          <w:tab w:val="num" w:pos="720"/>
        </w:tabs>
        <w:ind w:left="720" w:hanging="360"/>
      </w:pPr>
      <w:rPr>
        <w:rFonts w:ascii="Symbol" w:hAnsi="Symbol" w:hint="default"/>
      </w:rPr>
    </w:lvl>
    <w:lvl w:ilvl="1" w:tplc="F69672F0">
      <w:start w:val="1"/>
      <w:numFmt w:val="bullet"/>
      <w:lvlText w:val=""/>
      <w:lvlJc w:val="left"/>
      <w:pPr>
        <w:tabs>
          <w:tab w:val="num" w:pos="1440"/>
        </w:tabs>
        <w:ind w:left="1440" w:hanging="360"/>
      </w:pPr>
      <w:rPr>
        <w:rFonts w:ascii="Wingdings" w:hAnsi="Wingdings" w:hint="default"/>
      </w:rPr>
    </w:lvl>
    <w:lvl w:ilvl="2" w:tplc="E7E0FE82" w:tentative="1">
      <w:start w:val="1"/>
      <w:numFmt w:val="bullet"/>
      <w:lvlText w:val=""/>
      <w:lvlJc w:val="left"/>
      <w:pPr>
        <w:tabs>
          <w:tab w:val="num" w:pos="2160"/>
        </w:tabs>
        <w:ind w:left="2160" w:hanging="360"/>
      </w:pPr>
      <w:rPr>
        <w:rFonts w:ascii="Wingdings" w:hAnsi="Wingdings" w:hint="default"/>
      </w:rPr>
    </w:lvl>
    <w:lvl w:ilvl="3" w:tplc="580C2E56" w:tentative="1">
      <w:start w:val="1"/>
      <w:numFmt w:val="bullet"/>
      <w:lvlText w:val=""/>
      <w:lvlJc w:val="left"/>
      <w:pPr>
        <w:tabs>
          <w:tab w:val="num" w:pos="2880"/>
        </w:tabs>
        <w:ind w:left="2880" w:hanging="360"/>
      </w:pPr>
      <w:rPr>
        <w:rFonts w:ascii="Wingdings" w:hAnsi="Wingdings" w:hint="default"/>
      </w:rPr>
    </w:lvl>
    <w:lvl w:ilvl="4" w:tplc="2594267E" w:tentative="1">
      <w:start w:val="1"/>
      <w:numFmt w:val="bullet"/>
      <w:lvlText w:val=""/>
      <w:lvlJc w:val="left"/>
      <w:pPr>
        <w:tabs>
          <w:tab w:val="num" w:pos="3600"/>
        </w:tabs>
        <w:ind w:left="3600" w:hanging="360"/>
      </w:pPr>
      <w:rPr>
        <w:rFonts w:ascii="Wingdings" w:hAnsi="Wingdings" w:hint="default"/>
      </w:rPr>
    </w:lvl>
    <w:lvl w:ilvl="5" w:tplc="2842D582" w:tentative="1">
      <w:start w:val="1"/>
      <w:numFmt w:val="bullet"/>
      <w:lvlText w:val=""/>
      <w:lvlJc w:val="left"/>
      <w:pPr>
        <w:tabs>
          <w:tab w:val="num" w:pos="4320"/>
        </w:tabs>
        <w:ind w:left="4320" w:hanging="360"/>
      </w:pPr>
      <w:rPr>
        <w:rFonts w:ascii="Wingdings" w:hAnsi="Wingdings" w:hint="default"/>
      </w:rPr>
    </w:lvl>
    <w:lvl w:ilvl="6" w:tplc="62C6CE92" w:tentative="1">
      <w:start w:val="1"/>
      <w:numFmt w:val="bullet"/>
      <w:lvlText w:val=""/>
      <w:lvlJc w:val="left"/>
      <w:pPr>
        <w:tabs>
          <w:tab w:val="num" w:pos="5040"/>
        </w:tabs>
        <w:ind w:left="5040" w:hanging="360"/>
      </w:pPr>
      <w:rPr>
        <w:rFonts w:ascii="Wingdings" w:hAnsi="Wingdings" w:hint="default"/>
      </w:rPr>
    </w:lvl>
    <w:lvl w:ilvl="7" w:tplc="516E42D4" w:tentative="1">
      <w:start w:val="1"/>
      <w:numFmt w:val="bullet"/>
      <w:lvlText w:val=""/>
      <w:lvlJc w:val="left"/>
      <w:pPr>
        <w:tabs>
          <w:tab w:val="num" w:pos="5760"/>
        </w:tabs>
        <w:ind w:left="5760" w:hanging="360"/>
      </w:pPr>
      <w:rPr>
        <w:rFonts w:ascii="Wingdings" w:hAnsi="Wingdings" w:hint="default"/>
      </w:rPr>
    </w:lvl>
    <w:lvl w:ilvl="8" w:tplc="481268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16555"/>
    <w:multiLevelType w:val="multilevel"/>
    <w:tmpl w:val="9C607EF4"/>
    <w:lvl w:ilvl="0">
      <w:start w:val="1"/>
      <w:numFmt w:val="decimal"/>
      <w:pStyle w:val="Ttulo1"/>
      <w:lvlText w:val="%1."/>
      <w:lvlJc w:val="left"/>
      <w:pPr>
        <w:ind w:left="644" w:hanging="360"/>
      </w:pPr>
      <w:rPr>
        <w:rFonts w:hint="default"/>
      </w:rPr>
    </w:lvl>
    <w:lvl w:ilvl="1">
      <w:start w:val="3"/>
      <w:numFmt w:val="decimal"/>
      <w:isLgl/>
      <w:lvlText w:val="%1.%2."/>
      <w:lvlJc w:val="left"/>
      <w:pPr>
        <w:ind w:left="1458" w:hanging="465"/>
      </w:pPr>
      <w:rPr>
        <w:rFonts w:asciiTheme="minorHAnsi" w:hAnsiTheme="minorHAnsi"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6B42F4"/>
    <w:multiLevelType w:val="hybridMultilevel"/>
    <w:tmpl w:val="85B05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55670F"/>
    <w:multiLevelType w:val="hybridMultilevel"/>
    <w:tmpl w:val="D1509CD4"/>
    <w:lvl w:ilvl="0" w:tplc="0C0A0001">
      <w:start w:val="1"/>
      <w:numFmt w:val="bullet"/>
      <w:lvlText w:val=""/>
      <w:lvlJc w:val="left"/>
      <w:pPr>
        <w:tabs>
          <w:tab w:val="num" w:pos="1068"/>
        </w:tabs>
        <w:ind w:left="1068" w:hanging="360"/>
      </w:pPr>
      <w:rPr>
        <w:rFonts w:ascii="Symbol" w:hAnsi="Symbol" w:hint="default"/>
      </w:rPr>
    </w:lvl>
    <w:lvl w:ilvl="1" w:tplc="6F36CB08" w:tentative="1">
      <w:start w:val="1"/>
      <w:numFmt w:val="bullet"/>
      <w:lvlText w:val=""/>
      <w:lvlJc w:val="left"/>
      <w:pPr>
        <w:tabs>
          <w:tab w:val="num" w:pos="1788"/>
        </w:tabs>
        <w:ind w:left="1788" w:hanging="360"/>
      </w:pPr>
      <w:rPr>
        <w:rFonts w:ascii="Wingdings 3" w:hAnsi="Wingdings 3" w:hint="default"/>
      </w:rPr>
    </w:lvl>
    <w:lvl w:ilvl="2" w:tplc="7F182E48" w:tentative="1">
      <w:start w:val="1"/>
      <w:numFmt w:val="bullet"/>
      <w:lvlText w:val=""/>
      <w:lvlJc w:val="left"/>
      <w:pPr>
        <w:tabs>
          <w:tab w:val="num" w:pos="2508"/>
        </w:tabs>
        <w:ind w:left="2508" w:hanging="360"/>
      </w:pPr>
      <w:rPr>
        <w:rFonts w:ascii="Wingdings 3" w:hAnsi="Wingdings 3" w:hint="default"/>
      </w:rPr>
    </w:lvl>
    <w:lvl w:ilvl="3" w:tplc="F626BE8E" w:tentative="1">
      <w:start w:val="1"/>
      <w:numFmt w:val="bullet"/>
      <w:lvlText w:val=""/>
      <w:lvlJc w:val="left"/>
      <w:pPr>
        <w:tabs>
          <w:tab w:val="num" w:pos="3228"/>
        </w:tabs>
        <w:ind w:left="3228" w:hanging="360"/>
      </w:pPr>
      <w:rPr>
        <w:rFonts w:ascii="Wingdings 3" w:hAnsi="Wingdings 3" w:hint="default"/>
      </w:rPr>
    </w:lvl>
    <w:lvl w:ilvl="4" w:tplc="06CC2F3C" w:tentative="1">
      <w:start w:val="1"/>
      <w:numFmt w:val="bullet"/>
      <w:lvlText w:val=""/>
      <w:lvlJc w:val="left"/>
      <w:pPr>
        <w:tabs>
          <w:tab w:val="num" w:pos="3948"/>
        </w:tabs>
        <w:ind w:left="3948" w:hanging="360"/>
      </w:pPr>
      <w:rPr>
        <w:rFonts w:ascii="Wingdings 3" w:hAnsi="Wingdings 3" w:hint="default"/>
      </w:rPr>
    </w:lvl>
    <w:lvl w:ilvl="5" w:tplc="A12A3190" w:tentative="1">
      <w:start w:val="1"/>
      <w:numFmt w:val="bullet"/>
      <w:lvlText w:val=""/>
      <w:lvlJc w:val="left"/>
      <w:pPr>
        <w:tabs>
          <w:tab w:val="num" w:pos="4668"/>
        </w:tabs>
        <w:ind w:left="4668" w:hanging="360"/>
      </w:pPr>
      <w:rPr>
        <w:rFonts w:ascii="Wingdings 3" w:hAnsi="Wingdings 3" w:hint="default"/>
      </w:rPr>
    </w:lvl>
    <w:lvl w:ilvl="6" w:tplc="C2747986" w:tentative="1">
      <w:start w:val="1"/>
      <w:numFmt w:val="bullet"/>
      <w:lvlText w:val=""/>
      <w:lvlJc w:val="left"/>
      <w:pPr>
        <w:tabs>
          <w:tab w:val="num" w:pos="5388"/>
        </w:tabs>
        <w:ind w:left="5388" w:hanging="360"/>
      </w:pPr>
      <w:rPr>
        <w:rFonts w:ascii="Wingdings 3" w:hAnsi="Wingdings 3" w:hint="default"/>
      </w:rPr>
    </w:lvl>
    <w:lvl w:ilvl="7" w:tplc="7BB689B2" w:tentative="1">
      <w:start w:val="1"/>
      <w:numFmt w:val="bullet"/>
      <w:lvlText w:val=""/>
      <w:lvlJc w:val="left"/>
      <w:pPr>
        <w:tabs>
          <w:tab w:val="num" w:pos="6108"/>
        </w:tabs>
        <w:ind w:left="6108" w:hanging="360"/>
      </w:pPr>
      <w:rPr>
        <w:rFonts w:ascii="Wingdings 3" w:hAnsi="Wingdings 3" w:hint="default"/>
      </w:rPr>
    </w:lvl>
    <w:lvl w:ilvl="8" w:tplc="FE408CA2" w:tentative="1">
      <w:start w:val="1"/>
      <w:numFmt w:val="bullet"/>
      <w:lvlText w:val=""/>
      <w:lvlJc w:val="left"/>
      <w:pPr>
        <w:tabs>
          <w:tab w:val="num" w:pos="6828"/>
        </w:tabs>
        <w:ind w:left="6828" w:hanging="360"/>
      </w:pPr>
      <w:rPr>
        <w:rFonts w:ascii="Wingdings 3" w:hAnsi="Wingdings 3" w:hint="default"/>
      </w:rPr>
    </w:lvl>
  </w:abstractNum>
  <w:abstractNum w:abstractNumId="17" w15:restartNumberingAfterBreak="0">
    <w:nsid w:val="78996089"/>
    <w:multiLevelType w:val="hybridMultilevel"/>
    <w:tmpl w:val="82DEF7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145514"/>
    <w:multiLevelType w:val="hybridMultilevel"/>
    <w:tmpl w:val="4C363146"/>
    <w:lvl w:ilvl="0" w:tplc="A3160B22">
      <w:start w:val="1"/>
      <w:numFmt w:val="bullet"/>
      <w:lvlText w:val=""/>
      <w:lvlJc w:val="left"/>
      <w:pPr>
        <w:tabs>
          <w:tab w:val="num" w:pos="1068"/>
        </w:tabs>
        <w:ind w:left="1068" w:hanging="360"/>
      </w:pPr>
      <w:rPr>
        <w:rFonts w:ascii="Wingdings 3" w:hAnsi="Wingdings 3" w:hint="default"/>
      </w:rPr>
    </w:lvl>
    <w:lvl w:ilvl="1" w:tplc="6F36CB08" w:tentative="1">
      <w:start w:val="1"/>
      <w:numFmt w:val="bullet"/>
      <w:lvlText w:val=""/>
      <w:lvlJc w:val="left"/>
      <w:pPr>
        <w:tabs>
          <w:tab w:val="num" w:pos="1788"/>
        </w:tabs>
        <w:ind w:left="1788" w:hanging="360"/>
      </w:pPr>
      <w:rPr>
        <w:rFonts w:ascii="Wingdings 3" w:hAnsi="Wingdings 3" w:hint="default"/>
      </w:rPr>
    </w:lvl>
    <w:lvl w:ilvl="2" w:tplc="7F182E48" w:tentative="1">
      <w:start w:val="1"/>
      <w:numFmt w:val="bullet"/>
      <w:lvlText w:val=""/>
      <w:lvlJc w:val="left"/>
      <w:pPr>
        <w:tabs>
          <w:tab w:val="num" w:pos="2508"/>
        </w:tabs>
        <w:ind w:left="2508" w:hanging="360"/>
      </w:pPr>
      <w:rPr>
        <w:rFonts w:ascii="Wingdings 3" w:hAnsi="Wingdings 3" w:hint="default"/>
      </w:rPr>
    </w:lvl>
    <w:lvl w:ilvl="3" w:tplc="F626BE8E" w:tentative="1">
      <w:start w:val="1"/>
      <w:numFmt w:val="bullet"/>
      <w:lvlText w:val=""/>
      <w:lvlJc w:val="left"/>
      <w:pPr>
        <w:tabs>
          <w:tab w:val="num" w:pos="3228"/>
        </w:tabs>
        <w:ind w:left="3228" w:hanging="360"/>
      </w:pPr>
      <w:rPr>
        <w:rFonts w:ascii="Wingdings 3" w:hAnsi="Wingdings 3" w:hint="default"/>
      </w:rPr>
    </w:lvl>
    <w:lvl w:ilvl="4" w:tplc="06CC2F3C" w:tentative="1">
      <w:start w:val="1"/>
      <w:numFmt w:val="bullet"/>
      <w:lvlText w:val=""/>
      <w:lvlJc w:val="left"/>
      <w:pPr>
        <w:tabs>
          <w:tab w:val="num" w:pos="3948"/>
        </w:tabs>
        <w:ind w:left="3948" w:hanging="360"/>
      </w:pPr>
      <w:rPr>
        <w:rFonts w:ascii="Wingdings 3" w:hAnsi="Wingdings 3" w:hint="default"/>
      </w:rPr>
    </w:lvl>
    <w:lvl w:ilvl="5" w:tplc="A12A3190" w:tentative="1">
      <w:start w:val="1"/>
      <w:numFmt w:val="bullet"/>
      <w:lvlText w:val=""/>
      <w:lvlJc w:val="left"/>
      <w:pPr>
        <w:tabs>
          <w:tab w:val="num" w:pos="4668"/>
        </w:tabs>
        <w:ind w:left="4668" w:hanging="360"/>
      </w:pPr>
      <w:rPr>
        <w:rFonts w:ascii="Wingdings 3" w:hAnsi="Wingdings 3" w:hint="default"/>
      </w:rPr>
    </w:lvl>
    <w:lvl w:ilvl="6" w:tplc="C2747986" w:tentative="1">
      <w:start w:val="1"/>
      <w:numFmt w:val="bullet"/>
      <w:lvlText w:val=""/>
      <w:lvlJc w:val="left"/>
      <w:pPr>
        <w:tabs>
          <w:tab w:val="num" w:pos="5388"/>
        </w:tabs>
        <w:ind w:left="5388" w:hanging="360"/>
      </w:pPr>
      <w:rPr>
        <w:rFonts w:ascii="Wingdings 3" w:hAnsi="Wingdings 3" w:hint="default"/>
      </w:rPr>
    </w:lvl>
    <w:lvl w:ilvl="7" w:tplc="7BB689B2" w:tentative="1">
      <w:start w:val="1"/>
      <w:numFmt w:val="bullet"/>
      <w:lvlText w:val=""/>
      <w:lvlJc w:val="left"/>
      <w:pPr>
        <w:tabs>
          <w:tab w:val="num" w:pos="6108"/>
        </w:tabs>
        <w:ind w:left="6108" w:hanging="360"/>
      </w:pPr>
      <w:rPr>
        <w:rFonts w:ascii="Wingdings 3" w:hAnsi="Wingdings 3" w:hint="default"/>
      </w:rPr>
    </w:lvl>
    <w:lvl w:ilvl="8" w:tplc="FE408CA2" w:tentative="1">
      <w:start w:val="1"/>
      <w:numFmt w:val="bullet"/>
      <w:lvlText w:val=""/>
      <w:lvlJc w:val="left"/>
      <w:pPr>
        <w:tabs>
          <w:tab w:val="num" w:pos="6828"/>
        </w:tabs>
        <w:ind w:left="6828" w:hanging="360"/>
      </w:pPr>
      <w:rPr>
        <w:rFonts w:ascii="Wingdings 3" w:hAnsi="Wingdings 3" w:hint="default"/>
      </w:rPr>
    </w:lvl>
  </w:abstractNum>
  <w:abstractNum w:abstractNumId="19" w15:restartNumberingAfterBreak="0">
    <w:nsid w:val="7B147448"/>
    <w:multiLevelType w:val="hybridMultilevel"/>
    <w:tmpl w:val="7438F3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4"/>
  </w:num>
  <w:num w:numId="2">
    <w:abstractNumId w:val="8"/>
  </w:num>
  <w:num w:numId="3">
    <w:abstractNumId w:val="14"/>
    <w:lvlOverride w:ilvl="0">
      <w:startOverride w:val="5"/>
    </w:lvlOverride>
    <w:lvlOverride w:ilvl="1">
      <w:startOverride w:val="1"/>
    </w:lvlOverride>
  </w:num>
  <w:num w:numId="4">
    <w:abstractNumId w:val="9"/>
  </w:num>
  <w:num w:numId="5">
    <w:abstractNumId w:val="4"/>
  </w:num>
  <w:num w:numId="6">
    <w:abstractNumId w:val="3"/>
  </w:num>
  <w:num w:numId="7">
    <w:abstractNumId w:val="17"/>
  </w:num>
  <w:num w:numId="8">
    <w:abstractNumId w:val="1"/>
  </w:num>
  <w:num w:numId="9">
    <w:abstractNumId w:val="15"/>
  </w:num>
  <w:num w:numId="10">
    <w:abstractNumId w:val="11"/>
  </w:num>
  <w:num w:numId="11">
    <w:abstractNumId w:val="5"/>
  </w:num>
  <w:num w:numId="12">
    <w:abstractNumId w:val="2"/>
  </w:num>
  <w:num w:numId="13">
    <w:abstractNumId w:val="13"/>
  </w:num>
  <w:num w:numId="14">
    <w:abstractNumId w:val="10"/>
  </w:num>
  <w:num w:numId="15">
    <w:abstractNumId w:val="18"/>
  </w:num>
  <w:num w:numId="16">
    <w:abstractNumId w:val="0"/>
  </w:num>
  <w:num w:numId="17">
    <w:abstractNumId w:val="6"/>
  </w:num>
  <w:num w:numId="18">
    <w:abstractNumId w:val="12"/>
  </w:num>
  <w:num w:numId="19">
    <w:abstractNumId w:val="19"/>
  </w:num>
  <w:num w:numId="20">
    <w:abstractNumId w:val="8"/>
    <w:lvlOverride w:ilvl="0">
      <w:startOverride w:val="7"/>
    </w:lvlOverride>
  </w:num>
  <w:num w:numId="21">
    <w:abstractNumId w:val="7"/>
  </w:num>
  <w:num w:numId="22">
    <w:abstractNumId w:val="16"/>
  </w:num>
  <w:num w:numId="23">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93"/>
    <w:rsid w:val="000054DE"/>
    <w:rsid w:val="00006FDD"/>
    <w:rsid w:val="000169B1"/>
    <w:rsid w:val="00021747"/>
    <w:rsid w:val="00027756"/>
    <w:rsid w:val="00045DEF"/>
    <w:rsid w:val="00046DB8"/>
    <w:rsid w:val="0005490F"/>
    <w:rsid w:val="00057958"/>
    <w:rsid w:val="00060180"/>
    <w:rsid w:val="0007555C"/>
    <w:rsid w:val="00075BC1"/>
    <w:rsid w:val="0009154D"/>
    <w:rsid w:val="000925B8"/>
    <w:rsid w:val="000A15F5"/>
    <w:rsid w:val="000B5CB8"/>
    <w:rsid w:val="000C53C4"/>
    <w:rsid w:val="000D63D1"/>
    <w:rsid w:val="000F0123"/>
    <w:rsid w:val="000F11E8"/>
    <w:rsid w:val="000F1904"/>
    <w:rsid w:val="000F35BA"/>
    <w:rsid w:val="000F7807"/>
    <w:rsid w:val="0011113D"/>
    <w:rsid w:val="00114D0E"/>
    <w:rsid w:val="00122EB2"/>
    <w:rsid w:val="00124E86"/>
    <w:rsid w:val="001278B2"/>
    <w:rsid w:val="00131D31"/>
    <w:rsid w:val="00136D07"/>
    <w:rsid w:val="0014235A"/>
    <w:rsid w:val="00144565"/>
    <w:rsid w:val="00145A77"/>
    <w:rsid w:val="00151025"/>
    <w:rsid w:val="001516C2"/>
    <w:rsid w:val="00151EB4"/>
    <w:rsid w:val="00161630"/>
    <w:rsid w:val="00161E75"/>
    <w:rsid w:val="00162F08"/>
    <w:rsid w:val="00192E9F"/>
    <w:rsid w:val="00193119"/>
    <w:rsid w:val="00193FA8"/>
    <w:rsid w:val="00195B4D"/>
    <w:rsid w:val="00195D45"/>
    <w:rsid w:val="001B3FA3"/>
    <w:rsid w:val="001C65E1"/>
    <w:rsid w:val="001D533B"/>
    <w:rsid w:val="001E01DE"/>
    <w:rsid w:val="001E6695"/>
    <w:rsid w:val="001F2090"/>
    <w:rsid w:val="001F65E7"/>
    <w:rsid w:val="00201910"/>
    <w:rsid w:val="00202584"/>
    <w:rsid w:val="0021450C"/>
    <w:rsid w:val="00220D86"/>
    <w:rsid w:val="002254C3"/>
    <w:rsid w:val="00226CB7"/>
    <w:rsid w:val="00235A0D"/>
    <w:rsid w:val="002433D4"/>
    <w:rsid w:val="002455D8"/>
    <w:rsid w:val="00274BA9"/>
    <w:rsid w:val="0028488B"/>
    <w:rsid w:val="0029418A"/>
    <w:rsid w:val="002C4BB1"/>
    <w:rsid w:val="002C590A"/>
    <w:rsid w:val="002E362A"/>
    <w:rsid w:val="002E63F0"/>
    <w:rsid w:val="002F18FD"/>
    <w:rsid w:val="002F1C03"/>
    <w:rsid w:val="00301BC7"/>
    <w:rsid w:val="003166B6"/>
    <w:rsid w:val="003310FF"/>
    <w:rsid w:val="00343893"/>
    <w:rsid w:val="0035246A"/>
    <w:rsid w:val="00354E40"/>
    <w:rsid w:val="00354E98"/>
    <w:rsid w:val="003649CE"/>
    <w:rsid w:val="00367B79"/>
    <w:rsid w:val="003952B4"/>
    <w:rsid w:val="0039725B"/>
    <w:rsid w:val="003972FE"/>
    <w:rsid w:val="003A46DF"/>
    <w:rsid w:val="003A7406"/>
    <w:rsid w:val="003C48DC"/>
    <w:rsid w:val="003C686D"/>
    <w:rsid w:val="003D573B"/>
    <w:rsid w:val="003E0097"/>
    <w:rsid w:val="003F1795"/>
    <w:rsid w:val="003F7051"/>
    <w:rsid w:val="00404784"/>
    <w:rsid w:val="00426315"/>
    <w:rsid w:val="00432432"/>
    <w:rsid w:val="00436743"/>
    <w:rsid w:val="00443AA0"/>
    <w:rsid w:val="00457408"/>
    <w:rsid w:val="00461D68"/>
    <w:rsid w:val="00463C76"/>
    <w:rsid w:val="00472F86"/>
    <w:rsid w:val="00477770"/>
    <w:rsid w:val="00496960"/>
    <w:rsid w:val="00496CA2"/>
    <w:rsid w:val="004A0D75"/>
    <w:rsid w:val="004A267C"/>
    <w:rsid w:val="004A2DA8"/>
    <w:rsid w:val="004A64DE"/>
    <w:rsid w:val="004B5933"/>
    <w:rsid w:val="004C30DA"/>
    <w:rsid w:val="004C757A"/>
    <w:rsid w:val="004D6E42"/>
    <w:rsid w:val="004D7994"/>
    <w:rsid w:val="004E1B6D"/>
    <w:rsid w:val="004E3A60"/>
    <w:rsid w:val="004F0ADD"/>
    <w:rsid w:val="00501BA4"/>
    <w:rsid w:val="00512B69"/>
    <w:rsid w:val="00515491"/>
    <w:rsid w:val="005200F2"/>
    <w:rsid w:val="00520E78"/>
    <w:rsid w:val="0052594C"/>
    <w:rsid w:val="005318D3"/>
    <w:rsid w:val="00537D48"/>
    <w:rsid w:val="0054364D"/>
    <w:rsid w:val="005467B6"/>
    <w:rsid w:val="00547C23"/>
    <w:rsid w:val="00553F78"/>
    <w:rsid w:val="00565CF8"/>
    <w:rsid w:val="005712E1"/>
    <w:rsid w:val="00571717"/>
    <w:rsid w:val="0057176E"/>
    <w:rsid w:val="005756CF"/>
    <w:rsid w:val="00575ADF"/>
    <w:rsid w:val="00576C60"/>
    <w:rsid w:val="00590C74"/>
    <w:rsid w:val="00590FF9"/>
    <w:rsid w:val="005910B5"/>
    <w:rsid w:val="005A7D40"/>
    <w:rsid w:val="005B0703"/>
    <w:rsid w:val="005B3F85"/>
    <w:rsid w:val="005C0151"/>
    <w:rsid w:val="005C106C"/>
    <w:rsid w:val="005E6408"/>
    <w:rsid w:val="005F0C46"/>
    <w:rsid w:val="005F16D5"/>
    <w:rsid w:val="005F4D4A"/>
    <w:rsid w:val="005F689E"/>
    <w:rsid w:val="00601B42"/>
    <w:rsid w:val="00603D62"/>
    <w:rsid w:val="00605EC1"/>
    <w:rsid w:val="006138F5"/>
    <w:rsid w:val="00616052"/>
    <w:rsid w:val="006167E6"/>
    <w:rsid w:val="006266A5"/>
    <w:rsid w:val="0063584E"/>
    <w:rsid w:val="00640BD8"/>
    <w:rsid w:val="0064451D"/>
    <w:rsid w:val="00645982"/>
    <w:rsid w:val="0066069C"/>
    <w:rsid w:val="00660B7A"/>
    <w:rsid w:val="006674B6"/>
    <w:rsid w:val="00675F82"/>
    <w:rsid w:val="006771AC"/>
    <w:rsid w:val="0068266D"/>
    <w:rsid w:val="006842F9"/>
    <w:rsid w:val="006872BE"/>
    <w:rsid w:val="00694C0F"/>
    <w:rsid w:val="00696BCA"/>
    <w:rsid w:val="006B2ED2"/>
    <w:rsid w:val="006B2F7D"/>
    <w:rsid w:val="006C76E3"/>
    <w:rsid w:val="006D1749"/>
    <w:rsid w:val="006D671D"/>
    <w:rsid w:val="006D76E7"/>
    <w:rsid w:val="006E1318"/>
    <w:rsid w:val="006E5013"/>
    <w:rsid w:val="006E69EF"/>
    <w:rsid w:val="006F491F"/>
    <w:rsid w:val="006F4CA2"/>
    <w:rsid w:val="006F7A67"/>
    <w:rsid w:val="00701BEB"/>
    <w:rsid w:val="007045B8"/>
    <w:rsid w:val="00710279"/>
    <w:rsid w:val="00716518"/>
    <w:rsid w:val="00724F96"/>
    <w:rsid w:val="00725264"/>
    <w:rsid w:val="007253ED"/>
    <w:rsid w:val="00730D9B"/>
    <w:rsid w:val="00731DED"/>
    <w:rsid w:val="00733681"/>
    <w:rsid w:val="007354D3"/>
    <w:rsid w:val="00746324"/>
    <w:rsid w:val="00750462"/>
    <w:rsid w:val="00761D00"/>
    <w:rsid w:val="00762B24"/>
    <w:rsid w:val="00767731"/>
    <w:rsid w:val="00776F87"/>
    <w:rsid w:val="0079065C"/>
    <w:rsid w:val="0079461C"/>
    <w:rsid w:val="00795297"/>
    <w:rsid w:val="007B0B69"/>
    <w:rsid w:val="007B541E"/>
    <w:rsid w:val="007C07A8"/>
    <w:rsid w:val="007C3223"/>
    <w:rsid w:val="007C62E1"/>
    <w:rsid w:val="007C7665"/>
    <w:rsid w:val="007D5E0D"/>
    <w:rsid w:val="007E0253"/>
    <w:rsid w:val="007E3E90"/>
    <w:rsid w:val="00801293"/>
    <w:rsid w:val="00802A68"/>
    <w:rsid w:val="00822ADB"/>
    <w:rsid w:val="0083025F"/>
    <w:rsid w:val="008339D7"/>
    <w:rsid w:val="00840D13"/>
    <w:rsid w:val="00850C10"/>
    <w:rsid w:val="008605C9"/>
    <w:rsid w:val="00861AB6"/>
    <w:rsid w:val="008629F0"/>
    <w:rsid w:val="008659EF"/>
    <w:rsid w:val="00876A4A"/>
    <w:rsid w:val="008800C6"/>
    <w:rsid w:val="00883926"/>
    <w:rsid w:val="00893DC4"/>
    <w:rsid w:val="00896041"/>
    <w:rsid w:val="008C31CE"/>
    <w:rsid w:val="008D24A4"/>
    <w:rsid w:val="008D5226"/>
    <w:rsid w:val="008E371B"/>
    <w:rsid w:val="008E45C1"/>
    <w:rsid w:val="008F414B"/>
    <w:rsid w:val="009218E4"/>
    <w:rsid w:val="009429B0"/>
    <w:rsid w:val="00944C79"/>
    <w:rsid w:val="00960E31"/>
    <w:rsid w:val="00960FEF"/>
    <w:rsid w:val="009632B3"/>
    <w:rsid w:val="00975345"/>
    <w:rsid w:val="00983695"/>
    <w:rsid w:val="009A1431"/>
    <w:rsid w:val="009A4D6B"/>
    <w:rsid w:val="009A524B"/>
    <w:rsid w:val="009B4E5F"/>
    <w:rsid w:val="009E5F35"/>
    <w:rsid w:val="00A04537"/>
    <w:rsid w:val="00A1159D"/>
    <w:rsid w:val="00A12DF0"/>
    <w:rsid w:val="00A1435F"/>
    <w:rsid w:val="00A17DA4"/>
    <w:rsid w:val="00A320C2"/>
    <w:rsid w:val="00A32B4C"/>
    <w:rsid w:val="00A42641"/>
    <w:rsid w:val="00A4716A"/>
    <w:rsid w:val="00A473C5"/>
    <w:rsid w:val="00A53BCF"/>
    <w:rsid w:val="00A644BB"/>
    <w:rsid w:val="00A714AD"/>
    <w:rsid w:val="00A7271A"/>
    <w:rsid w:val="00A81A74"/>
    <w:rsid w:val="00A82B72"/>
    <w:rsid w:val="00A86E19"/>
    <w:rsid w:val="00A87695"/>
    <w:rsid w:val="00A9416A"/>
    <w:rsid w:val="00AB0E64"/>
    <w:rsid w:val="00AB10A7"/>
    <w:rsid w:val="00AB39B2"/>
    <w:rsid w:val="00AB6B3C"/>
    <w:rsid w:val="00AB6C6B"/>
    <w:rsid w:val="00AD1B55"/>
    <w:rsid w:val="00AE0C2A"/>
    <w:rsid w:val="00AE44D3"/>
    <w:rsid w:val="00AF0F1B"/>
    <w:rsid w:val="00AF5E1D"/>
    <w:rsid w:val="00AF7BED"/>
    <w:rsid w:val="00B04823"/>
    <w:rsid w:val="00B1136E"/>
    <w:rsid w:val="00B22D9F"/>
    <w:rsid w:val="00B260D7"/>
    <w:rsid w:val="00B2751E"/>
    <w:rsid w:val="00B31D60"/>
    <w:rsid w:val="00B43092"/>
    <w:rsid w:val="00B43F30"/>
    <w:rsid w:val="00B45B78"/>
    <w:rsid w:val="00B56093"/>
    <w:rsid w:val="00B56653"/>
    <w:rsid w:val="00B628CD"/>
    <w:rsid w:val="00B63585"/>
    <w:rsid w:val="00B65814"/>
    <w:rsid w:val="00B73CC4"/>
    <w:rsid w:val="00B75141"/>
    <w:rsid w:val="00B80CA2"/>
    <w:rsid w:val="00B94C70"/>
    <w:rsid w:val="00B95E5A"/>
    <w:rsid w:val="00B97089"/>
    <w:rsid w:val="00BA06AB"/>
    <w:rsid w:val="00BA2432"/>
    <w:rsid w:val="00BA2591"/>
    <w:rsid w:val="00BB3C23"/>
    <w:rsid w:val="00BB6F9D"/>
    <w:rsid w:val="00BB7215"/>
    <w:rsid w:val="00BB7766"/>
    <w:rsid w:val="00BD73CE"/>
    <w:rsid w:val="00BE4CB1"/>
    <w:rsid w:val="00BE5DF8"/>
    <w:rsid w:val="00BF4F28"/>
    <w:rsid w:val="00BF5F86"/>
    <w:rsid w:val="00C00017"/>
    <w:rsid w:val="00C01883"/>
    <w:rsid w:val="00C102E4"/>
    <w:rsid w:val="00C10529"/>
    <w:rsid w:val="00C10F89"/>
    <w:rsid w:val="00C11085"/>
    <w:rsid w:val="00C12A45"/>
    <w:rsid w:val="00C14156"/>
    <w:rsid w:val="00C23959"/>
    <w:rsid w:val="00C2793E"/>
    <w:rsid w:val="00C345DA"/>
    <w:rsid w:val="00C34E51"/>
    <w:rsid w:val="00C3781D"/>
    <w:rsid w:val="00C4072B"/>
    <w:rsid w:val="00C40B5B"/>
    <w:rsid w:val="00C42B49"/>
    <w:rsid w:val="00C46CDC"/>
    <w:rsid w:val="00C47321"/>
    <w:rsid w:val="00C50803"/>
    <w:rsid w:val="00C521EE"/>
    <w:rsid w:val="00C54F3B"/>
    <w:rsid w:val="00C55825"/>
    <w:rsid w:val="00C5766E"/>
    <w:rsid w:val="00C6156B"/>
    <w:rsid w:val="00C63442"/>
    <w:rsid w:val="00C63A79"/>
    <w:rsid w:val="00C755CE"/>
    <w:rsid w:val="00C81452"/>
    <w:rsid w:val="00C87AB8"/>
    <w:rsid w:val="00CA2ACB"/>
    <w:rsid w:val="00CA4698"/>
    <w:rsid w:val="00CA5C8F"/>
    <w:rsid w:val="00CB208D"/>
    <w:rsid w:val="00CC07AB"/>
    <w:rsid w:val="00CC095F"/>
    <w:rsid w:val="00CC5A37"/>
    <w:rsid w:val="00CD1DFB"/>
    <w:rsid w:val="00CD7A4A"/>
    <w:rsid w:val="00CE4E7E"/>
    <w:rsid w:val="00CE6C4C"/>
    <w:rsid w:val="00CF622A"/>
    <w:rsid w:val="00D00574"/>
    <w:rsid w:val="00D00BD2"/>
    <w:rsid w:val="00D02E74"/>
    <w:rsid w:val="00D10077"/>
    <w:rsid w:val="00D11D8E"/>
    <w:rsid w:val="00D16401"/>
    <w:rsid w:val="00D205A2"/>
    <w:rsid w:val="00D227AD"/>
    <w:rsid w:val="00D32A18"/>
    <w:rsid w:val="00D3409A"/>
    <w:rsid w:val="00D35EBA"/>
    <w:rsid w:val="00D455B5"/>
    <w:rsid w:val="00D46E80"/>
    <w:rsid w:val="00D5309B"/>
    <w:rsid w:val="00D536B7"/>
    <w:rsid w:val="00D70042"/>
    <w:rsid w:val="00D83ABA"/>
    <w:rsid w:val="00DA0F28"/>
    <w:rsid w:val="00DA4021"/>
    <w:rsid w:val="00DB0005"/>
    <w:rsid w:val="00DB0103"/>
    <w:rsid w:val="00DB22CA"/>
    <w:rsid w:val="00DB378F"/>
    <w:rsid w:val="00DC182B"/>
    <w:rsid w:val="00DD42D5"/>
    <w:rsid w:val="00DD4E48"/>
    <w:rsid w:val="00DD5002"/>
    <w:rsid w:val="00DE0464"/>
    <w:rsid w:val="00DF283F"/>
    <w:rsid w:val="00DF2880"/>
    <w:rsid w:val="00DF3177"/>
    <w:rsid w:val="00DF3654"/>
    <w:rsid w:val="00DF3CAB"/>
    <w:rsid w:val="00DF492A"/>
    <w:rsid w:val="00DF61E9"/>
    <w:rsid w:val="00E06584"/>
    <w:rsid w:val="00E22794"/>
    <w:rsid w:val="00E35D77"/>
    <w:rsid w:val="00E4507D"/>
    <w:rsid w:val="00E56B35"/>
    <w:rsid w:val="00E631A9"/>
    <w:rsid w:val="00E63A65"/>
    <w:rsid w:val="00E6608F"/>
    <w:rsid w:val="00E71D5D"/>
    <w:rsid w:val="00E754DB"/>
    <w:rsid w:val="00E766F9"/>
    <w:rsid w:val="00E9527B"/>
    <w:rsid w:val="00E97D99"/>
    <w:rsid w:val="00EA17EC"/>
    <w:rsid w:val="00EC0879"/>
    <w:rsid w:val="00EC4B2A"/>
    <w:rsid w:val="00ED4293"/>
    <w:rsid w:val="00ED4DA9"/>
    <w:rsid w:val="00ED727E"/>
    <w:rsid w:val="00ED7F93"/>
    <w:rsid w:val="00EE02F6"/>
    <w:rsid w:val="00EE5512"/>
    <w:rsid w:val="00EF2E44"/>
    <w:rsid w:val="00EF39B2"/>
    <w:rsid w:val="00F05649"/>
    <w:rsid w:val="00F147F2"/>
    <w:rsid w:val="00F24B18"/>
    <w:rsid w:val="00F273FC"/>
    <w:rsid w:val="00F415FA"/>
    <w:rsid w:val="00F46292"/>
    <w:rsid w:val="00F474F7"/>
    <w:rsid w:val="00F51E6F"/>
    <w:rsid w:val="00F549E8"/>
    <w:rsid w:val="00F570EF"/>
    <w:rsid w:val="00F60A7C"/>
    <w:rsid w:val="00F711D2"/>
    <w:rsid w:val="00F71B3C"/>
    <w:rsid w:val="00F75EA4"/>
    <w:rsid w:val="00F766B5"/>
    <w:rsid w:val="00F815F3"/>
    <w:rsid w:val="00F82E97"/>
    <w:rsid w:val="00F86AD3"/>
    <w:rsid w:val="00F96645"/>
    <w:rsid w:val="00FA144D"/>
    <w:rsid w:val="00FA5D61"/>
    <w:rsid w:val="00FB070D"/>
    <w:rsid w:val="00FB4AA8"/>
    <w:rsid w:val="00FB5966"/>
    <w:rsid w:val="00FB76BA"/>
    <w:rsid w:val="00FC0886"/>
    <w:rsid w:val="00FC6BF9"/>
    <w:rsid w:val="00FD1C42"/>
    <w:rsid w:val="00FD309E"/>
    <w:rsid w:val="00FD35C2"/>
    <w:rsid w:val="00FE57FE"/>
    <w:rsid w:val="00FF68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68A3388"/>
  <w15:docId w15:val="{C6B67AC4-E17C-48B9-8557-D688EB6F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DC"/>
    <w:pPr>
      <w:spacing w:before="120" w:after="120"/>
      <w:jc w:val="both"/>
    </w:pPr>
    <w:rPr>
      <w:sz w:val="24"/>
      <w:szCs w:val="24"/>
      <w:lang w:val="en-GB"/>
    </w:rPr>
  </w:style>
  <w:style w:type="paragraph" w:styleId="Ttulo1">
    <w:name w:val="heading 1"/>
    <w:basedOn w:val="Normal"/>
    <w:next w:val="Normal"/>
    <w:link w:val="Ttulo1Car"/>
    <w:qFormat/>
    <w:rsid w:val="00ED4DA9"/>
    <w:pPr>
      <w:keepNext/>
      <w:numPr>
        <w:numId w:val="1"/>
      </w:numPr>
      <w:spacing w:before="240" w:after="240"/>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0123"/>
    <w:pPr>
      <w:tabs>
        <w:tab w:val="center" w:pos="4252"/>
        <w:tab w:val="right" w:pos="8504"/>
      </w:tabs>
    </w:pPr>
  </w:style>
  <w:style w:type="paragraph" w:styleId="Piedepgina">
    <w:name w:val="footer"/>
    <w:basedOn w:val="Normal"/>
    <w:rsid w:val="000F0123"/>
    <w:pPr>
      <w:tabs>
        <w:tab w:val="center" w:pos="4252"/>
        <w:tab w:val="right" w:pos="8504"/>
      </w:tabs>
    </w:pPr>
  </w:style>
  <w:style w:type="character" w:styleId="Hipervnculo">
    <w:name w:val="Hyperlink"/>
    <w:uiPriority w:val="99"/>
    <w:rsid w:val="00AF7BED"/>
    <w:rPr>
      <w:color w:val="0000FF"/>
      <w:u w:val="single"/>
    </w:rPr>
  </w:style>
  <w:style w:type="table" w:styleId="Tablaconcuadrcula">
    <w:name w:val="Table Grid"/>
    <w:basedOn w:val="Tablanormal"/>
    <w:rsid w:val="0035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40B5B"/>
    <w:rPr>
      <w:rFonts w:ascii="Tahoma" w:hAnsi="Tahoma"/>
      <w:sz w:val="16"/>
      <w:szCs w:val="16"/>
      <w:lang w:val="x-none" w:eastAsia="x-none"/>
    </w:rPr>
  </w:style>
  <w:style w:type="character" w:customStyle="1" w:styleId="TextodegloboCar">
    <w:name w:val="Texto de globo Car"/>
    <w:link w:val="Textodeglobo"/>
    <w:rsid w:val="00C40B5B"/>
    <w:rPr>
      <w:rFonts w:ascii="Tahoma" w:hAnsi="Tahoma" w:cs="Tahoma"/>
      <w:sz w:val="16"/>
      <w:szCs w:val="16"/>
    </w:rPr>
  </w:style>
  <w:style w:type="character" w:customStyle="1" w:styleId="Ttulo1Car">
    <w:name w:val="Título 1 Car"/>
    <w:link w:val="Ttulo1"/>
    <w:rsid w:val="00ED4DA9"/>
    <w:rPr>
      <w:rFonts w:ascii="Cambria" w:hAnsi="Cambria"/>
      <w:b/>
      <w:bCs/>
      <w:kern w:val="32"/>
      <w:sz w:val="32"/>
      <w:szCs w:val="32"/>
      <w:lang w:val="x-none" w:eastAsia="x-none"/>
    </w:rPr>
  </w:style>
  <w:style w:type="character" w:styleId="Textoennegrita">
    <w:name w:val="Strong"/>
    <w:qFormat/>
    <w:rsid w:val="00ED4DA9"/>
    <w:rPr>
      <w:b/>
      <w:bCs/>
    </w:rPr>
  </w:style>
  <w:style w:type="paragraph" w:styleId="Subttulo">
    <w:name w:val="Subtitle"/>
    <w:basedOn w:val="Normal"/>
    <w:next w:val="Normal"/>
    <w:link w:val="SubttuloCar"/>
    <w:qFormat/>
    <w:rsid w:val="00FC0886"/>
    <w:pPr>
      <w:numPr>
        <w:numId w:val="2"/>
      </w:numPr>
      <w:spacing w:before="240"/>
      <w:outlineLvl w:val="1"/>
    </w:pPr>
    <w:rPr>
      <w:rFonts w:ascii="Cambria" w:hAnsi="Cambria"/>
      <w:b/>
      <w:caps/>
      <w:sz w:val="28"/>
      <w:lang w:val="x-none" w:eastAsia="x-none"/>
    </w:rPr>
  </w:style>
  <w:style w:type="character" w:customStyle="1" w:styleId="SubttuloCar">
    <w:name w:val="Subtítulo Car"/>
    <w:link w:val="Subttulo"/>
    <w:rsid w:val="00FC0886"/>
    <w:rPr>
      <w:rFonts w:ascii="Cambria" w:hAnsi="Cambria"/>
      <w:b/>
      <w:caps/>
      <w:sz w:val="28"/>
      <w:szCs w:val="24"/>
      <w:lang w:val="x-none" w:eastAsia="x-none"/>
    </w:rPr>
  </w:style>
  <w:style w:type="paragraph" w:customStyle="1" w:styleId="SUBSUBTTOL">
    <w:name w:val="SUBSUBTÍTOL"/>
    <w:basedOn w:val="Normal"/>
    <w:link w:val="SUBSUBTTOLCar"/>
    <w:qFormat/>
    <w:rsid w:val="00AB0E64"/>
    <w:pPr>
      <w:pBdr>
        <w:top w:val="single" w:sz="4" w:space="1" w:color="auto"/>
        <w:left w:val="single" w:sz="4" w:space="4" w:color="auto"/>
        <w:bottom w:val="single" w:sz="4" w:space="1" w:color="auto"/>
        <w:right w:val="single" w:sz="4" w:space="4" w:color="auto"/>
      </w:pBdr>
      <w:ind w:left="1134" w:right="1588" w:firstLine="709"/>
    </w:pPr>
    <w:rPr>
      <w:b/>
      <w:lang w:val="ca-ES" w:eastAsia="x-none"/>
    </w:rPr>
  </w:style>
  <w:style w:type="paragraph" w:styleId="Prrafodelista">
    <w:name w:val="List Paragraph"/>
    <w:basedOn w:val="Normal"/>
    <w:uiPriority w:val="34"/>
    <w:qFormat/>
    <w:rsid w:val="009A4D6B"/>
    <w:pPr>
      <w:ind w:left="708"/>
    </w:pPr>
  </w:style>
  <w:style w:type="character" w:customStyle="1" w:styleId="SUBSUBTTOLCar">
    <w:name w:val="SUBSUBTÍTOL Car"/>
    <w:link w:val="SUBSUBTTOL"/>
    <w:rsid w:val="00AB0E64"/>
    <w:rPr>
      <w:b/>
      <w:sz w:val="24"/>
      <w:szCs w:val="24"/>
      <w:lang w:val="ca-ES" w:eastAsia="x-none"/>
    </w:rPr>
  </w:style>
  <w:style w:type="paragraph" w:styleId="TtulodeTDC">
    <w:name w:val="TOC Heading"/>
    <w:basedOn w:val="Ttulo1"/>
    <w:next w:val="Normal"/>
    <w:uiPriority w:val="39"/>
    <w:unhideWhenUsed/>
    <w:qFormat/>
    <w:rsid w:val="00E754DB"/>
    <w:pPr>
      <w:keepLines/>
      <w:numPr>
        <w:numId w:val="0"/>
      </w:numPr>
      <w:spacing w:before="480" w:after="0" w:line="276" w:lineRule="auto"/>
      <w:outlineLvl w:val="9"/>
    </w:pPr>
    <w:rPr>
      <w:color w:val="365F91"/>
      <w:kern w:val="0"/>
      <w:sz w:val="28"/>
      <w:szCs w:val="28"/>
      <w:lang w:val="ca-ES" w:eastAsia="en-US"/>
    </w:rPr>
  </w:style>
  <w:style w:type="paragraph" w:styleId="TDC1">
    <w:name w:val="toc 1"/>
    <w:basedOn w:val="Normal"/>
    <w:next w:val="Normal"/>
    <w:autoRedefine/>
    <w:uiPriority w:val="39"/>
    <w:rsid w:val="00E754DB"/>
  </w:style>
  <w:style w:type="paragraph" w:styleId="TDC2">
    <w:name w:val="toc 2"/>
    <w:basedOn w:val="Normal"/>
    <w:next w:val="Normal"/>
    <w:autoRedefine/>
    <w:uiPriority w:val="39"/>
    <w:rsid w:val="00E754DB"/>
    <w:pPr>
      <w:ind w:left="240"/>
    </w:pPr>
  </w:style>
  <w:style w:type="paragraph" w:styleId="Puesto">
    <w:name w:val="Title"/>
    <w:basedOn w:val="Normal"/>
    <w:next w:val="Normal"/>
    <w:link w:val="PuestoCar"/>
    <w:qFormat/>
    <w:rsid w:val="00D16401"/>
    <w:pPr>
      <w:spacing w:before="240" w:after="60"/>
      <w:jc w:val="center"/>
      <w:outlineLvl w:val="0"/>
    </w:pPr>
    <w:rPr>
      <w:rFonts w:ascii="Cambria" w:hAnsi="Cambria"/>
      <w:b/>
      <w:bCs/>
      <w:kern w:val="28"/>
      <w:sz w:val="32"/>
      <w:szCs w:val="32"/>
      <w:lang w:val="x-none" w:eastAsia="x-none"/>
    </w:rPr>
  </w:style>
  <w:style w:type="character" w:customStyle="1" w:styleId="PuestoCar">
    <w:name w:val="Puesto Car"/>
    <w:link w:val="Puesto"/>
    <w:rsid w:val="00D16401"/>
    <w:rPr>
      <w:rFonts w:ascii="Cambria" w:eastAsia="Times New Roman" w:hAnsi="Cambria" w:cs="Times New Roman"/>
      <w:b/>
      <w:bCs/>
      <w:kern w:val="28"/>
      <w:sz w:val="32"/>
      <w:szCs w:val="32"/>
    </w:rPr>
  </w:style>
  <w:style w:type="character" w:customStyle="1" w:styleId="shorttext">
    <w:name w:val="short_text"/>
    <w:rsid w:val="000C53C4"/>
  </w:style>
  <w:style w:type="character" w:customStyle="1" w:styleId="st">
    <w:name w:val="st"/>
    <w:basedOn w:val="Fuentedeprrafopredeter"/>
    <w:rsid w:val="00AE0C2A"/>
  </w:style>
  <w:style w:type="character" w:styleId="nfasis">
    <w:name w:val="Emphasis"/>
    <w:basedOn w:val="Fuentedeprrafopredeter"/>
    <w:uiPriority w:val="20"/>
    <w:qFormat/>
    <w:rsid w:val="00AE0C2A"/>
    <w:rPr>
      <w:i/>
      <w:iCs/>
    </w:rPr>
  </w:style>
  <w:style w:type="paragraph" w:styleId="HTMLconformatoprevio">
    <w:name w:val="HTML Preformatted"/>
    <w:basedOn w:val="Normal"/>
    <w:link w:val="HTMLconformatoprevioCar"/>
    <w:semiHidden/>
    <w:unhideWhenUsed/>
    <w:rsid w:val="00C755CE"/>
    <w:pPr>
      <w:spacing w:before="0" w:after="0"/>
    </w:pPr>
    <w:rPr>
      <w:rFonts w:ascii="Consolas" w:hAnsi="Consolas"/>
      <w:sz w:val="20"/>
      <w:szCs w:val="20"/>
    </w:rPr>
  </w:style>
  <w:style w:type="character" w:customStyle="1" w:styleId="HTMLconformatoprevioCar">
    <w:name w:val="HTML con formato previo Car"/>
    <w:basedOn w:val="Fuentedeprrafopredeter"/>
    <w:link w:val="HTMLconformatoprevio"/>
    <w:semiHidden/>
    <w:rsid w:val="00C755CE"/>
    <w:rPr>
      <w:rFonts w:ascii="Consolas" w:hAnsi="Consolas"/>
    </w:rPr>
  </w:style>
  <w:style w:type="paragraph" w:customStyle="1" w:styleId="numeraci">
    <w:name w:val="numeració"/>
    <w:basedOn w:val="Normal"/>
    <w:link w:val="numeraciCar"/>
    <w:qFormat/>
    <w:rsid w:val="00733681"/>
    <w:pPr>
      <w:spacing w:before="240"/>
      <w:ind w:left="738" w:hanging="284"/>
    </w:pPr>
  </w:style>
  <w:style w:type="character" w:customStyle="1" w:styleId="numeraciCar">
    <w:name w:val="numeració Car"/>
    <w:basedOn w:val="Fuentedeprrafopredeter"/>
    <w:link w:val="numeraci"/>
    <w:rsid w:val="0073368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5519">
      <w:bodyDiv w:val="1"/>
      <w:marLeft w:val="0"/>
      <w:marRight w:val="0"/>
      <w:marTop w:val="0"/>
      <w:marBottom w:val="0"/>
      <w:divBdr>
        <w:top w:val="none" w:sz="0" w:space="0" w:color="auto"/>
        <w:left w:val="none" w:sz="0" w:space="0" w:color="auto"/>
        <w:bottom w:val="none" w:sz="0" w:space="0" w:color="auto"/>
        <w:right w:val="none" w:sz="0" w:space="0" w:color="auto"/>
      </w:divBdr>
    </w:div>
    <w:div w:id="318660807">
      <w:bodyDiv w:val="1"/>
      <w:marLeft w:val="0"/>
      <w:marRight w:val="0"/>
      <w:marTop w:val="0"/>
      <w:marBottom w:val="0"/>
      <w:divBdr>
        <w:top w:val="none" w:sz="0" w:space="0" w:color="auto"/>
        <w:left w:val="none" w:sz="0" w:space="0" w:color="auto"/>
        <w:bottom w:val="none" w:sz="0" w:space="0" w:color="auto"/>
        <w:right w:val="none" w:sz="0" w:space="0" w:color="auto"/>
      </w:divBdr>
    </w:div>
    <w:div w:id="91304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blleida.org/es/servicios-cientifico-tecnicos/cultivos-celulares/"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3BE5-126E-4D78-B7A0-5121F92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15</Pages>
  <Words>4846</Words>
  <Characters>25667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30453</CharactersWithSpaces>
  <SharedDoc>false</SharedDoc>
  <HLinks>
    <vt:vector size="132" baseType="variant">
      <vt:variant>
        <vt:i4>1507342</vt:i4>
      </vt:variant>
      <vt:variant>
        <vt:i4>125</vt:i4>
      </vt:variant>
      <vt:variant>
        <vt:i4>0</vt:i4>
      </vt:variant>
      <vt:variant>
        <vt:i4>5</vt:i4>
      </vt:variant>
      <vt:variant>
        <vt:lpwstr/>
      </vt:variant>
      <vt:variant>
        <vt:lpwstr>_Toc374704841</vt:lpwstr>
      </vt:variant>
      <vt:variant>
        <vt:i4>1507343</vt:i4>
      </vt:variant>
      <vt:variant>
        <vt:i4>119</vt:i4>
      </vt:variant>
      <vt:variant>
        <vt:i4>0</vt:i4>
      </vt:variant>
      <vt:variant>
        <vt:i4>5</vt:i4>
      </vt:variant>
      <vt:variant>
        <vt:lpwstr/>
      </vt:variant>
      <vt:variant>
        <vt:lpwstr>_Toc374704840</vt:lpwstr>
      </vt:variant>
      <vt:variant>
        <vt:i4>1048582</vt:i4>
      </vt:variant>
      <vt:variant>
        <vt:i4>116</vt:i4>
      </vt:variant>
      <vt:variant>
        <vt:i4>0</vt:i4>
      </vt:variant>
      <vt:variant>
        <vt:i4>5</vt:i4>
      </vt:variant>
      <vt:variant>
        <vt:lpwstr/>
      </vt:variant>
      <vt:variant>
        <vt:lpwstr>_Toc374704839</vt:lpwstr>
      </vt:variant>
      <vt:variant>
        <vt:i4>1048583</vt:i4>
      </vt:variant>
      <vt:variant>
        <vt:i4>110</vt:i4>
      </vt:variant>
      <vt:variant>
        <vt:i4>0</vt:i4>
      </vt:variant>
      <vt:variant>
        <vt:i4>5</vt:i4>
      </vt:variant>
      <vt:variant>
        <vt:lpwstr/>
      </vt:variant>
      <vt:variant>
        <vt:lpwstr>_Toc374704838</vt:lpwstr>
      </vt:variant>
      <vt:variant>
        <vt:i4>1048584</vt:i4>
      </vt:variant>
      <vt:variant>
        <vt:i4>104</vt:i4>
      </vt:variant>
      <vt:variant>
        <vt:i4>0</vt:i4>
      </vt:variant>
      <vt:variant>
        <vt:i4>5</vt:i4>
      </vt:variant>
      <vt:variant>
        <vt:lpwstr/>
      </vt:variant>
      <vt:variant>
        <vt:lpwstr>_Toc374704837</vt:lpwstr>
      </vt:variant>
      <vt:variant>
        <vt:i4>1048585</vt:i4>
      </vt:variant>
      <vt:variant>
        <vt:i4>98</vt:i4>
      </vt:variant>
      <vt:variant>
        <vt:i4>0</vt:i4>
      </vt:variant>
      <vt:variant>
        <vt:i4>5</vt:i4>
      </vt:variant>
      <vt:variant>
        <vt:lpwstr/>
      </vt:variant>
      <vt:variant>
        <vt:lpwstr>_Toc374704836</vt:lpwstr>
      </vt:variant>
      <vt:variant>
        <vt:i4>1048586</vt:i4>
      </vt:variant>
      <vt:variant>
        <vt:i4>92</vt:i4>
      </vt:variant>
      <vt:variant>
        <vt:i4>0</vt:i4>
      </vt:variant>
      <vt:variant>
        <vt:i4>5</vt:i4>
      </vt:variant>
      <vt:variant>
        <vt:lpwstr/>
      </vt:variant>
      <vt:variant>
        <vt:lpwstr>_Toc374704835</vt:lpwstr>
      </vt:variant>
      <vt:variant>
        <vt:i4>1114125</vt:i4>
      </vt:variant>
      <vt:variant>
        <vt:i4>86</vt:i4>
      </vt:variant>
      <vt:variant>
        <vt:i4>0</vt:i4>
      </vt:variant>
      <vt:variant>
        <vt:i4>5</vt:i4>
      </vt:variant>
      <vt:variant>
        <vt:lpwstr/>
      </vt:variant>
      <vt:variant>
        <vt:lpwstr>_Toc374704822</vt:lpwstr>
      </vt:variant>
      <vt:variant>
        <vt:i4>1114126</vt:i4>
      </vt:variant>
      <vt:variant>
        <vt:i4>80</vt:i4>
      </vt:variant>
      <vt:variant>
        <vt:i4>0</vt:i4>
      </vt:variant>
      <vt:variant>
        <vt:i4>5</vt:i4>
      </vt:variant>
      <vt:variant>
        <vt:lpwstr/>
      </vt:variant>
      <vt:variant>
        <vt:lpwstr>_Toc374704821</vt:lpwstr>
      </vt:variant>
      <vt:variant>
        <vt:i4>1179660</vt:i4>
      </vt:variant>
      <vt:variant>
        <vt:i4>74</vt:i4>
      </vt:variant>
      <vt:variant>
        <vt:i4>0</vt:i4>
      </vt:variant>
      <vt:variant>
        <vt:i4>5</vt:i4>
      </vt:variant>
      <vt:variant>
        <vt:lpwstr/>
      </vt:variant>
      <vt:variant>
        <vt:lpwstr>_Toc374704813</vt:lpwstr>
      </vt:variant>
      <vt:variant>
        <vt:i4>1179661</vt:i4>
      </vt:variant>
      <vt:variant>
        <vt:i4>68</vt:i4>
      </vt:variant>
      <vt:variant>
        <vt:i4>0</vt:i4>
      </vt:variant>
      <vt:variant>
        <vt:i4>5</vt:i4>
      </vt:variant>
      <vt:variant>
        <vt:lpwstr/>
      </vt:variant>
      <vt:variant>
        <vt:lpwstr>_Toc374704812</vt:lpwstr>
      </vt:variant>
      <vt:variant>
        <vt:i4>1179662</vt:i4>
      </vt:variant>
      <vt:variant>
        <vt:i4>62</vt:i4>
      </vt:variant>
      <vt:variant>
        <vt:i4>0</vt:i4>
      </vt:variant>
      <vt:variant>
        <vt:i4>5</vt:i4>
      </vt:variant>
      <vt:variant>
        <vt:lpwstr/>
      </vt:variant>
      <vt:variant>
        <vt:lpwstr>_Toc374704811</vt:lpwstr>
      </vt:variant>
      <vt:variant>
        <vt:i4>1179663</vt:i4>
      </vt:variant>
      <vt:variant>
        <vt:i4>56</vt:i4>
      </vt:variant>
      <vt:variant>
        <vt:i4>0</vt:i4>
      </vt:variant>
      <vt:variant>
        <vt:i4>5</vt:i4>
      </vt:variant>
      <vt:variant>
        <vt:lpwstr/>
      </vt:variant>
      <vt:variant>
        <vt:lpwstr>_Toc374704810</vt:lpwstr>
      </vt:variant>
      <vt:variant>
        <vt:i4>1245190</vt:i4>
      </vt:variant>
      <vt:variant>
        <vt:i4>50</vt:i4>
      </vt:variant>
      <vt:variant>
        <vt:i4>0</vt:i4>
      </vt:variant>
      <vt:variant>
        <vt:i4>5</vt:i4>
      </vt:variant>
      <vt:variant>
        <vt:lpwstr/>
      </vt:variant>
      <vt:variant>
        <vt:lpwstr>_Toc374704809</vt:lpwstr>
      </vt:variant>
      <vt:variant>
        <vt:i4>1245191</vt:i4>
      </vt:variant>
      <vt:variant>
        <vt:i4>44</vt:i4>
      </vt:variant>
      <vt:variant>
        <vt:i4>0</vt:i4>
      </vt:variant>
      <vt:variant>
        <vt:i4>5</vt:i4>
      </vt:variant>
      <vt:variant>
        <vt:lpwstr/>
      </vt:variant>
      <vt:variant>
        <vt:lpwstr>_Toc374704808</vt:lpwstr>
      </vt:variant>
      <vt:variant>
        <vt:i4>1245192</vt:i4>
      </vt:variant>
      <vt:variant>
        <vt:i4>38</vt:i4>
      </vt:variant>
      <vt:variant>
        <vt:i4>0</vt:i4>
      </vt:variant>
      <vt:variant>
        <vt:i4>5</vt:i4>
      </vt:variant>
      <vt:variant>
        <vt:lpwstr/>
      </vt:variant>
      <vt:variant>
        <vt:lpwstr>_Toc374704807</vt:lpwstr>
      </vt:variant>
      <vt:variant>
        <vt:i4>1245193</vt:i4>
      </vt:variant>
      <vt:variant>
        <vt:i4>32</vt:i4>
      </vt:variant>
      <vt:variant>
        <vt:i4>0</vt:i4>
      </vt:variant>
      <vt:variant>
        <vt:i4>5</vt:i4>
      </vt:variant>
      <vt:variant>
        <vt:lpwstr/>
      </vt:variant>
      <vt:variant>
        <vt:lpwstr>_Toc374704806</vt:lpwstr>
      </vt:variant>
      <vt:variant>
        <vt:i4>1245194</vt:i4>
      </vt:variant>
      <vt:variant>
        <vt:i4>26</vt:i4>
      </vt:variant>
      <vt:variant>
        <vt:i4>0</vt:i4>
      </vt:variant>
      <vt:variant>
        <vt:i4>5</vt:i4>
      </vt:variant>
      <vt:variant>
        <vt:lpwstr/>
      </vt:variant>
      <vt:variant>
        <vt:lpwstr>_Toc374704805</vt:lpwstr>
      </vt:variant>
      <vt:variant>
        <vt:i4>1245195</vt:i4>
      </vt:variant>
      <vt:variant>
        <vt:i4>20</vt:i4>
      </vt:variant>
      <vt:variant>
        <vt:i4>0</vt:i4>
      </vt:variant>
      <vt:variant>
        <vt:i4>5</vt:i4>
      </vt:variant>
      <vt:variant>
        <vt:lpwstr/>
      </vt:variant>
      <vt:variant>
        <vt:lpwstr>_Toc374704804</vt:lpwstr>
      </vt:variant>
      <vt:variant>
        <vt:i4>1245196</vt:i4>
      </vt:variant>
      <vt:variant>
        <vt:i4>14</vt:i4>
      </vt:variant>
      <vt:variant>
        <vt:i4>0</vt:i4>
      </vt:variant>
      <vt:variant>
        <vt:i4>5</vt:i4>
      </vt:variant>
      <vt:variant>
        <vt:lpwstr/>
      </vt:variant>
      <vt:variant>
        <vt:lpwstr>_Toc374704803</vt:lpwstr>
      </vt:variant>
      <vt:variant>
        <vt:i4>1245197</vt:i4>
      </vt:variant>
      <vt:variant>
        <vt:i4>8</vt:i4>
      </vt:variant>
      <vt:variant>
        <vt:i4>0</vt:i4>
      </vt:variant>
      <vt:variant>
        <vt:i4>5</vt:i4>
      </vt:variant>
      <vt:variant>
        <vt:lpwstr/>
      </vt:variant>
      <vt:variant>
        <vt:lpwstr>_Toc374704802</vt:lpwstr>
      </vt:variant>
      <vt:variant>
        <vt:i4>1245198</vt:i4>
      </vt:variant>
      <vt:variant>
        <vt:i4>2</vt:i4>
      </vt:variant>
      <vt:variant>
        <vt:i4>0</vt:i4>
      </vt:variant>
      <vt:variant>
        <vt:i4>5</vt:i4>
      </vt:variant>
      <vt:variant>
        <vt:lpwstr/>
      </vt:variant>
      <vt:variant>
        <vt:lpwstr>_Toc374704801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dc:creator>
  <cp:keywords/>
  <dc:description/>
  <cp:lastModifiedBy>Universitat de Lleida</cp:lastModifiedBy>
  <cp:revision>15</cp:revision>
  <cp:lastPrinted>2014-01-22T14:52:00Z</cp:lastPrinted>
  <dcterms:created xsi:type="dcterms:W3CDTF">2018-11-02T15:47:00Z</dcterms:created>
  <dcterms:modified xsi:type="dcterms:W3CDTF">2018-11-12T09:31:00Z</dcterms:modified>
</cp:coreProperties>
</file>