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2"/>
          <w:szCs w:val="22"/>
        </w:rPr>
        <w:id w:val="-1788809251"/>
        <w:docPartObj>
          <w:docPartGallery w:val="Table of Contents"/>
          <w:docPartUnique/>
        </w:docPartObj>
      </w:sdtPr>
      <w:sdtEndPr>
        <w:rPr>
          <w:b/>
          <w:bCs/>
        </w:rPr>
      </w:sdtEndPr>
      <w:sdtContent>
        <w:p w:rsidR="00AF09E2" w:rsidRDefault="003E7B15">
          <w:pPr>
            <w:pStyle w:val="TtulodeTDC"/>
          </w:pPr>
          <w:proofErr w:type="spellStart"/>
          <w:r>
            <w:t>Contingut</w:t>
          </w:r>
          <w:proofErr w:type="spellEnd"/>
        </w:p>
        <w:p w:rsidR="00AF09E2" w:rsidRDefault="00AF09E2">
          <w:pPr>
            <w:pStyle w:val="TDC1"/>
            <w:tabs>
              <w:tab w:val="left" w:pos="440"/>
              <w:tab w:val="right" w:leader="dot" w:pos="1045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525566" w:history="1">
            <w:r w:rsidRPr="00564DBC">
              <w:rPr>
                <w:rStyle w:val="Hipervnculo"/>
                <w:noProof/>
                <w:lang w:val="ca-ES"/>
              </w:rPr>
              <w:t>1.</w:t>
            </w:r>
            <w:r>
              <w:rPr>
                <w:rFonts w:asciiTheme="minorHAnsi" w:eastAsiaTheme="minorEastAsia" w:hAnsiTheme="minorHAnsi" w:cstheme="minorBidi"/>
                <w:noProof/>
                <w:sz w:val="22"/>
                <w:szCs w:val="22"/>
              </w:rPr>
              <w:tab/>
            </w:r>
            <w:r w:rsidRPr="00564DBC">
              <w:rPr>
                <w:rStyle w:val="Hipervnculo"/>
                <w:noProof/>
                <w:lang w:val="ca-ES"/>
              </w:rPr>
              <w:t>OBJECTIU:</w:t>
            </w:r>
            <w:r>
              <w:rPr>
                <w:noProof/>
                <w:webHidden/>
              </w:rPr>
              <w:tab/>
            </w:r>
            <w:r>
              <w:rPr>
                <w:noProof/>
                <w:webHidden/>
              </w:rPr>
              <w:fldChar w:fldCharType="begin"/>
            </w:r>
            <w:r>
              <w:rPr>
                <w:noProof/>
                <w:webHidden/>
              </w:rPr>
              <w:instrText xml:space="preserve"> PAGEREF _Toc529525566 \h </w:instrText>
            </w:r>
            <w:r>
              <w:rPr>
                <w:noProof/>
                <w:webHidden/>
              </w:rPr>
            </w:r>
            <w:r>
              <w:rPr>
                <w:noProof/>
                <w:webHidden/>
              </w:rPr>
              <w:fldChar w:fldCharType="separate"/>
            </w:r>
            <w:r w:rsidR="003E7B15">
              <w:rPr>
                <w:noProof/>
                <w:webHidden/>
              </w:rPr>
              <w:t>2</w:t>
            </w:r>
            <w:r>
              <w:rPr>
                <w:noProof/>
                <w:webHidden/>
              </w:rPr>
              <w:fldChar w:fldCharType="end"/>
            </w:r>
          </w:hyperlink>
        </w:p>
        <w:p w:rsidR="00AF09E2" w:rsidRDefault="000F6858">
          <w:pPr>
            <w:pStyle w:val="TDC1"/>
            <w:tabs>
              <w:tab w:val="left" w:pos="440"/>
              <w:tab w:val="right" w:leader="dot" w:pos="10456"/>
            </w:tabs>
            <w:rPr>
              <w:rFonts w:asciiTheme="minorHAnsi" w:eastAsiaTheme="minorEastAsia" w:hAnsiTheme="minorHAnsi" w:cstheme="minorBidi"/>
              <w:noProof/>
              <w:sz w:val="22"/>
              <w:szCs w:val="22"/>
            </w:rPr>
          </w:pPr>
          <w:hyperlink w:anchor="_Toc529525567" w:history="1">
            <w:r w:rsidR="00AF09E2" w:rsidRPr="00564DBC">
              <w:rPr>
                <w:rStyle w:val="Hipervnculo"/>
                <w:noProof/>
                <w:lang w:val="ca-ES"/>
              </w:rPr>
              <w:t>2.</w:t>
            </w:r>
            <w:r w:rsidR="00AF09E2">
              <w:rPr>
                <w:rFonts w:asciiTheme="minorHAnsi" w:eastAsiaTheme="minorEastAsia" w:hAnsiTheme="minorHAnsi" w:cstheme="minorBidi"/>
                <w:noProof/>
                <w:sz w:val="22"/>
                <w:szCs w:val="22"/>
              </w:rPr>
              <w:tab/>
            </w:r>
            <w:r w:rsidR="00AF09E2" w:rsidRPr="00564DBC">
              <w:rPr>
                <w:rStyle w:val="Hipervnculo"/>
                <w:noProof/>
                <w:lang w:val="ca-ES"/>
              </w:rPr>
              <w:t>ÀMBIT D’APLICACIÓ:</w:t>
            </w:r>
            <w:r w:rsidR="00AF09E2">
              <w:rPr>
                <w:noProof/>
                <w:webHidden/>
              </w:rPr>
              <w:tab/>
            </w:r>
            <w:r w:rsidR="00AF09E2">
              <w:rPr>
                <w:noProof/>
                <w:webHidden/>
              </w:rPr>
              <w:fldChar w:fldCharType="begin"/>
            </w:r>
            <w:r w:rsidR="00AF09E2">
              <w:rPr>
                <w:noProof/>
                <w:webHidden/>
              </w:rPr>
              <w:instrText xml:space="preserve"> PAGEREF _Toc529525567 \h </w:instrText>
            </w:r>
            <w:r w:rsidR="00AF09E2">
              <w:rPr>
                <w:noProof/>
                <w:webHidden/>
              </w:rPr>
            </w:r>
            <w:r w:rsidR="00AF09E2">
              <w:rPr>
                <w:noProof/>
                <w:webHidden/>
              </w:rPr>
              <w:fldChar w:fldCharType="separate"/>
            </w:r>
            <w:r w:rsidR="003E7B15">
              <w:rPr>
                <w:noProof/>
                <w:webHidden/>
              </w:rPr>
              <w:t>2</w:t>
            </w:r>
            <w:r w:rsidR="00AF09E2">
              <w:rPr>
                <w:noProof/>
                <w:webHidden/>
              </w:rPr>
              <w:fldChar w:fldCharType="end"/>
            </w:r>
          </w:hyperlink>
        </w:p>
        <w:p w:rsidR="00AF09E2" w:rsidRDefault="000F6858">
          <w:pPr>
            <w:pStyle w:val="TDC1"/>
            <w:tabs>
              <w:tab w:val="left" w:pos="440"/>
              <w:tab w:val="right" w:leader="dot" w:pos="10456"/>
            </w:tabs>
            <w:rPr>
              <w:rFonts w:asciiTheme="minorHAnsi" w:eastAsiaTheme="minorEastAsia" w:hAnsiTheme="minorHAnsi" w:cstheme="minorBidi"/>
              <w:noProof/>
              <w:sz w:val="22"/>
              <w:szCs w:val="22"/>
            </w:rPr>
          </w:pPr>
          <w:hyperlink w:anchor="_Toc529525568" w:history="1">
            <w:r w:rsidR="00AF09E2" w:rsidRPr="00564DBC">
              <w:rPr>
                <w:rStyle w:val="Hipervnculo"/>
                <w:noProof/>
                <w:lang w:val="ca-ES"/>
              </w:rPr>
              <w:t>3.</w:t>
            </w:r>
            <w:r w:rsidR="00AF09E2">
              <w:rPr>
                <w:rFonts w:asciiTheme="minorHAnsi" w:eastAsiaTheme="minorEastAsia" w:hAnsiTheme="minorHAnsi" w:cstheme="minorBidi"/>
                <w:noProof/>
                <w:sz w:val="22"/>
                <w:szCs w:val="22"/>
              </w:rPr>
              <w:tab/>
            </w:r>
            <w:r w:rsidR="00AF09E2" w:rsidRPr="00564DBC">
              <w:rPr>
                <w:rStyle w:val="Hipervnculo"/>
                <w:noProof/>
                <w:lang w:val="ca-ES"/>
              </w:rPr>
              <w:t>INTRODUCCIÓ</w:t>
            </w:r>
            <w:r w:rsidR="00AF09E2">
              <w:rPr>
                <w:noProof/>
                <w:webHidden/>
              </w:rPr>
              <w:tab/>
            </w:r>
            <w:r w:rsidR="00AF09E2">
              <w:rPr>
                <w:noProof/>
                <w:webHidden/>
              </w:rPr>
              <w:fldChar w:fldCharType="begin"/>
            </w:r>
            <w:r w:rsidR="00AF09E2">
              <w:rPr>
                <w:noProof/>
                <w:webHidden/>
              </w:rPr>
              <w:instrText xml:space="preserve"> PAGEREF _Toc529525568 \h </w:instrText>
            </w:r>
            <w:r w:rsidR="00AF09E2">
              <w:rPr>
                <w:noProof/>
                <w:webHidden/>
              </w:rPr>
            </w:r>
            <w:r w:rsidR="00AF09E2">
              <w:rPr>
                <w:noProof/>
                <w:webHidden/>
              </w:rPr>
              <w:fldChar w:fldCharType="separate"/>
            </w:r>
            <w:r w:rsidR="003E7B15">
              <w:rPr>
                <w:noProof/>
                <w:webHidden/>
              </w:rPr>
              <w:t>2</w:t>
            </w:r>
            <w:r w:rsidR="00AF09E2">
              <w:rPr>
                <w:noProof/>
                <w:webHidden/>
              </w:rPr>
              <w:fldChar w:fldCharType="end"/>
            </w:r>
          </w:hyperlink>
        </w:p>
        <w:p w:rsidR="00AF09E2" w:rsidRDefault="000F6858">
          <w:pPr>
            <w:pStyle w:val="TDC1"/>
            <w:tabs>
              <w:tab w:val="left" w:pos="440"/>
              <w:tab w:val="right" w:leader="dot" w:pos="10456"/>
            </w:tabs>
            <w:rPr>
              <w:rFonts w:asciiTheme="minorHAnsi" w:eastAsiaTheme="minorEastAsia" w:hAnsiTheme="minorHAnsi" w:cstheme="minorBidi"/>
              <w:noProof/>
              <w:sz w:val="22"/>
              <w:szCs w:val="22"/>
            </w:rPr>
          </w:pPr>
          <w:hyperlink w:anchor="_Toc529525569" w:history="1">
            <w:r w:rsidR="00AF09E2" w:rsidRPr="00564DBC">
              <w:rPr>
                <w:rStyle w:val="Hipervnculo"/>
                <w:noProof/>
                <w:lang w:val="ca-ES"/>
              </w:rPr>
              <w:t>4.</w:t>
            </w:r>
            <w:r w:rsidR="00AF09E2">
              <w:rPr>
                <w:rFonts w:asciiTheme="minorHAnsi" w:eastAsiaTheme="minorEastAsia" w:hAnsiTheme="minorHAnsi" w:cstheme="minorBidi"/>
                <w:noProof/>
                <w:sz w:val="22"/>
                <w:szCs w:val="22"/>
              </w:rPr>
              <w:tab/>
            </w:r>
            <w:r w:rsidR="00AF09E2" w:rsidRPr="00564DBC">
              <w:rPr>
                <w:rStyle w:val="Hipervnculo"/>
                <w:noProof/>
                <w:lang w:val="ca-ES"/>
              </w:rPr>
              <w:t>PERSONAL AUTORITZAT</w:t>
            </w:r>
            <w:r w:rsidR="00AF09E2">
              <w:rPr>
                <w:noProof/>
                <w:webHidden/>
              </w:rPr>
              <w:tab/>
            </w:r>
            <w:r w:rsidR="00AF09E2">
              <w:rPr>
                <w:noProof/>
                <w:webHidden/>
              </w:rPr>
              <w:fldChar w:fldCharType="begin"/>
            </w:r>
            <w:r w:rsidR="00AF09E2">
              <w:rPr>
                <w:noProof/>
                <w:webHidden/>
              </w:rPr>
              <w:instrText xml:space="preserve"> PAGEREF _Toc529525569 \h </w:instrText>
            </w:r>
            <w:r w:rsidR="00AF09E2">
              <w:rPr>
                <w:noProof/>
                <w:webHidden/>
              </w:rPr>
            </w:r>
            <w:r w:rsidR="00AF09E2">
              <w:rPr>
                <w:noProof/>
                <w:webHidden/>
              </w:rPr>
              <w:fldChar w:fldCharType="separate"/>
            </w:r>
            <w:r w:rsidR="003E7B15">
              <w:rPr>
                <w:noProof/>
                <w:webHidden/>
              </w:rPr>
              <w:t>3</w:t>
            </w:r>
            <w:r w:rsidR="00AF09E2">
              <w:rPr>
                <w:noProof/>
                <w:webHidden/>
              </w:rPr>
              <w:fldChar w:fldCharType="end"/>
            </w:r>
          </w:hyperlink>
        </w:p>
        <w:p w:rsidR="00AF09E2" w:rsidRDefault="000F6858">
          <w:pPr>
            <w:pStyle w:val="TDC2"/>
            <w:tabs>
              <w:tab w:val="right" w:leader="dot" w:pos="10456"/>
            </w:tabs>
            <w:rPr>
              <w:rFonts w:asciiTheme="minorHAnsi" w:eastAsiaTheme="minorEastAsia" w:hAnsiTheme="minorHAnsi" w:cstheme="minorBidi"/>
              <w:noProof/>
              <w:sz w:val="22"/>
              <w:szCs w:val="22"/>
            </w:rPr>
          </w:pPr>
          <w:hyperlink w:anchor="_Toc529525570" w:history="1">
            <w:r w:rsidR="00AF09E2" w:rsidRPr="00564DBC">
              <w:rPr>
                <w:rStyle w:val="Hipervnculo"/>
                <w:noProof/>
                <w:lang w:val="ca-ES"/>
              </w:rPr>
              <w:t>4.1. Dades dels responsables</w:t>
            </w:r>
            <w:r w:rsidR="00AF09E2">
              <w:rPr>
                <w:noProof/>
                <w:webHidden/>
              </w:rPr>
              <w:tab/>
            </w:r>
            <w:r w:rsidR="00AF09E2">
              <w:rPr>
                <w:noProof/>
                <w:webHidden/>
              </w:rPr>
              <w:fldChar w:fldCharType="begin"/>
            </w:r>
            <w:r w:rsidR="00AF09E2">
              <w:rPr>
                <w:noProof/>
                <w:webHidden/>
              </w:rPr>
              <w:instrText xml:space="preserve"> PAGEREF _Toc529525570 \h </w:instrText>
            </w:r>
            <w:r w:rsidR="00AF09E2">
              <w:rPr>
                <w:noProof/>
                <w:webHidden/>
              </w:rPr>
            </w:r>
            <w:r w:rsidR="00AF09E2">
              <w:rPr>
                <w:noProof/>
                <w:webHidden/>
              </w:rPr>
              <w:fldChar w:fldCharType="separate"/>
            </w:r>
            <w:r w:rsidR="003E7B15">
              <w:rPr>
                <w:noProof/>
                <w:webHidden/>
              </w:rPr>
              <w:t>3</w:t>
            </w:r>
            <w:r w:rsidR="00AF09E2">
              <w:rPr>
                <w:noProof/>
                <w:webHidden/>
              </w:rPr>
              <w:fldChar w:fldCharType="end"/>
            </w:r>
          </w:hyperlink>
        </w:p>
        <w:p w:rsidR="00AF09E2" w:rsidRDefault="000F6858">
          <w:pPr>
            <w:pStyle w:val="TDC1"/>
            <w:tabs>
              <w:tab w:val="left" w:pos="440"/>
              <w:tab w:val="right" w:leader="dot" w:pos="10456"/>
            </w:tabs>
            <w:rPr>
              <w:rFonts w:asciiTheme="minorHAnsi" w:eastAsiaTheme="minorEastAsia" w:hAnsiTheme="minorHAnsi" w:cstheme="minorBidi"/>
              <w:noProof/>
              <w:sz w:val="22"/>
              <w:szCs w:val="22"/>
            </w:rPr>
          </w:pPr>
          <w:hyperlink w:anchor="_Toc529525571" w:history="1">
            <w:r w:rsidR="00AF09E2" w:rsidRPr="00564DBC">
              <w:rPr>
                <w:rStyle w:val="Hipervnculo"/>
                <w:noProof/>
                <w:lang w:val="ca-ES"/>
              </w:rPr>
              <w:t>5.</w:t>
            </w:r>
            <w:r w:rsidR="00AF09E2">
              <w:rPr>
                <w:rFonts w:asciiTheme="minorHAnsi" w:eastAsiaTheme="minorEastAsia" w:hAnsiTheme="minorHAnsi" w:cstheme="minorBidi"/>
                <w:noProof/>
                <w:sz w:val="22"/>
                <w:szCs w:val="22"/>
              </w:rPr>
              <w:tab/>
            </w:r>
            <w:r w:rsidR="00AF09E2" w:rsidRPr="00564DBC">
              <w:rPr>
                <w:rStyle w:val="Hipervnculo"/>
                <w:noProof/>
                <w:lang w:val="ca-ES"/>
              </w:rPr>
              <w:t>DESCRIPCIÓ DELS LABORATORIS DE CULTIUS CEL·LULARS:</w:t>
            </w:r>
            <w:r w:rsidR="00AF09E2">
              <w:rPr>
                <w:noProof/>
                <w:webHidden/>
              </w:rPr>
              <w:tab/>
            </w:r>
            <w:r w:rsidR="00AF09E2">
              <w:rPr>
                <w:noProof/>
                <w:webHidden/>
              </w:rPr>
              <w:fldChar w:fldCharType="begin"/>
            </w:r>
            <w:r w:rsidR="00AF09E2">
              <w:rPr>
                <w:noProof/>
                <w:webHidden/>
              </w:rPr>
              <w:instrText xml:space="preserve"> PAGEREF _Toc529525571 \h </w:instrText>
            </w:r>
            <w:r w:rsidR="00AF09E2">
              <w:rPr>
                <w:noProof/>
                <w:webHidden/>
              </w:rPr>
            </w:r>
            <w:r w:rsidR="00AF09E2">
              <w:rPr>
                <w:noProof/>
                <w:webHidden/>
              </w:rPr>
              <w:fldChar w:fldCharType="separate"/>
            </w:r>
            <w:r w:rsidR="003E7B15">
              <w:rPr>
                <w:noProof/>
                <w:webHidden/>
              </w:rPr>
              <w:t>3</w:t>
            </w:r>
            <w:r w:rsidR="00AF09E2">
              <w:rPr>
                <w:noProof/>
                <w:webHidden/>
              </w:rPr>
              <w:fldChar w:fldCharType="end"/>
            </w:r>
          </w:hyperlink>
        </w:p>
        <w:p w:rsidR="00AF09E2" w:rsidRDefault="000F6858">
          <w:pPr>
            <w:pStyle w:val="TDC2"/>
            <w:tabs>
              <w:tab w:val="right" w:leader="dot" w:pos="10456"/>
            </w:tabs>
            <w:rPr>
              <w:rFonts w:asciiTheme="minorHAnsi" w:eastAsiaTheme="minorEastAsia" w:hAnsiTheme="minorHAnsi" w:cstheme="minorBidi"/>
              <w:noProof/>
              <w:sz w:val="22"/>
              <w:szCs w:val="22"/>
            </w:rPr>
          </w:pPr>
          <w:hyperlink w:anchor="_Toc529525572" w:history="1">
            <w:r w:rsidR="00AF09E2" w:rsidRPr="00564DBC">
              <w:rPr>
                <w:rStyle w:val="Hipervnculo"/>
                <w:noProof/>
                <w:lang w:val="ca-ES"/>
              </w:rPr>
              <w:t>5.1. Laboratoris de Primaris</w:t>
            </w:r>
            <w:r w:rsidR="00AF09E2">
              <w:rPr>
                <w:noProof/>
                <w:webHidden/>
              </w:rPr>
              <w:tab/>
            </w:r>
            <w:r w:rsidR="00AF09E2">
              <w:rPr>
                <w:noProof/>
                <w:webHidden/>
              </w:rPr>
              <w:fldChar w:fldCharType="begin"/>
            </w:r>
            <w:r w:rsidR="00AF09E2">
              <w:rPr>
                <w:noProof/>
                <w:webHidden/>
              </w:rPr>
              <w:instrText xml:space="preserve"> PAGEREF _Toc529525572 \h </w:instrText>
            </w:r>
            <w:r w:rsidR="00AF09E2">
              <w:rPr>
                <w:noProof/>
                <w:webHidden/>
              </w:rPr>
            </w:r>
            <w:r w:rsidR="00AF09E2">
              <w:rPr>
                <w:noProof/>
                <w:webHidden/>
              </w:rPr>
              <w:fldChar w:fldCharType="separate"/>
            </w:r>
            <w:r w:rsidR="003E7B15">
              <w:rPr>
                <w:noProof/>
                <w:webHidden/>
              </w:rPr>
              <w:t>3</w:t>
            </w:r>
            <w:r w:rsidR="00AF09E2">
              <w:rPr>
                <w:noProof/>
                <w:webHidden/>
              </w:rPr>
              <w:fldChar w:fldCharType="end"/>
            </w:r>
          </w:hyperlink>
        </w:p>
        <w:p w:rsidR="00AF09E2" w:rsidRDefault="000F6858">
          <w:pPr>
            <w:pStyle w:val="TDC2"/>
            <w:tabs>
              <w:tab w:val="right" w:leader="dot" w:pos="10456"/>
            </w:tabs>
            <w:rPr>
              <w:rFonts w:asciiTheme="minorHAnsi" w:eastAsiaTheme="minorEastAsia" w:hAnsiTheme="minorHAnsi" w:cstheme="minorBidi"/>
              <w:noProof/>
              <w:sz w:val="22"/>
              <w:szCs w:val="22"/>
            </w:rPr>
          </w:pPr>
          <w:hyperlink w:anchor="_Toc529525573" w:history="1">
            <w:r w:rsidR="00AF09E2" w:rsidRPr="00564DBC">
              <w:rPr>
                <w:rStyle w:val="Hipervnculo"/>
                <w:noProof/>
                <w:lang w:val="ca-ES"/>
              </w:rPr>
              <w:t>5.2. Laboratoris de Línies</w:t>
            </w:r>
            <w:r w:rsidR="00AF09E2">
              <w:rPr>
                <w:noProof/>
                <w:webHidden/>
              </w:rPr>
              <w:tab/>
            </w:r>
            <w:r w:rsidR="00AF09E2">
              <w:rPr>
                <w:noProof/>
                <w:webHidden/>
              </w:rPr>
              <w:fldChar w:fldCharType="begin"/>
            </w:r>
            <w:r w:rsidR="00AF09E2">
              <w:rPr>
                <w:noProof/>
                <w:webHidden/>
              </w:rPr>
              <w:instrText xml:space="preserve"> PAGEREF _Toc529525573 \h </w:instrText>
            </w:r>
            <w:r w:rsidR="00AF09E2">
              <w:rPr>
                <w:noProof/>
                <w:webHidden/>
              </w:rPr>
            </w:r>
            <w:r w:rsidR="00AF09E2">
              <w:rPr>
                <w:noProof/>
                <w:webHidden/>
              </w:rPr>
              <w:fldChar w:fldCharType="separate"/>
            </w:r>
            <w:r w:rsidR="003E7B15">
              <w:rPr>
                <w:noProof/>
                <w:webHidden/>
              </w:rPr>
              <w:t>3</w:t>
            </w:r>
            <w:r w:rsidR="00AF09E2">
              <w:rPr>
                <w:noProof/>
                <w:webHidden/>
              </w:rPr>
              <w:fldChar w:fldCharType="end"/>
            </w:r>
          </w:hyperlink>
        </w:p>
        <w:p w:rsidR="00AF09E2" w:rsidRDefault="000F6858">
          <w:pPr>
            <w:pStyle w:val="TDC1"/>
            <w:tabs>
              <w:tab w:val="left" w:pos="440"/>
              <w:tab w:val="right" w:leader="dot" w:pos="10456"/>
            </w:tabs>
            <w:rPr>
              <w:rFonts w:asciiTheme="minorHAnsi" w:eastAsiaTheme="minorEastAsia" w:hAnsiTheme="minorHAnsi" w:cstheme="minorBidi"/>
              <w:noProof/>
              <w:sz w:val="22"/>
              <w:szCs w:val="22"/>
            </w:rPr>
          </w:pPr>
          <w:hyperlink w:anchor="_Toc529525574" w:history="1">
            <w:r w:rsidR="00AF09E2" w:rsidRPr="00564DBC">
              <w:rPr>
                <w:rStyle w:val="Hipervnculo"/>
                <w:noProof/>
                <w:lang w:val="ca-ES"/>
              </w:rPr>
              <w:t>6.</w:t>
            </w:r>
            <w:r w:rsidR="00AF09E2">
              <w:rPr>
                <w:rFonts w:asciiTheme="minorHAnsi" w:eastAsiaTheme="minorEastAsia" w:hAnsiTheme="minorHAnsi" w:cstheme="minorBidi"/>
                <w:noProof/>
                <w:sz w:val="22"/>
                <w:szCs w:val="22"/>
              </w:rPr>
              <w:tab/>
            </w:r>
            <w:r w:rsidR="00AF09E2" w:rsidRPr="00564DBC">
              <w:rPr>
                <w:rStyle w:val="Hipervnculo"/>
                <w:noProof/>
                <w:lang w:val="ca-ES"/>
              </w:rPr>
              <w:t>NORMES BÀSIQUES DEL LABORATORI</w:t>
            </w:r>
            <w:r w:rsidR="00AF09E2">
              <w:rPr>
                <w:noProof/>
                <w:webHidden/>
              </w:rPr>
              <w:tab/>
            </w:r>
            <w:r w:rsidR="00AF09E2">
              <w:rPr>
                <w:noProof/>
                <w:webHidden/>
              </w:rPr>
              <w:fldChar w:fldCharType="begin"/>
            </w:r>
            <w:r w:rsidR="00AF09E2">
              <w:rPr>
                <w:noProof/>
                <w:webHidden/>
              </w:rPr>
              <w:instrText xml:space="preserve"> PAGEREF _Toc529525574 \h </w:instrText>
            </w:r>
            <w:r w:rsidR="00AF09E2">
              <w:rPr>
                <w:noProof/>
                <w:webHidden/>
              </w:rPr>
            </w:r>
            <w:r w:rsidR="00AF09E2">
              <w:rPr>
                <w:noProof/>
                <w:webHidden/>
              </w:rPr>
              <w:fldChar w:fldCharType="separate"/>
            </w:r>
            <w:r w:rsidR="003E7B15">
              <w:rPr>
                <w:noProof/>
                <w:webHidden/>
              </w:rPr>
              <w:t>4</w:t>
            </w:r>
            <w:r w:rsidR="00AF09E2">
              <w:rPr>
                <w:noProof/>
                <w:webHidden/>
              </w:rPr>
              <w:fldChar w:fldCharType="end"/>
            </w:r>
          </w:hyperlink>
        </w:p>
        <w:p w:rsidR="00AF09E2" w:rsidRDefault="000F6858">
          <w:pPr>
            <w:pStyle w:val="TDC1"/>
            <w:tabs>
              <w:tab w:val="left" w:pos="440"/>
              <w:tab w:val="right" w:leader="dot" w:pos="10456"/>
            </w:tabs>
            <w:rPr>
              <w:rFonts w:asciiTheme="minorHAnsi" w:eastAsiaTheme="minorEastAsia" w:hAnsiTheme="minorHAnsi" w:cstheme="minorBidi"/>
              <w:noProof/>
              <w:sz w:val="22"/>
              <w:szCs w:val="22"/>
            </w:rPr>
          </w:pPr>
          <w:hyperlink w:anchor="_Toc529525575" w:history="1">
            <w:r w:rsidR="00AF09E2" w:rsidRPr="00564DBC">
              <w:rPr>
                <w:rStyle w:val="Hipervnculo"/>
                <w:noProof/>
                <w:lang w:val="ca-ES"/>
              </w:rPr>
              <w:t>7.</w:t>
            </w:r>
            <w:r w:rsidR="00AF09E2">
              <w:rPr>
                <w:rFonts w:asciiTheme="minorHAnsi" w:eastAsiaTheme="minorEastAsia" w:hAnsiTheme="minorHAnsi" w:cstheme="minorBidi"/>
                <w:noProof/>
                <w:sz w:val="22"/>
                <w:szCs w:val="22"/>
              </w:rPr>
              <w:tab/>
            </w:r>
            <w:r w:rsidR="00AF09E2" w:rsidRPr="00564DBC">
              <w:rPr>
                <w:rStyle w:val="Hipervnculo"/>
                <w:noProof/>
                <w:lang w:val="ca-ES"/>
              </w:rPr>
              <w:t>INSTRUCCIONS D’ÚS DELS APARELLS:</w:t>
            </w:r>
            <w:r w:rsidR="00AF09E2">
              <w:rPr>
                <w:noProof/>
                <w:webHidden/>
              </w:rPr>
              <w:tab/>
            </w:r>
            <w:r w:rsidR="00AF09E2">
              <w:rPr>
                <w:noProof/>
                <w:webHidden/>
              </w:rPr>
              <w:fldChar w:fldCharType="begin"/>
            </w:r>
            <w:r w:rsidR="00AF09E2">
              <w:rPr>
                <w:noProof/>
                <w:webHidden/>
              </w:rPr>
              <w:instrText xml:space="preserve"> PAGEREF _Toc529525575 \h </w:instrText>
            </w:r>
            <w:r w:rsidR="00AF09E2">
              <w:rPr>
                <w:noProof/>
                <w:webHidden/>
              </w:rPr>
            </w:r>
            <w:r w:rsidR="00AF09E2">
              <w:rPr>
                <w:noProof/>
                <w:webHidden/>
              </w:rPr>
              <w:fldChar w:fldCharType="separate"/>
            </w:r>
            <w:r w:rsidR="003E7B15">
              <w:rPr>
                <w:noProof/>
                <w:webHidden/>
              </w:rPr>
              <w:t>5</w:t>
            </w:r>
            <w:r w:rsidR="00AF09E2">
              <w:rPr>
                <w:noProof/>
                <w:webHidden/>
              </w:rPr>
              <w:fldChar w:fldCharType="end"/>
            </w:r>
          </w:hyperlink>
        </w:p>
        <w:p w:rsidR="00AF09E2" w:rsidRDefault="000F6858">
          <w:pPr>
            <w:pStyle w:val="TDC2"/>
            <w:tabs>
              <w:tab w:val="right" w:leader="dot" w:pos="10456"/>
            </w:tabs>
            <w:rPr>
              <w:rFonts w:asciiTheme="minorHAnsi" w:eastAsiaTheme="minorEastAsia" w:hAnsiTheme="minorHAnsi" w:cstheme="minorBidi"/>
              <w:noProof/>
              <w:sz w:val="22"/>
              <w:szCs w:val="22"/>
            </w:rPr>
          </w:pPr>
          <w:hyperlink w:anchor="_Toc529525576" w:history="1">
            <w:r w:rsidR="00AF09E2" w:rsidRPr="00564DBC">
              <w:rPr>
                <w:rStyle w:val="Hipervnculo"/>
                <w:noProof/>
                <w:lang w:val="ca-ES"/>
              </w:rPr>
              <w:t>7.1. CABINES DE FLUX LAMINAR:</w:t>
            </w:r>
            <w:r w:rsidR="00AF09E2">
              <w:rPr>
                <w:noProof/>
                <w:webHidden/>
              </w:rPr>
              <w:tab/>
            </w:r>
            <w:r w:rsidR="00AF09E2">
              <w:rPr>
                <w:noProof/>
                <w:webHidden/>
              </w:rPr>
              <w:fldChar w:fldCharType="begin"/>
            </w:r>
            <w:r w:rsidR="00AF09E2">
              <w:rPr>
                <w:noProof/>
                <w:webHidden/>
              </w:rPr>
              <w:instrText xml:space="preserve"> PAGEREF _Toc529525576 \h </w:instrText>
            </w:r>
            <w:r w:rsidR="00AF09E2">
              <w:rPr>
                <w:noProof/>
                <w:webHidden/>
              </w:rPr>
            </w:r>
            <w:r w:rsidR="00AF09E2">
              <w:rPr>
                <w:noProof/>
                <w:webHidden/>
              </w:rPr>
              <w:fldChar w:fldCharType="separate"/>
            </w:r>
            <w:r w:rsidR="003E7B15">
              <w:rPr>
                <w:noProof/>
                <w:webHidden/>
              </w:rPr>
              <w:t>5</w:t>
            </w:r>
            <w:r w:rsidR="00AF09E2">
              <w:rPr>
                <w:noProof/>
                <w:webHidden/>
              </w:rPr>
              <w:fldChar w:fldCharType="end"/>
            </w:r>
          </w:hyperlink>
        </w:p>
        <w:p w:rsidR="00AF09E2" w:rsidRDefault="000F6858">
          <w:pPr>
            <w:pStyle w:val="TDC2"/>
            <w:tabs>
              <w:tab w:val="right" w:leader="dot" w:pos="10456"/>
            </w:tabs>
            <w:rPr>
              <w:rFonts w:asciiTheme="minorHAnsi" w:eastAsiaTheme="minorEastAsia" w:hAnsiTheme="minorHAnsi" w:cstheme="minorBidi"/>
              <w:noProof/>
              <w:sz w:val="22"/>
              <w:szCs w:val="22"/>
            </w:rPr>
          </w:pPr>
          <w:hyperlink w:anchor="_Toc529525577" w:history="1">
            <w:r w:rsidR="00AF09E2" w:rsidRPr="00564DBC">
              <w:rPr>
                <w:rStyle w:val="Hipervnculo"/>
                <w:noProof/>
                <w:lang w:val="ca-ES"/>
              </w:rPr>
              <w:t>7.2. INCUBADORS DE CO2</w:t>
            </w:r>
            <w:r w:rsidR="00AF09E2">
              <w:rPr>
                <w:noProof/>
                <w:webHidden/>
              </w:rPr>
              <w:tab/>
            </w:r>
            <w:r w:rsidR="00AF09E2">
              <w:rPr>
                <w:noProof/>
                <w:webHidden/>
              </w:rPr>
              <w:fldChar w:fldCharType="begin"/>
            </w:r>
            <w:r w:rsidR="00AF09E2">
              <w:rPr>
                <w:noProof/>
                <w:webHidden/>
              </w:rPr>
              <w:instrText xml:space="preserve"> PAGEREF _Toc529525577 \h </w:instrText>
            </w:r>
            <w:r w:rsidR="00AF09E2">
              <w:rPr>
                <w:noProof/>
                <w:webHidden/>
              </w:rPr>
            </w:r>
            <w:r w:rsidR="00AF09E2">
              <w:rPr>
                <w:noProof/>
                <w:webHidden/>
              </w:rPr>
              <w:fldChar w:fldCharType="separate"/>
            </w:r>
            <w:r w:rsidR="003E7B15">
              <w:rPr>
                <w:noProof/>
                <w:webHidden/>
              </w:rPr>
              <w:t>9</w:t>
            </w:r>
            <w:r w:rsidR="00AF09E2">
              <w:rPr>
                <w:noProof/>
                <w:webHidden/>
              </w:rPr>
              <w:fldChar w:fldCharType="end"/>
            </w:r>
          </w:hyperlink>
        </w:p>
        <w:p w:rsidR="00AF09E2" w:rsidRDefault="000F6858">
          <w:pPr>
            <w:pStyle w:val="TDC2"/>
            <w:tabs>
              <w:tab w:val="left" w:pos="880"/>
              <w:tab w:val="right" w:leader="dot" w:pos="10456"/>
            </w:tabs>
            <w:rPr>
              <w:rFonts w:asciiTheme="minorHAnsi" w:eastAsiaTheme="minorEastAsia" w:hAnsiTheme="minorHAnsi" w:cstheme="minorBidi"/>
              <w:noProof/>
              <w:sz w:val="22"/>
              <w:szCs w:val="22"/>
            </w:rPr>
          </w:pPr>
          <w:hyperlink w:anchor="_Toc529525578" w:history="1">
            <w:r w:rsidR="00AF09E2" w:rsidRPr="00564DBC">
              <w:rPr>
                <w:rStyle w:val="Hipervnculo"/>
                <w:noProof/>
                <w:lang w:val="ca-ES"/>
              </w:rPr>
              <w:t>7.3.</w:t>
            </w:r>
            <w:r w:rsidR="00AF09E2">
              <w:rPr>
                <w:rFonts w:asciiTheme="minorHAnsi" w:eastAsiaTheme="minorEastAsia" w:hAnsiTheme="minorHAnsi" w:cstheme="minorBidi"/>
                <w:noProof/>
                <w:sz w:val="22"/>
                <w:szCs w:val="22"/>
              </w:rPr>
              <w:tab/>
            </w:r>
            <w:r w:rsidR="00AF09E2" w:rsidRPr="00564DBC">
              <w:rPr>
                <w:rStyle w:val="Hipervnculo"/>
                <w:noProof/>
                <w:lang w:val="ca-ES"/>
              </w:rPr>
              <w:t>MICROSCOPIS I LUPES</w:t>
            </w:r>
            <w:r w:rsidR="00AF09E2">
              <w:rPr>
                <w:noProof/>
                <w:webHidden/>
              </w:rPr>
              <w:tab/>
            </w:r>
            <w:r w:rsidR="00AF09E2">
              <w:rPr>
                <w:noProof/>
                <w:webHidden/>
              </w:rPr>
              <w:fldChar w:fldCharType="begin"/>
            </w:r>
            <w:r w:rsidR="00AF09E2">
              <w:rPr>
                <w:noProof/>
                <w:webHidden/>
              </w:rPr>
              <w:instrText xml:space="preserve"> PAGEREF _Toc529525578 \h </w:instrText>
            </w:r>
            <w:r w:rsidR="00AF09E2">
              <w:rPr>
                <w:noProof/>
                <w:webHidden/>
              </w:rPr>
            </w:r>
            <w:r w:rsidR="00AF09E2">
              <w:rPr>
                <w:noProof/>
                <w:webHidden/>
              </w:rPr>
              <w:fldChar w:fldCharType="separate"/>
            </w:r>
            <w:r w:rsidR="003E7B15">
              <w:rPr>
                <w:noProof/>
                <w:webHidden/>
              </w:rPr>
              <w:t>10</w:t>
            </w:r>
            <w:r w:rsidR="00AF09E2">
              <w:rPr>
                <w:noProof/>
                <w:webHidden/>
              </w:rPr>
              <w:fldChar w:fldCharType="end"/>
            </w:r>
          </w:hyperlink>
        </w:p>
        <w:p w:rsidR="00AF09E2" w:rsidRDefault="000F6858">
          <w:pPr>
            <w:pStyle w:val="TDC2"/>
            <w:tabs>
              <w:tab w:val="left" w:pos="880"/>
              <w:tab w:val="right" w:leader="dot" w:pos="10456"/>
            </w:tabs>
            <w:rPr>
              <w:rFonts w:asciiTheme="minorHAnsi" w:eastAsiaTheme="minorEastAsia" w:hAnsiTheme="minorHAnsi" w:cstheme="minorBidi"/>
              <w:noProof/>
              <w:sz w:val="22"/>
              <w:szCs w:val="22"/>
            </w:rPr>
          </w:pPr>
          <w:hyperlink w:anchor="_Toc529525586" w:history="1">
            <w:r w:rsidR="00AF09E2" w:rsidRPr="00564DBC">
              <w:rPr>
                <w:rStyle w:val="Hipervnculo"/>
                <w:noProof/>
                <w:lang w:val="ca-ES"/>
              </w:rPr>
              <w:t>7.4</w:t>
            </w:r>
            <w:r w:rsidR="00AF09E2">
              <w:rPr>
                <w:rFonts w:asciiTheme="minorHAnsi" w:eastAsiaTheme="minorEastAsia" w:hAnsiTheme="minorHAnsi" w:cstheme="minorBidi"/>
                <w:noProof/>
                <w:sz w:val="22"/>
                <w:szCs w:val="22"/>
              </w:rPr>
              <w:tab/>
            </w:r>
            <w:r w:rsidR="00AF09E2" w:rsidRPr="00564DBC">
              <w:rPr>
                <w:rStyle w:val="Hipervnculo"/>
                <w:noProof/>
                <w:lang w:val="ca-ES"/>
              </w:rPr>
              <w:t>CENTRÍFUGUES:</w:t>
            </w:r>
            <w:r w:rsidR="00AF09E2">
              <w:rPr>
                <w:noProof/>
                <w:webHidden/>
              </w:rPr>
              <w:tab/>
            </w:r>
            <w:r w:rsidR="00AF09E2">
              <w:rPr>
                <w:noProof/>
                <w:webHidden/>
              </w:rPr>
              <w:fldChar w:fldCharType="begin"/>
            </w:r>
            <w:r w:rsidR="00AF09E2">
              <w:rPr>
                <w:noProof/>
                <w:webHidden/>
              </w:rPr>
              <w:instrText xml:space="preserve"> PAGEREF _Toc529525586 \h </w:instrText>
            </w:r>
            <w:r w:rsidR="00AF09E2">
              <w:rPr>
                <w:noProof/>
                <w:webHidden/>
              </w:rPr>
            </w:r>
            <w:r w:rsidR="00AF09E2">
              <w:rPr>
                <w:noProof/>
                <w:webHidden/>
              </w:rPr>
              <w:fldChar w:fldCharType="separate"/>
            </w:r>
            <w:r w:rsidR="003E7B15">
              <w:rPr>
                <w:noProof/>
                <w:webHidden/>
              </w:rPr>
              <w:t>11</w:t>
            </w:r>
            <w:r w:rsidR="00AF09E2">
              <w:rPr>
                <w:noProof/>
                <w:webHidden/>
              </w:rPr>
              <w:fldChar w:fldCharType="end"/>
            </w:r>
          </w:hyperlink>
        </w:p>
        <w:p w:rsidR="00AF09E2" w:rsidRDefault="000F6858">
          <w:pPr>
            <w:pStyle w:val="TDC2"/>
            <w:tabs>
              <w:tab w:val="left" w:pos="880"/>
              <w:tab w:val="right" w:leader="dot" w:pos="10456"/>
            </w:tabs>
            <w:rPr>
              <w:rFonts w:asciiTheme="minorHAnsi" w:eastAsiaTheme="minorEastAsia" w:hAnsiTheme="minorHAnsi" w:cstheme="minorBidi"/>
              <w:noProof/>
              <w:sz w:val="22"/>
              <w:szCs w:val="22"/>
            </w:rPr>
          </w:pPr>
          <w:hyperlink w:anchor="_Toc529525587" w:history="1">
            <w:r w:rsidR="00AF09E2" w:rsidRPr="00564DBC">
              <w:rPr>
                <w:rStyle w:val="Hipervnculo"/>
                <w:noProof/>
                <w:lang w:val="ca-ES"/>
              </w:rPr>
              <w:t>7.5</w:t>
            </w:r>
            <w:r w:rsidR="00AF09E2">
              <w:rPr>
                <w:rFonts w:asciiTheme="minorHAnsi" w:eastAsiaTheme="minorEastAsia" w:hAnsiTheme="minorHAnsi" w:cstheme="minorBidi"/>
                <w:noProof/>
                <w:sz w:val="22"/>
                <w:szCs w:val="22"/>
              </w:rPr>
              <w:tab/>
            </w:r>
            <w:r w:rsidR="00AF09E2" w:rsidRPr="00564DBC">
              <w:rPr>
                <w:rStyle w:val="Hipervnculo"/>
                <w:noProof/>
                <w:lang w:val="ca-ES"/>
              </w:rPr>
              <w:t>BANYS:</w:t>
            </w:r>
            <w:r w:rsidR="00AF09E2">
              <w:rPr>
                <w:noProof/>
                <w:webHidden/>
              </w:rPr>
              <w:tab/>
            </w:r>
            <w:r w:rsidR="00AF09E2">
              <w:rPr>
                <w:noProof/>
                <w:webHidden/>
              </w:rPr>
              <w:fldChar w:fldCharType="begin"/>
            </w:r>
            <w:r w:rsidR="00AF09E2">
              <w:rPr>
                <w:noProof/>
                <w:webHidden/>
              </w:rPr>
              <w:instrText xml:space="preserve"> PAGEREF _Toc529525587 \h </w:instrText>
            </w:r>
            <w:r w:rsidR="00AF09E2">
              <w:rPr>
                <w:noProof/>
                <w:webHidden/>
              </w:rPr>
            </w:r>
            <w:r w:rsidR="00AF09E2">
              <w:rPr>
                <w:noProof/>
                <w:webHidden/>
              </w:rPr>
              <w:fldChar w:fldCharType="separate"/>
            </w:r>
            <w:r w:rsidR="003E7B15">
              <w:rPr>
                <w:noProof/>
                <w:webHidden/>
              </w:rPr>
              <w:t>12</w:t>
            </w:r>
            <w:r w:rsidR="00AF09E2">
              <w:rPr>
                <w:noProof/>
                <w:webHidden/>
              </w:rPr>
              <w:fldChar w:fldCharType="end"/>
            </w:r>
          </w:hyperlink>
        </w:p>
        <w:p w:rsidR="00AF09E2" w:rsidRDefault="000F6858">
          <w:pPr>
            <w:pStyle w:val="TDC2"/>
            <w:tabs>
              <w:tab w:val="left" w:pos="1100"/>
              <w:tab w:val="right" w:leader="dot" w:pos="10456"/>
            </w:tabs>
            <w:rPr>
              <w:rFonts w:asciiTheme="minorHAnsi" w:eastAsiaTheme="minorEastAsia" w:hAnsiTheme="minorHAnsi" w:cstheme="minorBidi"/>
              <w:noProof/>
              <w:sz w:val="22"/>
              <w:szCs w:val="22"/>
            </w:rPr>
          </w:pPr>
          <w:hyperlink w:anchor="_Toc529525600" w:history="1">
            <w:r w:rsidR="00AF09E2" w:rsidRPr="00564DBC">
              <w:rPr>
                <w:rStyle w:val="Hipervnculo"/>
                <w:noProof/>
                <w:lang w:val="ca-ES"/>
              </w:rPr>
              <w:t>7.5.1.</w:t>
            </w:r>
            <w:r w:rsidR="00AF09E2">
              <w:rPr>
                <w:rFonts w:asciiTheme="minorHAnsi" w:eastAsiaTheme="minorEastAsia" w:hAnsiTheme="minorHAnsi" w:cstheme="minorBidi"/>
                <w:noProof/>
                <w:sz w:val="22"/>
                <w:szCs w:val="22"/>
              </w:rPr>
              <w:tab/>
            </w:r>
            <w:r w:rsidR="00AF09E2" w:rsidRPr="00564DBC">
              <w:rPr>
                <w:rStyle w:val="Hipervnculo"/>
                <w:noProof/>
                <w:lang w:val="ca-ES"/>
              </w:rPr>
              <w:t>TANC DE N</w:t>
            </w:r>
            <w:r w:rsidR="00AF09E2" w:rsidRPr="00564DBC">
              <w:rPr>
                <w:rStyle w:val="Hipervnculo"/>
                <w:noProof/>
                <w:vertAlign w:val="subscript"/>
                <w:lang w:val="ca-ES"/>
              </w:rPr>
              <w:t>2</w:t>
            </w:r>
            <w:r w:rsidR="00AF09E2" w:rsidRPr="00564DBC">
              <w:rPr>
                <w:rStyle w:val="Hipervnculo"/>
                <w:noProof/>
                <w:lang w:val="ca-ES"/>
              </w:rPr>
              <w:t xml:space="preserve"> LÍQUID (-196ºC):</w:t>
            </w:r>
            <w:r w:rsidR="00AF09E2">
              <w:rPr>
                <w:noProof/>
                <w:webHidden/>
              </w:rPr>
              <w:tab/>
            </w:r>
            <w:r w:rsidR="00AF09E2">
              <w:rPr>
                <w:noProof/>
                <w:webHidden/>
              </w:rPr>
              <w:fldChar w:fldCharType="begin"/>
            </w:r>
            <w:r w:rsidR="00AF09E2">
              <w:rPr>
                <w:noProof/>
                <w:webHidden/>
              </w:rPr>
              <w:instrText xml:space="preserve"> PAGEREF _Toc529525600 \h </w:instrText>
            </w:r>
            <w:r w:rsidR="00AF09E2">
              <w:rPr>
                <w:noProof/>
                <w:webHidden/>
              </w:rPr>
            </w:r>
            <w:r w:rsidR="00AF09E2">
              <w:rPr>
                <w:noProof/>
                <w:webHidden/>
              </w:rPr>
              <w:fldChar w:fldCharType="separate"/>
            </w:r>
            <w:r w:rsidR="003E7B15">
              <w:rPr>
                <w:noProof/>
                <w:webHidden/>
              </w:rPr>
              <w:t>12</w:t>
            </w:r>
            <w:r w:rsidR="00AF09E2">
              <w:rPr>
                <w:noProof/>
                <w:webHidden/>
              </w:rPr>
              <w:fldChar w:fldCharType="end"/>
            </w:r>
          </w:hyperlink>
        </w:p>
        <w:p w:rsidR="00AF09E2" w:rsidRDefault="000F6858">
          <w:pPr>
            <w:pStyle w:val="TDC2"/>
            <w:tabs>
              <w:tab w:val="left" w:pos="880"/>
              <w:tab w:val="right" w:leader="dot" w:pos="10456"/>
            </w:tabs>
            <w:rPr>
              <w:rFonts w:asciiTheme="minorHAnsi" w:eastAsiaTheme="minorEastAsia" w:hAnsiTheme="minorHAnsi" w:cstheme="minorBidi"/>
              <w:noProof/>
              <w:sz w:val="22"/>
              <w:szCs w:val="22"/>
            </w:rPr>
          </w:pPr>
          <w:hyperlink w:anchor="_Toc529525601" w:history="1">
            <w:r w:rsidR="00AF09E2" w:rsidRPr="00564DBC">
              <w:rPr>
                <w:rStyle w:val="Hipervnculo"/>
                <w:noProof/>
                <w:lang w:val="ca-ES"/>
              </w:rPr>
              <w:t>7.6</w:t>
            </w:r>
            <w:r w:rsidR="00AF09E2">
              <w:rPr>
                <w:rFonts w:asciiTheme="minorHAnsi" w:eastAsiaTheme="minorEastAsia" w:hAnsiTheme="minorHAnsi" w:cstheme="minorBidi"/>
                <w:noProof/>
                <w:sz w:val="22"/>
                <w:szCs w:val="22"/>
              </w:rPr>
              <w:tab/>
            </w:r>
            <w:r w:rsidR="00AF09E2" w:rsidRPr="00564DBC">
              <w:rPr>
                <w:rStyle w:val="Hipervnculo"/>
                <w:noProof/>
                <w:lang w:val="ca-ES"/>
              </w:rPr>
              <w:t>CÀMERA D’HIPÒXIA</w:t>
            </w:r>
            <w:r w:rsidR="00AF09E2">
              <w:rPr>
                <w:noProof/>
                <w:webHidden/>
              </w:rPr>
              <w:tab/>
            </w:r>
            <w:r w:rsidR="00AF09E2">
              <w:rPr>
                <w:noProof/>
                <w:webHidden/>
              </w:rPr>
              <w:fldChar w:fldCharType="begin"/>
            </w:r>
            <w:r w:rsidR="00AF09E2">
              <w:rPr>
                <w:noProof/>
                <w:webHidden/>
              </w:rPr>
              <w:instrText xml:space="preserve"> PAGEREF _Toc529525601 \h </w:instrText>
            </w:r>
            <w:r w:rsidR="00AF09E2">
              <w:rPr>
                <w:noProof/>
                <w:webHidden/>
              </w:rPr>
            </w:r>
            <w:r w:rsidR="00AF09E2">
              <w:rPr>
                <w:noProof/>
                <w:webHidden/>
              </w:rPr>
              <w:fldChar w:fldCharType="separate"/>
            </w:r>
            <w:r w:rsidR="003E7B15">
              <w:rPr>
                <w:noProof/>
                <w:webHidden/>
              </w:rPr>
              <w:t>12</w:t>
            </w:r>
            <w:r w:rsidR="00AF09E2">
              <w:rPr>
                <w:noProof/>
                <w:webHidden/>
              </w:rPr>
              <w:fldChar w:fldCharType="end"/>
            </w:r>
          </w:hyperlink>
        </w:p>
        <w:p w:rsidR="00AF09E2" w:rsidRDefault="000F6858">
          <w:pPr>
            <w:pStyle w:val="TDC1"/>
            <w:tabs>
              <w:tab w:val="left" w:pos="440"/>
              <w:tab w:val="right" w:leader="dot" w:pos="10456"/>
            </w:tabs>
            <w:rPr>
              <w:rFonts w:asciiTheme="minorHAnsi" w:eastAsiaTheme="minorEastAsia" w:hAnsiTheme="minorHAnsi" w:cstheme="minorBidi"/>
              <w:noProof/>
              <w:sz w:val="22"/>
              <w:szCs w:val="22"/>
            </w:rPr>
          </w:pPr>
          <w:hyperlink w:anchor="_Toc529525602" w:history="1">
            <w:r w:rsidR="00AF09E2" w:rsidRPr="00564DBC">
              <w:rPr>
                <w:rStyle w:val="Hipervnculo"/>
                <w:noProof/>
                <w:lang w:val="ca-ES"/>
              </w:rPr>
              <w:t>8.</w:t>
            </w:r>
            <w:r w:rsidR="00AF09E2">
              <w:rPr>
                <w:rFonts w:asciiTheme="minorHAnsi" w:eastAsiaTheme="minorEastAsia" w:hAnsiTheme="minorHAnsi" w:cstheme="minorBidi"/>
                <w:noProof/>
                <w:sz w:val="22"/>
                <w:szCs w:val="22"/>
              </w:rPr>
              <w:tab/>
            </w:r>
            <w:r w:rsidR="00AF09E2" w:rsidRPr="00564DBC">
              <w:rPr>
                <w:rStyle w:val="Hipervnculo"/>
                <w:noProof/>
                <w:lang w:val="ca-ES"/>
              </w:rPr>
              <w:t>CONTAMINACIÓ DE CULTIUS</w:t>
            </w:r>
            <w:r w:rsidR="00AF09E2">
              <w:rPr>
                <w:noProof/>
                <w:webHidden/>
              </w:rPr>
              <w:tab/>
            </w:r>
            <w:r w:rsidR="00AF09E2">
              <w:rPr>
                <w:noProof/>
                <w:webHidden/>
              </w:rPr>
              <w:fldChar w:fldCharType="begin"/>
            </w:r>
            <w:r w:rsidR="00AF09E2">
              <w:rPr>
                <w:noProof/>
                <w:webHidden/>
              </w:rPr>
              <w:instrText xml:space="preserve"> PAGEREF _Toc529525602 \h </w:instrText>
            </w:r>
            <w:r w:rsidR="00AF09E2">
              <w:rPr>
                <w:noProof/>
                <w:webHidden/>
              </w:rPr>
            </w:r>
            <w:r w:rsidR="00AF09E2">
              <w:rPr>
                <w:noProof/>
                <w:webHidden/>
              </w:rPr>
              <w:fldChar w:fldCharType="separate"/>
            </w:r>
            <w:r w:rsidR="003E7B15">
              <w:rPr>
                <w:noProof/>
                <w:webHidden/>
              </w:rPr>
              <w:t>12</w:t>
            </w:r>
            <w:r w:rsidR="00AF09E2">
              <w:rPr>
                <w:noProof/>
                <w:webHidden/>
              </w:rPr>
              <w:fldChar w:fldCharType="end"/>
            </w:r>
          </w:hyperlink>
        </w:p>
        <w:p w:rsidR="00AF09E2" w:rsidRDefault="000F6858">
          <w:pPr>
            <w:pStyle w:val="TDC1"/>
            <w:tabs>
              <w:tab w:val="left" w:pos="440"/>
              <w:tab w:val="right" w:leader="dot" w:pos="10456"/>
            </w:tabs>
            <w:rPr>
              <w:rFonts w:asciiTheme="minorHAnsi" w:eastAsiaTheme="minorEastAsia" w:hAnsiTheme="minorHAnsi" w:cstheme="minorBidi"/>
              <w:noProof/>
              <w:sz w:val="22"/>
              <w:szCs w:val="22"/>
            </w:rPr>
          </w:pPr>
          <w:hyperlink w:anchor="_Toc529525603" w:history="1">
            <w:r w:rsidR="00AF09E2" w:rsidRPr="00564DBC">
              <w:rPr>
                <w:rStyle w:val="Hipervnculo"/>
                <w:noProof/>
                <w:lang w:val="ca-ES"/>
              </w:rPr>
              <w:t>9.</w:t>
            </w:r>
            <w:r w:rsidR="00AF09E2">
              <w:rPr>
                <w:rFonts w:asciiTheme="minorHAnsi" w:eastAsiaTheme="minorEastAsia" w:hAnsiTheme="minorHAnsi" w:cstheme="minorBidi"/>
                <w:noProof/>
                <w:sz w:val="22"/>
                <w:szCs w:val="22"/>
              </w:rPr>
              <w:tab/>
            </w:r>
            <w:r w:rsidR="00AF09E2" w:rsidRPr="00564DBC">
              <w:rPr>
                <w:rStyle w:val="Hipervnculo"/>
                <w:noProof/>
                <w:lang w:val="ca-ES"/>
              </w:rPr>
              <w:t>INSTRUCCIONS EN CAS DE CONTAMINACIÓ:</w:t>
            </w:r>
            <w:r w:rsidR="00AF09E2">
              <w:rPr>
                <w:noProof/>
                <w:webHidden/>
              </w:rPr>
              <w:tab/>
            </w:r>
            <w:r w:rsidR="00AF09E2">
              <w:rPr>
                <w:noProof/>
                <w:webHidden/>
              </w:rPr>
              <w:fldChar w:fldCharType="begin"/>
            </w:r>
            <w:r w:rsidR="00AF09E2">
              <w:rPr>
                <w:noProof/>
                <w:webHidden/>
              </w:rPr>
              <w:instrText xml:space="preserve"> PAGEREF _Toc529525603 \h </w:instrText>
            </w:r>
            <w:r w:rsidR="00AF09E2">
              <w:rPr>
                <w:noProof/>
                <w:webHidden/>
              </w:rPr>
            </w:r>
            <w:r w:rsidR="00AF09E2">
              <w:rPr>
                <w:noProof/>
                <w:webHidden/>
              </w:rPr>
              <w:fldChar w:fldCharType="separate"/>
            </w:r>
            <w:r w:rsidR="003E7B15">
              <w:rPr>
                <w:noProof/>
                <w:webHidden/>
              </w:rPr>
              <w:t>14</w:t>
            </w:r>
            <w:r w:rsidR="00AF09E2">
              <w:rPr>
                <w:noProof/>
                <w:webHidden/>
              </w:rPr>
              <w:fldChar w:fldCharType="end"/>
            </w:r>
          </w:hyperlink>
        </w:p>
        <w:p w:rsidR="00AF09E2" w:rsidRDefault="000F6858">
          <w:pPr>
            <w:pStyle w:val="TDC1"/>
            <w:tabs>
              <w:tab w:val="left" w:pos="660"/>
              <w:tab w:val="right" w:leader="dot" w:pos="10456"/>
            </w:tabs>
            <w:rPr>
              <w:rFonts w:asciiTheme="minorHAnsi" w:eastAsiaTheme="minorEastAsia" w:hAnsiTheme="minorHAnsi" w:cstheme="minorBidi"/>
              <w:noProof/>
              <w:sz w:val="22"/>
              <w:szCs w:val="22"/>
            </w:rPr>
          </w:pPr>
          <w:hyperlink w:anchor="_Toc529525604" w:history="1">
            <w:r w:rsidR="00AF09E2" w:rsidRPr="00564DBC">
              <w:rPr>
                <w:rStyle w:val="Hipervnculo"/>
                <w:noProof/>
                <w:lang w:val="ca-ES"/>
              </w:rPr>
              <w:t>10.</w:t>
            </w:r>
            <w:r w:rsidR="00AF09E2">
              <w:rPr>
                <w:rFonts w:asciiTheme="minorHAnsi" w:eastAsiaTheme="minorEastAsia" w:hAnsiTheme="minorHAnsi" w:cstheme="minorBidi"/>
                <w:noProof/>
                <w:sz w:val="22"/>
                <w:szCs w:val="22"/>
              </w:rPr>
              <w:tab/>
            </w:r>
            <w:r w:rsidR="00AF09E2" w:rsidRPr="00564DBC">
              <w:rPr>
                <w:rStyle w:val="Hipervnculo"/>
                <w:noProof/>
                <w:lang w:val="ca-ES"/>
              </w:rPr>
              <w:t>CONTROL DE Micoplasma A LÍNIES:</w:t>
            </w:r>
            <w:r w:rsidR="00AF09E2">
              <w:rPr>
                <w:noProof/>
                <w:webHidden/>
              </w:rPr>
              <w:tab/>
            </w:r>
            <w:r w:rsidR="00AF09E2">
              <w:rPr>
                <w:noProof/>
                <w:webHidden/>
              </w:rPr>
              <w:fldChar w:fldCharType="begin"/>
            </w:r>
            <w:r w:rsidR="00AF09E2">
              <w:rPr>
                <w:noProof/>
                <w:webHidden/>
              </w:rPr>
              <w:instrText xml:space="preserve"> PAGEREF _Toc529525604 \h </w:instrText>
            </w:r>
            <w:r w:rsidR="00AF09E2">
              <w:rPr>
                <w:noProof/>
                <w:webHidden/>
              </w:rPr>
            </w:r>
            <w:r w:rsidR="00AF09E2">
              <w:rPr>
                <w:noProof/>
                <w:webHidden/>
              </w:rPr>
              <w:fldChar w:fldCharType="separate"/>
            </w:r>
            <w:r w:rsidR="003E7B15">
              <w:rPr>
                <w:noProof/>
                <w:webHidden/>
              </w:rPr>
              <w:t>14</w:t>
            </w:r>
            <w:r w:rsidR="00AF09E2">
              <w:rPr>
                <w:noProof/>
                <w:webHidden/>
              </w:rPr>
              <w:fldChar w:fldCharType="end"/>
            </w:r>
          </w:hyperlink>
        </w:p>
        <w:p w:rsidR="00AF09E2" w:rsidRDefault="000F6858">
          <w:pPr>
            <w:pStyle w:val="TDC1"/>
            <w:tabs>
              <w:tab w:val="left" w:pos="660"/>
              <w:tab w:val="right" w:leader="dot" w:pos="10456"/>
            </w:tabs>
            <w:rPr>
              <w:rFonts w:asciiTheme="minorHAnsi" w:eastAsiaTheme="minorEastAsia" w:hAnsiTheme="minorHAnsi" w:cstheme="minorBidi"/>
              <w:noProof/>
              <w:sz w:val="22"/>
              <w:szCs w:val="22"/>
            </w:rPr>
          </w:pPr>
          <w:hyperlink w:anchor="_Toc529525605" w:history="1">
            <w:r w:rsidR="00AF09E2" w:rsidRPr="00564DBC">
              <w:rPr>
                <w:rStyle w:val="Hipervnculo"/>
                <w:noProof/>
                <w:lang w:val="ca-ES"/>
              </w:rPr>
              <w:t>11.</w:t>
            </w:r>
            <w:r w:rsidR="00AF09E2">
              <w:rPr>
                <w:rFonts w:asciiTheme="minorHAnsi" w:eastAsiaTheme="minorEastAsia" w:hAnsiTheme="minorHAnsi" w:cstheme="minorBidi"/>
                <w:noProof/>
                <w:sz w:val="22"/>
                <w:szCs w:val="22"/>
              </w:rPr>
              <w:tab/>
            </w:r>
            <w:r w:rsidR="00AF09E2" w:rsidRPr="00564DBC">
              <w:rPr>
                <w:rStyle w:val="Hipervnculo"/>
                <w:noProof/>
                <w:lang w:val="ca-ES"/>
              </w:rPr>
              <w:t>INSTRUCCIONS EN CAS D’AVARIES I INCIDÈNCIES:</w:t>
            </w:r>
            <w:r w:rsidR="00AF09E2">
              <w:rPr>
                <w:noProof/>
                <w:webHidden/>
              </w:rPr>
              <w:tab/>
            </w:r>
            <w:r w:rsidR="00AF09E2">
              <w:rPr>
                <w:noProof/>
                <w:webHidden/>
              </w:rPr>
              <w:fldChar w:fldCharType="begin"/>
            </w:r>
            <w:r w:rsidR="00AF09E2">
              <w:rPr>
                <w:noProof/>
                <w:webHidden/>
              </w:rPr>
              <w:instrText xml:space="preserve"> PAGEREF _Toc529525605 \h </w:instrText>
            </w:r>
            <w:r w:rsidR="00AF09E2">
              <w:rPr>
                <w:noProof/>
                <w:webHidden/>
              </w:rPr>
            </w:r>
            <w:r w:rsidR="00AF09E2">
              <w:rPr>
                <w:noProof/>
                <w:webHidden/>
              </w:rPr>
              <w:fldChar w:fldCharType="separate"/>
            </w:r>
            <w:r w:rsidR="003E7B15">
              <w:rPr>
                <w:noProof/>
                <w:webHidden/>
              </w:rPr>
              <w:t>15</w:t>
            </w:r>
            <w:r w:rsidR="00AF09E2">
              <w:rPr>
                <w:noProof/>
                <w:webHidden/>
              </w:rPr>
              <w:fldChar w:fldCharType="end"/>
            </w:r>
          </w:hyperlink>
        </w:p>
        <w:p w:rsidR="00AF09E2" w:rsidRDefault="000F6858">
          <w:pPr>
            <w:pStyle w:val="TDC1"/>
            <w:tabs>
              <w:tab w:val="left" w:pos="660"/>
              <w:tab w:val="right" w:leader="dot" w:pos="10456"/>
            </w:tabs>
            <w:rPr>
              <w:rFonts w:asciiTheme="minorHAnsi" w:eastAsiaTheme="minorEastAsia" w:hAnsiTheme="minorHAnsi" w:cstheme="minorBidi"/>
              <w:noProof/>
              <w:sz w:val="22"/>
              <w:szCs w:val="22"/>
            </w:rPr>
          </w:pPr>
          <w:hyperlink w:anchor="_Toc529525606" w:history="1">
            <w:r w:rsidR="00AF09E2" w:rsidRPr="00564DBC">
              <w:rPr>
                <w:rStyle w:val="Hipervnculo"/>
                <w:noProof/>
                <w:lang w:val="ca-ES"/>
              </w:rPr>
              <w:t>12.</w:t>
            </w:r>
            <w:r w:rsidR="00AF09E2">
              <w:rPr>
                <w:rFonts w:asciiTheme="minorHAnsi" w:eastAsiaTheme="minorEastAsia" w:hAnsiTheme="minorHAnsi" w:cstheme="minorBidi"/>
                <w:noProof/>
                <w:sz w:val="22"/>
                <w:szCs w:val="22"/>
              </w:rPr>
              <w:tab/>
            </w:r>
            <w:r w:rsidR="00AF09E2" w:rsidRPr="00564DBC">
              <w:rPr>
                <w:rStyle w:val="Hipervnculo"/>
                <w:noProof/>
                <w:lang w:val="ca-ES"/>
              </w:rPr>
              <w:t>INSTRUCCIONS GENERALS EN CAS D’ACCIDENT:</w:t>
            </w:r>
            <w:r w:rsidR="00AF09E2">
              <w:rPr>
                <w:noProof/>
                <w:webHidden/>
              </w:rPr>
              <w:tab/>
            </w:r>
            <w:r w:rsidR="00AF09E2">
              <w:rPr>
                <w:noProof/>
                <w:webHidden/>
              </w:rPr>
              <w:fldChar w:fldCharType="begin"/>
            </w:r>
            <w:r w:rsidR="00AF09E2">
              <w:rPr>
                <w:noProof/>
                <w:webHidden/>
              </w:rPr>
              <w:instrText xml:space="preserve"> PAGEREF _Toc529525606 \h </w:instrText>
            </w:r>
            <w:r w:rsidR="00AF09E2">
              <w:rPr>
                <w:noProof/>
                <w:webHidden/>
              </w:rPr>
            </w:r>
            <w:r w:rsidR="00AF09E2">
              <w:rPr>
                <w:noProof/>
                <w:webHidden/>
              </w:rPr>
              <w:fldChar w:fldCharType="separate"/>
            </w:r>
            <w:r w:rsidR="003E7B15">
              <w:rPr>
                <w:noProof/>
                <w:webHidden/>
              </w:rPr>
              <w:t>15</w:t>
            </w:r>
            <w:r w:rsidR="00AF09E2">
              <w:rPr>
                <w:noProof/>
                <w:webHidden/>
              </w:rPr>
              <w:fldChar w:fldCharType="end"/>
            </w:r>
          </w:hyperlink>
        </w:p>
        <w:p w:rsidR="00AF09E2" w:rsidRDefault="000F6858">
          <w:pPr>
            <w:pStyle w:val="TDC1"/>
            <w:tabs>
              <w:tab w:val="right" w:leader="dot" w:pos="10456"/>
            </w:tabs>
            <w:rPr>
              <w:rFonts w:asciiTheme="minorHAnsi" w:eastAsiaTheme="minorEastAsia" w:hAnsiTheme="minorHAnsi" w:cstheme="minorBidi"/>
              <w:noProof/>
              <w:sz w:val="22"/>
              <w:szCs w:val="22"/>
            </w:rPr>
          </w:pPr>
          <w:hyperlink w:anchor="_Toc529525607" w:history="1">
            <w:r w:rsidR="00AF09E2" w:rsidRPr="00564DBC">
              <w:rPr>
                <w:rStyle w:val="Hipervnculo"/>
                <w:noProof/>
                <w:lang w:val="ca-ES"/>
              </w:rPr>
              <w:t>ANNEX I. Tasques de manteniment dels aparells i dels laboratoris</w:t>
            </w:r>
            <w:r w:rsidR="00AF09E2">
              <w:rPr>
                <w:noProof/>
                <w:webHidden/>
              </w:rPr>
              <w:tab/>
            </w:r>
            <w:r w:rsidR="00AF09E2">
              <w:rPr>
                <w:noProof/>
                <w:webHidden/>
              </w:rPr>
              <w:fldChar w:fldCharType="begin"/>
            </w:r>
            <w:r w:rsidR="00AF09E2">
              <w:rPr>
                <w:noProof/>
                <w:webHidden/>
              </w:rPr>
              <w:instrText xml:space="preserve"> PAGEREF _Toc529525607 \h </w:instrText>
            </w:r>
            <w:r w:rsidR="00AF09E2">
              <w:rPr>
                <w:noProof/>
                <w:webHidden/>
              </w:rPr>
            </w:r>
            <w:r w:rsidR="00AF09E2">
              <w:rPr>
                <w:noProof/>
                <w:webHidden/>
              </w:rPr>
              <w:fldChar w:fldCharType="separate"/>
            </w:r>
            <w:r w:rsidR="003E7B15">
              <w:rPr>
                <w:noProof/>
                <w:webHidden/>
              </w:rPr>
              <w:t>16</w:t>
            </w:r>
            <w:r w:rsidR="00AF09E2">
              <w:rPr>
                <w:noProof/>
                <w:webHidden/>
              </w:rPr>
              <w:fldChar w:fldCharType="end"/>
            </w:r>
          </w:hyperlink>
        </w:p>
        <w:p w:rsidR="00AF09E2" w:rsidRDefault="00AF09E2">
          <w:r>
            <w:rPr>
              <w:b/>
              <w:bCs/>
            </w:rPr>
            <w:fldChar w:fldCharType="end"/>
          </w:r>
        </w:p>
      </w:sdtContent>
    </w:sdt>
    <w:p w:rsidR="00A415F9" w:rsidRPr="00A415F9" w:rsidRDefault="00A415F9" w:rsidP="00A415F9">
      <w:pPr>
        <w:rPr>
          <w:rFonts w:ascii="Times New Roman" w:hAnsi="Times New Roman" w:cs="Times New Roman"/>
          <w:lang w:val="ca-ES"/>
        </w:rPr>
      </w:pPr>
    </w:p>
    <w:p w:rsidR="00A415F9" w:rsidRPr="00A415F9" w:rsidRDefault="00A415F9" w:rsidP="00A415F9">
      <w:pPr>
        <w:rPr>
          <w:rFonts w:ascii="Times New Roman" w:hAnsi="Times New Roman" w:cs="Times New Roman"/>
          <w:lang w:val="ca-ES"/>
        </w:rPr>
      </w:pPr>
    </w:p>
    <w:p w:rsidR="00A415F9" w:rsidRPr="00A415F9" w:rsidRDefault="00A415F9" w:rsidP="00A415F9">
      <w:pPr>
        <w:rPr>
          <w:rFonts w:ascii="Times New Roman" w:hAnsi="Times New Roman" w:cs="Times New Roman"/>
          <w:lang w:val="ca-ES"/>
        </w:rPr>
      </w:pPr>
    </w:p>
    <w:p w:rsidR="00A415F9" w:rsidRPr="00A415F9" w:rsidRDefault="00A415F9" w:rsidP="00A415F9">
      <w:pPr>
        <w:rPr>
          <w:rFonts w:ascii="Times New Roman" w:hAnsi="Times New Roman" w:cs="Times New Roman"/>
          <w:lang w:val="ca-ES"/>
        </w:rPr>
      </w:pPr>
    </w:p>
    <w:p w:rsidR="00A415F9" w:rsidRPr="00A415F9" w:rsidRDefault="00A415F9" w:rsidP="00A415F9">
      <w:pPr>
        <w:rPr>
          <w:rFonts w:ascii="Times New Roman" w:hAnsi="Times New Roman" w:cs="Times New Roman"/>
          <w:lang w:val="ca-ES"/>
        </w:rPr>
      </w:pPr>
    </w:p>
    <w:p w:rsidR="00A415F9" w:rsidRPr="00A415F9" w:rsidRDefault="00A415F9" w:rsidP="00A415F9">
      <w:pPr>
        <w:pStyle w:val="Ttulo1"/>
        <w:rPr>
          <w:rFonts w:ascii="Times New Roman" w:hAnsi="Times New Roman"/>
          <w:lang w:val="ca-ES"/>
        </w:rPr>
      </w:pPr>
      <w:r w:rsidRPr="00A415F9">
        <w:rPr>
          <w:rFonts w:ascii="Times New Roman" w:hAnsi="Times New Roman"/>
          <w:lang w:val="ca-ES"/>
        </w:rPr>
        <w:lastRenderedPageBreak/>
        <w:tab/>
      </w:r>
      <w:bookmarkStart w:id="0" w:name="_Toc508019982"/>
      <w:bookmarkStart w:id="1" w:name="_Toc529525566"/>
      <w:r w:rsidRPr="00A415F9">
        <w:rPr>
          <w:rFonts w:ascii="Times New Roman" w:hAnsi="Times New Roman"/>
          <w:lang w:val="ca-ES"/>
        </w:rPr>
        <w:t>OBJECTIU:</w:t>
      </w:r>
      <w:bookmarkEnd w:id="0"/>
      <w:bookmarkEnd w:id="1"/>
    </w:p>
    <w:p w:rsidR="00A415F9" w:rsidRPr="00A415F9" w:rsidRDefault="00A415F9" w:rsidP="00A415F9">
      <w:pPr>
        <w:ind w:left="72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Donar a conèixer l’estructura i característiques dels laboratoris del SCT-CC, les normes bàsiques de treball i d’ús dels aparells, així com les persones responsables a qui adreçar-se en cas d’avaries, contaminacions, accidents o suggeriments.</w:t>
      </w:r>
    </w:p>
    <w:p w:rsidR="00A415F9" w:rsidRPr="00A415F9" w:rsidRDefault="00A415F9" w:rsidP="00A415F9">
      <w:pPr>
        <w:pStyle w:val="Ttulo1"/>
        <w:rPr>
          <w:rFonts w:ascii="Times New Roman" w:hAnsi="Times New Roman"/>
          <w:lang w:val="ca-ES"/>
        </w:rPr>
      </w:pPr>
      <w:bookmarkStart w:id="2" w:name="_Toc508019983"/>
      <w:bookmarkStart w:id="3" w:name="_Toc529525567"/>
      <w:r w:rsidRPr="00A415F9">
        <w:rPr>
          <w:rFonts w:ascii="Times New Roman" w:hAnsi="Times New Roman"/>
          <w:lang w:val="ca-ES"/>
        </w:rPr>
        <w:t>ÀMBIT D’APLICACIÓ:</w:t>
      </w:r>
      <w:bookmarkEnd w:id="2"/>
      <w:bookmarkEnd w:id="3"/>
    </w:p>
    <w:p w:rsidR="00A415F9" w:rsidRPr="00A415F9" w:rsidRDefault="00A415F9" w:rsidP="00A415F9">
      <w:pPr>
        <w:ind w:left="72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Usuaris dels laboratoris de Cultius cel·lulars de la UdL-</w:t>
      </w:r>
      <w:proofErr w:type="spellStart"/>
      <w:r w:rsidRPr="00A415F9">
        <w:rPr>
          <w:rFonts w:ascii="Times New Roman" w:hAnsi="Times New Roman" w:cs="Times New Roman"/>
          <w:sz w:val="24"/>
          <w:szCs w:val="24"/>
          <w:lang w:val="ca-ES"/>
        </w:rPr>
        <w:t>IRBLleida</w:t>
      </w:r>
      <w:proofErr w:type="spellEnd"/>
      <w:r w:rsidRPr="00A415F9">
        <w:rPr>
          <w:rFonts w:ascii="Times New Roman" w:hAnsi="Times New Roman" w:cs="Times New Roman"/>
          <w:sz w:val="24"/>
          <w:szCs w:val="24"/>
          <w:lang w:val="ca-ES"/>
        </w:rPr>
        <w:t>.</w:t>
      </w:r>
    </w:p>
    <w:p w:rsidR="00A415F9" w:rsidRPr="00A415F9" w:rsidRDefault="00A415F9" w:rsidP="00A415F9">
      <w:pPr>
        <w:pStyle w:val="Ttulo1"/>
        <w:rPr>
          <w:rFonts w:ascii="Times New Roman" w:hAnsi="Times New Roman"/>
          <w:lang w:val="ca-ES"/>
        </w:rPr>
      </w:pPr>
      <w:bookmarkStart w:id="4" w:name="_Toc508019984"/>
      <w:bookmarkStart w:id="5" w:name="_Toc529525568"/>
      <w:r w:rsidRPr="00A415F9">
        <w:rPr>
          <w:rFonts w:ascii="Times New Roman" w:hAnsi="Times New Roman"/>
          <w:lang w:val="ca-ES"/>
        </w:rPr>
        <w:t>INTRODUCCIÓ</w:t>
      </w:r>
      <w:bookmarkEnd w:id="4"/>
      <w:bookmarkEnd w:id="5"/>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lang w:val="ca-ES"/>
        </w:rPr>
        <w:tab/>
      </w:r>
      <w:r w:rsidRPr="00A415F9">
        <w:rPr>
          <w:rFonts w:ascii="Times New Roman" w:hAnsi="Times New Roman" w:cs="Times New Roman"/>
          <w:sz w:val="24"/>
          <w:szCs w:val="24"/>
          <w:lang w:val="ca-ES"/>
        </w:rPr>
        <w:t xml:space="preserve">El cultiu cel·lular de mamífers és el procés o conjunt de tècniques que permeten el creixement de fragments tissulars de diferents espècies en un ambient artificial “in vitro” per examinar i manipular el comportament cel·lular, mantenint al màxim les seves propietats (fisiològiques, metabòliques, bioquímiques, genètiques...). Als laboratoris de cultius cel·lulars es treballa amb el cultiu de cèl·lules que poden venir de línies cel·lulars immortalitzades o amb cultius primaris (obtinguts de teixits provinents de </w:t>
      </w:r>
      <w:proofErr w:type="spellStart"/>
      <w:r w:rsidRPr="00A415F9">
        <w:rPr>
          <w:rFonts w:ascii="Times New Roman" w:hAnsi="Times New Roman" w:cs="Times New Roman"/>
          <w:sz w:val="24"/>
          <w:szCs w:val="24"/>
          <w:lang w:val="ca-ES"/>
        </w:rPr>
        <w:t>murins</w:t>
      </w:r>
      <w:proofErr w:type="spellEnd"/>
      <w:r w:rsidRPr="00A415F9">
        <w:rPr>
          <w:rFonts w:ascii="Times New Roman" w:hAnsi="Times New Roman" w:cs="Times New Roman"/>
          <w:sz w:val="24"/>
          <w:szCs w:val="24"/>
          <w:lang w:val="ca-ES"/>
        </w:rPr>
        <w:t xml:space="preserve"> criats a l’estabulari amb aquesta finalitat, teixits humans,...).</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lang w:val="ca-ES"/>
        </w:rPr>
        <w:tab/>
      </w:r>
      <w:r w:rsidRPr="00A415F9">
        <w:rPr>
          <w:rFonts w:ascii="Times New Roman" w:hAnsi="Times New Roman" w:cs="Times New Roman"/>
          <w:sz w:val="24"/>
          <w:szCs w:val="24"/>
          <w:lang w:val="ca-ES"/>
        </w:rPr>
        <w:t xml:space="preserve">La característica principal, que defineix el laboratori de cultius cel·lulars, és el </w:t>
      </w:r>
      <w:r w:rsidRPr="00A415F9">
        <w:rPr>
          <w:rFonts w:ascii="Times New Roman" w:hAnsi="Times New Roman" w:cs="Times New Roman"/>
          <w:b/>
          <w:sz w:val="24"/>
          <w:szCs w:val="24"/>
          <w:lang w:val="ca-ES"/>
        </w:rPr>
        <w:t>manteniment de l’asèpsia</w:t>
      </w:r>
      <w:r w:rsidRPr="00A415F9">
        <w:rPr>
          <w:rFonts w:ascii="Times New Roman" w:hAnsi="Times New Roman" w:cs="Times New Roman"/>
          <w:sz w:val="24"/>
          <w:szCs w:val="24"/>
          <w:lang w:val="ca-ES"/>
        </w:rPr>
        <w:t xml:space="preserve"> perquè la taxa de creixement de les cèl·lules en cultiu és molt inferior al dels contaminants habituals (fongs, llevats i bacteris). Per tant, pel manteniment del cultiu serà vital evitar l’aparició de qualsevol microorganisme no desitjat. </w:t>
      </w:r>
    </w:p>
    <w:p w:rsidR="00A415F9" w:rsidRPr="00A415F9" w:rsidRDefault="00A415F9" w:rsidP="00A415F9">
      <w:pPr>
        <w:ind w:left="360" w:firstLine="348"/>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El </w:t>
      </w:r>
      <w:r w:rsidRPr="00A415F9">
        <w:rPr>
          <w:rFonts w:ascii="Times New Roman" w:hAnsi="Times New Roman" w:cs="Times New Roman"/>
          <w:b/>
          <w:sz w:val="24"/>
          <w:szCs w:val="24"/>
          <w:lang w:val="ca-ES"/>
        </w:rPr>
        <w:t>Servei de cultius cel·lulars</w:t>
      </w:r>
      <w:r w:rsidRPr="00A415F9">
        <w:rPr>
          <w:rFonts w:ascii="Times New Roman" w:hAnsi="Times New Roman" w:cs="Times New Roman"/>
          <w:sz w:val="24"/>
          <w:szCs w:val="24"/>
          <w:lang w:val="ca-ES"/>
        </w:rPr>
        <w:t xml:space="preserve"> (SCT</w:t>
      </w:r>
      <w:r w:rsidR="00CA41B5">
        <w:rPr>
          <w:rFonts w:ascii="Times New Roman" w:hAnsi="Times New Roman" w:cs="Times New Roman"/>
          <w:sz w:val="24"/>
          <w:szCs w:val="24"/>
          <w:lang w:val="ca-ES"/>
        </w:rPr>
        <w:t>-CC</w:t>
      </w:r>
      <w:r w:rsidRPr="00A415F9">
        <w:rPr>
          <w:rFonts w:ascii="Times New Roman" w:hAnsi="Times New Roman" w:cs="Times New Roman"/>
          <w:sz w:val="24"/>
          <w:szCs w:val="24"/>
          <w:lang w:val="ca-ES"/>
        </w:rPr>
        <w:t>) és un servei de tipus II, adscrit al Departament de Ciències Mèdiques</w:t>
      </w:r>
      <w:r w:rsidRPr="00A415F9">
        <w:rPr>
          <w:rFonts w:ascii="Times New Roman" w:hAnsi="Times New Roman" w:cs="Times New Roman"/>
          <w:lang w:val="ca-ES"/>
        </w:rPr>
        <w:t xml:space="preserve"> </w:t>
      </w:r>
      <w:r w:rsidRPr="00A415F9">
        <w:rPr>
          <w:rFonts w:ascii="Times New Roman" w:hAnsi="Times New Roman" w:cs="Times New Roman"/>
          <w:sz w:val="24"/>
          <w:szCs w:val="24"/>
          <w:lang w:val="ca-ES"/>
        </w:rPr>
        <w:t>Bàsiques (CMB)</w:t>
      </w:r>
      <w:r w:rsidR="00CA41B5">
        <w:rPr>
          <w:rFonts w:ascii="Times New Roman" w:hAnsi="Times New Roman" w:cs="Times New Roman"/>
          <w:sz w:val="24"/>
          <w:szCs w:val="24"/>
          <w:lang w:val="ca-ES"/>
        </w:rPr>
        <w:t xml:space="preserve"> de la UdL</w:t>
      </w:r>
      <w:r w:rsidRPr="00A415F9">
        <w:rPr>
          <w:rFonts w:ascii="Times New Roman" w:hAnsi="Times New Roman" w:cs="Times New Roman"/>
          <w:sz w:val="24"/>
          <w:szCs w:val="24"/>
          <w:lang w:val="ca-ES"/>
        </w:rPr>
        <w:t xml:space="preserve"> i dóna servei a tots els usuaris dels diferents de</w:t>
      </w:r>
      <w:r w:rsidR="00306846">
        <w:rPr>
          <w:rFonts w:ascii="Times New Roman" w:hAnsi="Times New Roman" w:cs="Times New Roman"/>
          <w:sz w:val="24"/>
          <w:szCs w:val="24"/>
          <w:lang w:val="ca-ES"/>
        </w:rPr>
        <w:t xml:space="preserve">partaments de la </w:t>
      </w:r>
      <w:r w:rsidR="00CA41B5">
        <w:rPr>
          <w:rFonts w:ascii="Times New Roman" w:hAnsi="Times New Roman" w:cs="Times New Roman"/>
          <w:sz w:val="24"/>
          <w:szCs w:val="24"/>
          <w:lang w:val="ca-ES"/>
        </w:rPr>
        <w:t xml:space="preserve">Universitat </w:t>
      </w:r>
      <w:r w:rsidR="00306846">
        <w:rPr>
          <w:rFonts w:ascii="Times New Roman" w:hAnsi="Times New Roman" w:cs="Times New Roman"/>
          <w:sz w:val="24"/>
          <w:szCs w:val="24"/>
          <w:lang w:val="ca-ES"/>
        </w:rPr>
        <w:t>i també a</w:t>
      </w:r>
      <w:r w:rsidRPr="00A415F9">
        <w:rPr>
          <w:rFonts w:ascii="Times New Roman" w:hAnsi="Times New Roman" w:cs="Times New Roman"/>
          <w:sz w:val="24"/>
          <w:szCs w:val="24"/>
          <w:lang w:val="ca-ES"/>
        </w:rPr>
        <w:t xml:space="preserve"> usuaris externs.</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ab/>
        <w:t xml:space="preserve">L’SCT-CC es troba ubicat a </w:t>
      </w:r>
      <w:r w:rsidRPr="00A415F9">
        <w:rPr>
          <w:rFonts w:ascii="Times New Roman" w:hAnsi="Times New Roman" w:cs="Times New Roman"/>
          <w:b/>
          <w:sz w:val="24"/>
          <w:szCs w:val="24"/>
          <w:lang w:val="ca-ES"/>
        </w:rPr>
        <w:t>l’edifici de Biomedicina</w:t>
      </w:r>
      <w:r w:rsidR="00306846">
        <w:rPr>
          <w:rFonts w:ascii="Times New Roman" w:hAnsi="Times New Roman" w:cs="Times New Roman"/>
          <w:b/>
          <w:sz w:val="24"/>
          <w:szCs w:val="24"/>
          <w:lang w:val="ca-ES"/>
        </w:rPr>
        <w:t xml:space="preserve"> (</w:t>
      </w:r>
      <w:proofErr w:type="spellStart"/>
      <w:r w:rsidR="00306846">
        <w:rPr>
          <w:rFonts w:ascii="Times New Roman" w:hAnsi="Times New Roman" w:cs="Times New Roman"/>
          <w:b/>
          <w:sz w:val="24"/>
          <w:szCs w:val="24"/>
          <w:lang w:val="ca-ES"/>
        </w:rPr>
        <w:t>IRBLLeida</w:t>
      </w:r>
      <w:proofErr w:type="spellEnd"/>
      <w:r w:rsidR="00306846">
        <w:rPr>
          <w:rFonts w:ascii="Times New Roman" w:hAnsi="Times New Roman" w:cs="Times New Roman"/>
          <w:b/>
          <w:sz w:val="24"/>
          <w:szCs w:val="24"/>
          <w:lang w:val="ca-ES"/>
        </w:rPr>
        <w:t>)</w:t>
      </w:r>
      <w:r w:rsidRPr="00A415F9">
        <w:rPr>
          <w:rFonts w:ascii="Times New Roman" w:hAnsi="Times New Roman" w:cs="Times New Roman"/>
          <w:sz w:val="24"/>
          <w:szCs w:val="24"/>
          <w:lang w:val="ca-ES"/>
        </w:rPr>
        <w:t xml:space="preserve"> i compta amb </w:t>
      </w:r>
      <w:r w:rsidRPr="00A415F9">
        <w:rPr>
          <w:rFonts w:ascii="Times New Roman" w:hAnsi="Times New Roman" w:cs="Times New Roman"/>
          <w:b/>
          <w:sz w:val="24"/>
          <w:szCs w:val="24"/>
          <w:lang w:val="ca-ES"/>
        </w:rPr>
        <w:t>7 laboratoris</w:t>
      </w:r>
      <w:r w:rsidR="00DC0414">
        <w:rPr>
          <w:rFonts w:ascii="Times New Roman" w:hAnsi="Times New Roman" w:cs="Times New Roman"/>
          <w:b/>
          <w:sz w:val="24"/>
          <w:szCs w:val="24"/>
          <w:lang w:val="ca-ES"/>
        </w:rPr>
        <w:t xml:space="preserve"> </w:t>
      </w:r>
      <w:r w:rsidR="00DC0414" w:rsidRPr="00D67AC2">
        <w:rPr>
          <w:rFonts w:ascii="Times New Roman" w:hAnsi="Times New Roman" w:cs="Times New Roman"/>
          <w:sz w:val="24"/>
          <w:szCs w:val="24"/>
          <w:lang w:val="ca-ES"/>
        </w:rPr>
        <w:t>i</w:t>
      </w:r>
      <w:r w:rsidR="00DC0414" w:rsidRPr="00DC0414">
        <w:rPr>
          <w:rFonts w:ascii="Times New Roman" w:hAnsi="Times New Roman" w:cs="Times New Roman"/>
          <w:sz w:val="24"/>
          <w:szCs w:val="24"/>
          <w:lang w:val="ca-ES"/>
        </w:rPr>
        <w:t xml:space="preserve"> una </w:t>
      </w:r>
      <w:r w:rsidR="00DC0414" w:rsidRPr="00DC0414">
        <w:rPr>
          <w:rFonts w:ascii="Times New Roman" w:hAnsi="Times New Roman" w:cs="Times New Roman"/>
          <w:b/>
          <w:sz w:val="24"/>
          <w:szCs w:val="24"/>
          <w:lang w:val="ca-ES"/>
        </w:rPr>
        <w:t xml:space="preserve">zona de </w:t>
      </w:r>
      <w:proofErr w:type="spellStart"/>
      <w:r w:rsidR="00DC0414" w:rsidRPr="00DC0414">
        <w:rPr>
          <w:rFonts w:ascii="Times New Roman" w:hAnsi="Times New Roman" w:cs="Times New Roman"/>
          <w:b/>
          <w:sz w:val="24"/>
          <w:szCs w:val="24"/>
          <w:lang w:val="ca-ES"/>
        </w:rPr>
        <w:t>crioconservació</w:t>
      </w:r>
      <w:proofErr w:type="spellEnd"/>
      <w:r w:rsidR="00DC0414" w:rsidRPr="00DC0414">
        <w:rPr>
          <w:rFonts w:ascii="Times New Roman" w:hAnsi="Times New Roman" w:cs="Times New Roman"/>
          <w:sz w:val="24"/>
          <w:szCs w:val="24"/>
          <w:lang w:val="ca-ES"/>
        </w:rPr>
        <w:t xml:space="preserve"> </w:t>
      </w:r>
      <w:r w:rsidR="00DC0414">
        <w:rPr>
          <w:rFonts w:ascii="Times New Roman" w:hAnsi="Times New Roman" w:cs="Times New Roman"/>
          <w:sz w:val="24"/>
          <w:szCs w:val="24"/>
          <w:lang w:val="ca-ES"/>
        </w:rPr>
        <w:t xml:space="preserve">cel·lular </w:t>
      </w:r>
      <w:r w:rsidR="00DC0414" w:rsidRPr="00DC0414">
        <w:rPr>
          <w:rFonts w:ascii="Times New Roman" w:hAnsi="Times New Roman" w:cs="Times New Roman"/>
          <w:sz w:val="24"/>
          <w:szCs w:val="24"/>
          <w:lang w:val="ca-ES"/>
        </w:rPr>
        <w:t>amb tancs de nitrogen líquid</w:t>
      </w:r>
      <w:r w:rsidRPr="00A415F9">
        <w:rPr>
          <w:rFonts w:ascii="Times New Roman" w:hAnsi="Times New Roman" w:cs="Times New Roman"/>
          <w:sz w:val="24"/>
          <w:szCs w:val="24"/>
          <w:lang w:val="ca-ES"/>
        </w:rPr>
        <w:t>:</w:t>
      </w:r>
    </w:p>
    <w:p w:rsidR="00A415F9" w:rsidRPr="00A415F9" w:rsidRDefault="00A415F9" w:rsidP="00DC0414">
      <w:pPr>
        <w:numPr>
          <w:ilvl w:val="0"/>
          <w:numId w:val="14"/>
        </w:numPr>
        <w:spacing w:after="0" w:line="240" w:lineRule="auto"/>
        <w:jc w:val="both"/>
        <w:rPr>
          <w:rFonts w:ascii="Times New Roman" w:hAnsi="Times New Roman" w:cs="Times New Roman"/>
          <w:sz w:val="24"/>
          <w:szCs w:val="24"/>
          <w:lang w:val="ca-ES"/>
        </w:rPr>
      </w:pPr>
      <w:proofErr w:type="spellStart"/>
      <w:r w:rsidRPr="00A415F9">
        <w:rPr>
          <w:rFonts w:ascii="Times New Roman" w:hAnsi="Times New Roman" w:cs="Times New Roman"/>
          <w:b/>
          <w:sz w:val="24"/>
          <w:szCs w:val="24"/>
          <w:lang w:val="ca-ES"/>
        </w:rPr>
        <w:t>Lab</w:t>
      </w:r>
      <w:proofErr w:type="spellEnd"/>
      <w:r w:rsidRPr="00A415F9">
        <w:rPr>
          <w:rFonts w:ascii="Times New Roman" w:hAnsi="Times New Roman" w:cs="Times New Roman"/>
          <w:b/>
          <w:sz w:val="24"/>
          <w:szCs w:val="24"/>
          <w:lang w:val="ca-ES"/>
        </w:rPr>
        <w:t xml:space="preserve"> -1.3:</w:t>
      </w:r>
      <w:r w:rsidRPr="00A415F9">
        <w:rPr>
          <w:rFonts w:ascii="Times New Roman" w:hAnsi="Times New Roman" w:cs="Times New Roman"/>
          <w:sz w:val="24"/>
          <w:szCs w:val="24"/>
          <w:lang w:val="ca-ES"/>
        </w:rPr>
        <w:t xml:space="preserve"> Laboratori de Línies</w:t>
      </w:r>
    </w:p>
    <w:p w:rsidR="00A415F9" w:rsidRPr="00A415F9" w:rsidRDefault="00A415F9" w:rsidP="00DC0414">
      <w:pPr>
        <w:numPr>
          <w:ilvl w:val="0"/>
          <w:numId w:val="14"/>
        </w:numPr>
        <w:spacing w:after="0" w:line="240" w:lineRule="auto"/>
        <w:jc w:val="both"/>
        <w:rPr>
          <w:rFonts w:ascii="Times New Roman" w:hAnsi="Times New Roman" w:cs="Times New Roman"/>
          <w:sz w:val="24"/>
          <w:szCs w:val="24"/>
          <w:lang w:val="ca-ES"/>
        </w:rPr>
      </w:pPr>
      <w:proofErr w:type="spellStart"/>
      <w:r w:rsidRPr="00A415F9">
        <w:rPr>
          <w:rFonts w:ascii="Times New Roman" w:hAnsi="Times New Roman" w:cs="Times New Roman"/>
          <w:b/>
          <w:sz w:val="24"/>
          <w:szCs w:val="24"/>
          <w:lang w:val="ca-ES"/>
        </w:rPr>
        <w:t>Lab</w:t>
      </w:r>
      <w:proofErr w:type="spellEnd"/>
      <w:r w:rsidRPr="00A415F9">
        <w:rPr>
          <w:rFonts w:ascii="Times New Roman" w:hAnsi="Times New Roman" w:cs="Times New Roman"/>
          <w:b/>
          <w:sz w:val="24"/>
          <w:szCs w:val="24"/>
          <w:lang w:val="ca-ES"/>
        </w:rPr>
        <w:t xml:space="preserve"> 1.9: </w:t>
      </w:r>
      <w:r w:rsidRPr="00A415F9">
        <w:rPr>
          <w:rFonts w:ascii="Times New Roman" w:hAnsi="Times New Roman" w:cs="Times New Roman"/>
          <w:sz w:val="24"/>
          <w:szCs w:val="24"/>
          <w:lang w:val="ca-ES"/>
        </w:rPr>
        <w:t>Laboratori de Línies</w:t>
      </w:r>
    </w:p>
    <w:p w:rsidR="00A415F9" w:rsidRDefault="00A415F9" w:rsidP="00DC0414">
      <w:pPr>
        <w:numPr>
          <w:ilvl w:val="0"/>
          <w:numId w:val="14"/>
        </w:numPr>
        <w:spacing w:after="0" w:line="240" w:lineRule="auto"/>
        <w:jc w:val="both"/>
        <w:rPr>
          <w:rFonts w:ascii="Times New Roman" w:hAnsi="Times New Roman" w:cs="Times New Roman"/>
          <w:sz w:val="24"/>
          <w:szCs w:val="24"/>
          <w:lang w:val="ca-ES"/>
        </w:rPr>
      </w:pPr>
      <w:proofErr w:type="spellStart"/>
      <w:r w:rsidRPr="00A415F9">
        <w:rPr>
          <w:rFonts w:ascii="Times New Roman" w:hAnsi="Times New Roman" w:cs="Times New Roman"/>
          <w:b/>
          <w:sz w:val="24"/>
          <w:szCs w:val="24"/>
          <w:lang w:val="ca-ES"/>
        </w:rPr>
        <w:t>Lab</w:t>
      </w:r>
      <w:proofErr w:type="spellEnd"/>
      <w:r w:rsidRPr="00A415F9">
        <w:rPr>
          <w:rFonts w:ascii="Times New Roman" w:hAnsi="Times New Roman" w:cs="Times New Roman"/>
          <w:b/>
          <w:sz w:val="24"/>
          <w:szCs w:val="24"/>
          <w:lang w:val="ca-ES"/>
        </w:rPr>
        <w:t xml:space="preserve"> 2.9: </w:t>
      </w:r>
      <w:r w:rsidRPr="00A415F9">
        <w:rPr>
          <w:rFonts w:ascii="Times New Roman" w:hAnsi="Times New Roman" w:cs="Times New Roman"/>
          <w:sz w:val="24"/>
          <w:szCs w:val="24"/>
          <w:lang w:val="ca-ES"/>
        </w:rPr>
        <w:t>Laboratori de Primaris</w:t>
      </w:r>
    </w:p>
    <w:p w:rsidR="00306846" w:rsidRPr="00A415F9" w:rsidRDefault="00306846" w:rsidP="00DC0414">
      <w:pPr>
        <w:numPr>
          <w:ilvl w:val="0"/>
          <w:numId w:val="14"/>
        </w:numPr>
        <w:spacing w:after="0" w:line="240" w:lineRule="auto"/>
        <w:jc w:val="both"/>
        <w:rPr>
          <w:rFonts w:ascii="Times New Roman" w:hAnsi="Times New Roman" w:cs="Times New Roman"/>
          <w:sz w:val="24"/>
          <w:szCs w:val="24"/>
          <w:lang w:val="ca-ES"/>
        </w:rPr>
      </w:pPr>
      <w:proofErr w:type="spellStart"/>
      <w:r w:rsidRPr="00A415F9">
        <w:rPr>
          <w:rFonts w:ascii="Times New Roman" w:hAnsi="Times New Roman" w:cs="Times New Roman"/>
          <w:b/>
          <w:sz w:val="24"/>
          <w:szCs w:val="24"/>
          <w:lang w:val="ca-ES"/>
        </w:rPr>
        <w:t>Lab</w:t>
      </w:r>
      <w:proofErr w:type="spellEnd"/>
      <w:r w:rsidRPr="00A415F9">
        <w:rPr>
          <w:rFonts w:ascii="Times New Roman" w:hAnsi="Times New Roman" w:cs="Times New Roman"/>
          <w:b/>
          <w:sz w:val="24"/>
          <w:szCs w:val="24"/>
          <w:lang w:val="ca-ES"/>
        </w:rPr>
        <w:t xml:space="preserve"> 2.16:</w:t>
      </w:r>
      <w:r w:rsidRPr="00A415F9">
        <w:rPr>
          <w:rFonts w:ascii="Times New Roman" w:hAnsi="Times New Roman" w:cs="Times New Roman"/>
          <w:sz w:val="24"/>
          <w:szCs w:val="24"/>
          <w:lang w:val="ca-ES"/>
        </w:rPr>
        <w:t xml:space="preserve"> Laboratori de</w:t>
      </w:r>
      <w:r>
        <w:rPr>
          <w:rFonts w:ascii="Times New Roman" w:hAnsi="Times New Roman" w:cs="Times New Roman"/>
          <w:sz w:val="24"/>
          <w:szCs w:val="24"/>
          <w:lang w:val="ca-ES"/>
        </w:rPr>
        <w:t xml:space="preserve"> cultius delicats (</w:t>
      </w:r>
      <w:proofErr w:type="spellStart"/>
      <w:r>
        <w:rPr>
          <w:rFonts w:ascii="Times New Roman" w:hAnsi="Times New Roman" w:cs="Times New Roman"/>
          <w:sz w:val="24"/>
          <w:szCs w:val="24"/>
          <w:lang w:val="ca-ES"/>
        </w:rPr>
        <w:t>stem</w:t>
      </w:r>
      <w:proofErr w:type="spellEnd"/>
      <w:r>
        <w:rPr>
          <w:rFonts w:ascii="Times New Roman" w:hAnsi="Times New Roman" w:cs="Times New Roman"/>
          <w:sz w:val="24"/>
          <w:szCs w:val="24"/>
          <w:lang w:val="ca-ES"/>
        </w:rPr>
        <w:t xml:space="preserve"> cells) o de llarga duració lliures de micoplasma i de virus</w:t>
      </w:r>
    </w:p>
    <w:p w:rsidR="00306846" w:rsidRPr="00306846" w:rsidRDefault="00306846" w:rsidP="00DC0414">
      <w:pPr>
        <w:numPr>
          <w:ilvl w:val="0"/>
          <w:numId w:val="14"/>
        </w:numPr>
        <w:spacing w:after="0" w:line="240" w:lineRule="auto"/>
        <w:jc w:val="both"/>
        <w:rPr>
          <w:rFonts w:ascii="Times New Roman" w:hAnsi="Times New Roman" w:cs="Times New Roman"/>
          <w:sz w:val="24"/>
          <w:szCs w:val="24"/>
          <w:lang w:val="ca-ES"/>
        </w:rPr>
      </w:pPr>
      <w:proofErr w:type="spellStart"/>
      <w:r w:rsidRPr="00A415F9">
        <w:rPr>
          <w:rFonts w:ascii="Times New Roman" w:hAnsi="Times New Roman" w:cs="Times New Roman"/>
          <w:b/>
          <w:sz w:val="24"/>
          <w:szCs w:val="24"/>
          <w:lang w:val="ca-ES"/>
        </w:rPr>
        <w:t>Lab</w:t>
      </w:r>
      <w:proofErr w:type="spellEnd"/>
      <w:r w:rsidRPr="00A415F9">
        <w:rPr>
          <w:rFonts w:ascii="Times New Roman" w:hAnsi="Times New Roman" w:cs="Times New Roman"/>
          <w:b/>
          <w:sz w:val="24"/>
          <w:szCs w:val="24"/>
          <w:lang w:val="ca-ES"/>
        </w:rPr>
        <w:t xml:space="preserve"> 3.9:</w:t>
      </w:r>
      <w:r w:rsidRPr="00A415F9">
        <w:rPr>
          <w:rFonts w:ascii="Times New Roman" w:hAnsi="Times New Roman" w:cs="Times New Roman"/>
          <w:sz w:val="24"/>
          <w:szCs w:val="24"/>
          <w:lang w:val="ca-ES"/>
        </w:rPr>
        <w:t xml:space="preserve"> Laboratori de Primaris</w:t>
      </w:r>
    </w:p>
    <w:p w:rsidR="00A415F9" w:rsidRPr="00A415F9" w:rsidRDefault="00A415F9" w:rsidP="00DC0414">
      <w:pPr>
        <w:numPr>
          <w:ilvl w:val="0"/>
          <w:numId w:val="14"/>
        </w:numPr>
        <w:spacing w:after="0" w:line="240" w:lineRule="auto"/>
        <w:jc w:val="both"/>
        <w:rPr>
          <w:rFonts w:ascii="Times New Roman" w:hAnsi="Times New Roman" w:cs="Times New Roman"/>
          <w:sz w:val="24"/>
          <w:szCs w:val="24"/>
          <w:lang w:val="ca-ES"/>
        </w:rPr>
      </w:pPr>
      <w:proofErr w:type="spellStart"/>
      <w:r w:rsidRPr="00A415F9">
        <w:rPr>
          <w:rFonts w:ascii="Times New Roman" w:hAnsi="Times New Roman" w:cs="Times New Roman"/>
          <w:b/>
          <w:sz w:val="24"/>
          <w:szCs w:val="24"/>
          <w:lang w:val="ca-ES"/>
        </w:rPr>
        <w:t>Lab</w:t>
      </w:r>
      <w:proofErr w:type="spellEnd"/>
      <w:r w:rsidRPr="00A415F9">
        <w:rPr>
          <w:rFonts w:ascii="Times New Roman" w:hAnsi="Times New Roman" w:cs="Times New Roman"/>
          <w:b/>
          <w:sz w:val="24"/>
          <w:szCs w:val="24"/>
          <w:lang w:val="ca-ES"/>
        </w:rPr>
        <w:t xml:space="preserve"> 3.16:</w:t>
      </w:r>
      <w:r w:rsidRPr="00A415F9">
        <w:rPr>
          <w:rFonts w:ascii="Times New Roman" w:hAnsi="Times New Roman" w:cs="Times New Roman"/>
          <w:sz w:val="24"/>
          <w:szCs w:val="24"/>
          <w:lang w:val="ca-ES"/>
        </w:rPr>
        <w:t xml:space="preserve"> Laboratori de cultius per </w:t>
      </w:r>
      <w:r w:rsidR="00E0717C">
        <w:rPr>
          <w:rFonts w:ascii="Times New Roman" w:hAnsi="Times New Roman" w:cs="Times New Roman"/>
          <w:sz w:val="24"/>
          <w:szCs w:val="24"/>
          <w:lang w:val="ca-ES"/>
        </w:rPr>
        <w:t xml:space="preserve">cultivar </w:t>
      </w:r>
      <w:r w:rsidRPr="00A415F9">
        <w:rPr>
          <w:rFonts w:ascii="Times New Roman" w:hAnsi="Times New Roman" w:cs="Times New Roman"/>
          <w:sz w:val="24"/>
          <w:szCs w:val="24"/>
          <w:lang w:val="ca-ES"/>
        </w:rPr>
        <w:t>derivats de mostres humanes</w:t>
      </w:r>
      <w:r w:rsidR="00AA5773">
        <w:rPr>
          <w:rFonts w:ascii="Times New Roman" w:hAnsi="Times New Roman" w:cs="Times New Roman"/>
          <w:sz w:val="24"/>
          <w:szCs w:val="24"/>
          <w:lang w:val="ca-ES"/>
        </w:rPr>
        <w:t xml:space="preserve"> i</w:t>
      </w:r>
      <w:r w:rsidR="00E0717C">
        <w:rPr>
          <w:rFonts w:ascii="Times New Roman" w:hAnsi="Times New Roman" w:cs="Times New Roman"/>
          <w:sz w:val="24"/>
          <w:szCs w:val="24"/>
          <w:lang w:val="ca-ES"/>
        </w:rPr>
        <w:t>/o</w:t>
      </w:r>
      <w:r w:rsidR="00AA5773">
        <w:rPr>
          <w:rFonts w:ascii="Times New Roman" w:hAnsi="Times New Roman" w:cs="Times New Roman"/>
          <w:sz w:val="24"/>
          <w:szCs w:val="24"/>
          <w:lang w:val="ca-ES"/>
        </w:rPr>
        <w:t xml:space="preserve"> producció de virus</w:t>
      </w:r>
      <w:r w:rsidR="00E0717C">
        <w:rPr>
          <w:rFonts w:ascii="Times New Roman" w:hAnsi="Times New Roman" w:cs="Times New Roman"/>
          <w:sz w:val="24"/>
          <w:szCs w:val="24"/>
          <w:lang w:val="ca-ES"/>
        </w:rPr>
        <w:t>.</w:t>
      </w:r>
    </w:p>
    <w:p w:rsidR="00306846" w:rsidRPr="00306846" w:rsidRDefault="00306846" w:rsidP="00DC0414">
      <w:pPr>
        <w:numPr>
          <w:ilvl w:val="0"/>
          <w:numId w:val="14"/>
        </w:numPr>
        <w:spacing w:line="240" w:lineRule="auto"/>
        <w:jc w:val="both"/>
        <w:rPr>
          <w:rFonts w:ascii="Times New Roman" w:hAnsi="Times New Roman" w:cs="Times New Roman"/>
          <w:sz w:val="24"/>
          <w:szCs w:val="24"/>
          <w:lang w:val="ca-ES"/>
        </w:rPr>
      </w:pPr>
      <w:proofErr w:type="spellStart"/>
      <w:r w:rsidRPr="00A415F9">
        <w:rPr>
          <w:rFonts w:ascii="Times New Roman" w:hAnsi="Times New Roman" w:cs="Times New Roman"/>
          <w:b/>
          <w:sz w:val="24"/>
          <w:szCs w:val="24"/>
          <w:lang w:val="ca-ES"/>
        </w:rPr>
        <w:t>Lab</w:t>
      </w:r>
      <w:proofErr w:type="spellEnd"/>
      <w:r w:rsidRPr="00A415F9">
        <w:rPr>
          <w:rFonts w:ascii="Times New Roman" w:hAnsi="Times New Roman" w:cs="Times New Roman"/>
          <w:b/>
          <w:sz w:val="24"/>
          <w:szCs w:val="24"/>
          <w:lang w:val="ca-ES"/>
        </w:rPr>
        <w:t xml:space="preserve"> </w:t>
      </w:r>
      <w:r>
        <w:rPr>
          <w:rFonts w:ascii="Times New Roman" w:hAnsi="Times New Roman" w:cs="Times New Roman"/>
          <w:b/>
          <w:sz w:val="24"/>
          <w:szCs w:val="24"/>
          <w:lang w:val="ca-ES"/>
        </w:rPr>
        <w:t>4.11</w:t>
      </w:r>
      <w:r w:rsidRPr="00A415F9">
        <w:rPr>
          <w:rFonts w:ascii="Times New Roman" w:hAnsi="Times New Roman" w:cs="Times New Roman"/>
          <w:b/>
          <w:sz w:val="24"/>
          <w:szCs w:val="24"/>
          <w:lang w:val="ca-ES"/>
        </w:rPr>
        <w:t>:</w:t>
      </w:r>
      <w:r w:rsidRPr="00A415F9">
        <w:rPr>
          <w:rFonts w:ascii="Times New Roman" w:hAnsi="Times New Roman" w:cs="Times New Roman"/>
          <w:sz w:val="24"/>
          <w:szCs w:val="24"/>
          <w:lang w:val="ca-ES"/>
        </w:rPr>
        <w:t xml:space="preserve"> Laboratori de dissecció.</w:t>
      </w:r>
    </w:p>
    <w:p w:rsidR="00A415F9" w:rsidRPr="00A415F9" w:rsidRDefault="00A415F9" w:rsidP="00DC0414">
      <w:pPr>
        <w:ind w:left="426" w:hanging="66"/>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ab/>
        <w:t xml:space="preserve">Els </w:t>
      </w:r>
      <w:r w:rsidR="000F6858">
        <w:rPr>
          <w:rFonts w:ascii="Times New Roman" w:hAnsi="Times New Roman" w:cs="Times New Roman"/>
          <w:sz w:val="24"/>
          <w:szCs w:val="24"/>
          <w:lang w:val="ca-ES"/>
        </w:rPr>
        <w:t xml:space="preserve">coordinadors i assessors </w:t>
      </w:r>
      <w:bookmarkStart w:id="6" w:name="_GoBack"/>
      <w:bookmarkEnd w:id="6"/>
      <w:r w:rsidRPr="00A415F9">
        <w:rPr>
          <w:rFonts w:ascii="Times New Roman" w:hAnsi="Times New Roman" w:cs="Times New Roman"/>
          <w:sz w:val="24"/>
          <w:szCs w:val="24"/>
          <w:lang w:val="ca-ES"/>
        </w:rPr>
        <w:t xml:space="preserve">del SCT són </w:t>
      </w:r>
      <w:r w:rsidR="002A319E" w:rsidRPr="00A415F9">
        <w:rPr>
          <w:rFonts w:ascii="Times New Roman" w:hAnsi="Times New Roman" w:cs="Times New Roman"/>
          <w:sz w:val="24"/>
          <w:szCs w:val="24"/>
          <w:lang w:val="ca-ES"/>
        </w:rPr>
        <w:t xml:space="preserve">la Judit Ribas i </w:t>
      </w:r>
      <w:r w:rsidRPr="00A415F9">
        <w:rPr>
          <w:rFonts w:ascii="Times New Roman" w:hAnsi="Times New Roman" w:cs="Times New Roman"/>
          <w:sz w:val="24"/>
          <w:szCs w:val="24"/>
          <w:lang w:val="ca-ES"/>
        </w:rPr>
        <w:t xml:space="preserve">en Serafí </w:t>
      </w:r>
      <w:proofErr w:type="spellStart"/>
      <w:r w:rsidRPr="00A415F9">
        <w:rPr>
          <w:rFonts w:ascii="Times New Roman" w:hAnsi="Times New Roman" w:cs="Times New Roman"/>
          <w:sz w:val="24"/>
          <w:szCs w:val="24"/>
          <w:lang w:val="ca-ES"/>
        </w:rPr>
        <w:t>Cambray</w:t>
      </w:r>
      <w:proofErr w:type="spellEnd"/>
      <w:r w:rsidRPr="00A415F9">
        <w:rPr>
          <w:rFonts w:ascii="Times New Roman" w:hAnsi="Times New Roman" w:cs="Times New Roman"/>
          <w:sz w:val="24"/>
          <w:szCs w:val="24"/>
          <w:lang w:val="ca-ES"/>
        </w:rPr>
        <w:t xml:space="preserve">. </w:t>
      </w:r>
      <w:r w:rsidR="00863456">
        <w:rPr>
          <w:rFonts w:ascii="Times New Roman" w:hAnsi="Times New Roman" w:cs="Times New Roman"/>
          <w:sz w:val="24"/>
          <w:szCs w:val="24"/>
          <w:lang w:val="ca-ES"/>
        </w:rPr>
        <w:t>I e</w:t>
      </w:r>
      <w:r w:rsidR="005B4663">
        <w:rPr>
          <w:rFonts w:ascii="Times New Roman" w:hAnsi="Times New Roman" w:cs="Times New Roman"/>
          <w:sz w:val="24"/>
          <w:szCs w:val="24"/>
          <w:lang w:val="ca-ES"/>
        </w:rPr>
        <w:t>ls tècnics del servei són la Marta Rafel (IRB)</w:t>
      </w:r>
      <w:r w:rsidR="00863456">
        <w:rPr>
          <w:rFonts w:ascii="Times New Roman" w:hAnsi="Times New Roman" w:cs="Times New Roman"/>
          <w:sz w:val="24"/>
          <w:szCs w:val="24"/>
          <w:lang w:val="ca-ES"/>
        </w:rPr>
        <w:t>,</w:t>
      </w:r>
      <w:r w:rsidR="005B4663">
        <w:rPr>
          <w:rFonts w:ascii="Times New Roman" w:hAnsi="Times New Roman" w:cs="Times New Roman"/>
          <w:sz w:val="24"/>
          <w:szCs w:val="24"/>
          <w:lang w:val="ca-ES"/>
        </w:rPr>
        <w:t xml:space="preserve"> com a</w:t>
      </w:r>
      <w:r w:rsidR="005B4663" w:rsidRPr="00A415F9">
        <w:rPr>
          <w:rFonts w:ascii="Times New Roman" w:hAnsi="Times New Roman" w:cs="Times New Roman"/>
          <w:sz w:val="24"/>
          <w:szCs w:val="24"/>
          <w:lang w:val="ca-ES"/>
        </w:rPr>
        <w:t xml:space="preserve"> </w:t>
      </w:r>
      <w:r w:rsidR="00530224">
        <w:rPr>
          <w:rFonts w:ascii="Times New Roman" w:hAnsi="Times New Roman" w:cs="Times New Roman"/>
          <w:sz w:val="24"/>
          <w:szCs w:val="24"/>
          <w:lang w:val="ca-ES"/>
        </w:rPr>
        <w:t xml:space="preserve">tècnic superior </w:t>
      </w:r>
      <w:r w:rsidR="005B4663">
        <w:rPr>
          <w:rFonts w:ascii="Times New Roman" w:hAnsi="Times New Roman" w:cs="Times New Roman"/>
          <w:sz w:val="24"/>
          <w:szCs w:val="24"/>
          <w:lang w:val="ca-ES"/>
        </w:rPr>
        <w:t>responsable</w:t>
      </w:r>
      <w:r w:rsidR="00DC0414">
        <w:rPr>
          <w:rFonts w:ascii="Times New Roman" w:hAnsi="Times New Roman" w:cs="Times New Roman"/>
          <w:sz w:val="24"/>
          <w:szCs w:val="24"/>
          <w:lang w:val="ca-ES"/>
        </w:rPr>
        <w:t>,</w:t>
      </w:r>
      <w:r w:rsidRPr="00A415F9">
        <w:rPr>
          <w:rFonts w:ascii="Times New Roman" w:hAnsi="Times New Roman" w:cs="Times New Roman"/>
          <w:sz w:val="24"/>
          <w:szCs w:val="24"/>
          <w:lang w:val="ca-ES"/>
        </w:rPr>
        <w:t xml:space="preserve"> i </w:t>
      </w:r>
      <w:r w:rsidR="002A319E">
        <w:rPr>
          <w:rFonts w:ascii="Times New Roman" w:hAnsi="Times New Roman" w:cs="Times New Roman"/>
          <w:sz w:val="24"/>
          <w:szCs w:val="24"/>
          <w:lang w:val="ca-ES"/>
        </w:rPr>
        <w:t>l’Iván Hidalgo</w:t>
      </w:r>
      <w:r w:rsidRPr="00A415F9">
        <w:rPr>
          <w:rFonts w:ascii="Times New Roman" w:hAnsi="Times New Roman" w:cs="Times New Roman"/>
          <w:sz w:val="24"/>
          <w:szCs w:val="24"/>
          <w:lang w:val="ca-ES"/>
        </w:rPr>
        <w:t xml:space="preserve"> (UdL)</w:t>
      </w:r>
      <w:r w:rsidR="00863456">
        <w:rPr>
          <w:rFonts w:ascii="Times New Roman" w:hAnsi="Times New Roman" w:cs="Times New Roman"/>
          <w:sz w:val="24"/>
          <w:szCs w:val="24"/>
          <w:lang w:val="ca-ES"/>
        </w:rPr>
        <w:t>,</w:t>
      </w:r>
      <w:r w:rsidR="005B4663">
        <w:rPr>
          <w:rFonts w:ascii="Times New Roman" w:hAnsi="Times New Roman" w:cs="Times New Roman"/>
          <w:sz w:val="24"/>
          <w:szCs w:val="24"/>
          <w:lang w:val="ca-ES"/>
        </w:rPr>
        <w:t xml:space="preserve"> com a tècnic qualificat de suport</w:t>
      </w:r>
      <w:r w:rsidRPr="00A415F9">
        <w:rPr>
          <w:rFonts w:ascii="Times New Roman" w:hAnsi="Times New Roman" w:cs="Times New Roman"/>
          <w:sz w:val="24"/>
          <w:szCs w:val="24"/>
          <w:lang w:val="ca-ES"/>
        </w:rPr>
        <w:t>.</w:t>
      </w:r>
    </w:p>
    <w:p w:rsidR="00A415F9" w:rsidRPr="00A415F9" w:rsidRDefault="00A415F9" w:rsidP="00A415F9">
      <w:pPr>
        <w:pStyle w:val="Ttulo1"/>
        <w:rPr>
          <w:rFonts w:ascii="Times New Roman" w:hAnsi="Times New Roman"/>
          <w:lang w:val="ca-ES"/>
        </w:rPr>
      </w:pPr>
      <w:bookmarkStart w:id="7" w:name="_Toc508019985"/>
      <w:bookmarkStart w:id="8" w:name="_Toc529525569"/>
      <w:r w:rsidRPr="00A415F9">
        <w:rPr>
          <w:rFonts w:ascii="Times New Roman" w:hAnsi="Times New Roman"/>
          <w:lang w:val="ca-ES"/>
        </w:rPr>
        <w:lastRenderedPageBreak/>
        <w:t>PERSONAL AUTORITZAT</w:t>
      </w:r>
      <w:bookmarkEnd w:id="7"/>
      <w:bookmarkEnd w:id="8"/>
    </w:p>
    <w:p w:rsidR="00A415F9" w:rsidRPr="00A415F9" w:rsidRDefault="00A415F9" w:rsidP="00A415F9">
      <w:pPr>
        <w:ind w:left="360"/>
        <w:jc w:val="both"/>
        <w:rPr>
          <w:rFonts w:ascii="Times New Roman" w:hAnsi="Times New Roman" w:cs="Times New Roman"/>
          <w:b/>
          <w:sz w:val="24"/>
          <w:szCs w:val="24"/>
          <w:lang w:val="ca-ES"/>
        </w:rPr>
      </w:pPr>
      <w:r w:rsidRPr="00A415F9">
        <w:rPr>
          <w:rFonts w:ascii="Times New Roman" w:hAnsi="Times New Roman" w:cs="Times New Roman"/>
          <w:lang w:val="ca-ES"/>
        </w:rPr>
        <w:tab/>
      </w:r>
      <w:r w:rsidRPr="00A415F9">
        <w:rPr>
          <w:rFonts w:ascii="Times New Roman" w:hAnsi="Times New Roman" w:cs="Times New Roman"/>
          <w:sz w:val="24"/>
          <w:szCs w:val="24"/>
          <w:lang w:val="ca-ES"/>
        </w:rPr>
        <w:t xml:space="preserve">Al laboratori de cultius cel·lulars </w:t>
      </w:r>
      <w:r w:rsidRPr="00A415F9">
        <w:rPr>
          <w:rFonts w:ascii="Times New Roman" w:hAnsi="Times New Roman" w:cs="Times New Roman"/>
          <w:b/>
          <w:sz w:val="24"/>
          <w:szCs w:val="24"/>
          <w:lang w:val="ca-ES"/>
        </w:rPr>
        <w:t>només hi entrarà el personal autoritzat.</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b/>
          <w:sz w:val="24"/>
          <w:szCs w:val="24"/>
          <w:lang w:val="ca-ES"/>
        </w:rPr>
        <w:tab/>
      </w:r>
      <w:r w:rsidRPr="00A415F9">
        <w:rPr>
          <w:rFonts w:ascii="Times New Roman" w:hAnsi="Times New Roman" w:cs="Times New Roman"/>
          <w:sz w:val="24"/>
          <w:szCs w:val="24"/>
          <w:lang w:val="ca-ES"/>
        </w:rPr>
        <w:t>El primer dia d’entrar al servei, els nous usuaris ompliran una</w:t>
      </w:r>
      <w:r w:rsidR="00DE03F4">
        <w:rPr>
          <w:rFonts w:ascii="Times New Roman" w:hAnsi="Times New Roman" w:cs="Times New Roman"/>
          <w:sz w:val="24"/>
          <w:szCs w:val="24"/>
          <w:lang w:val="ca-ES"/>
        </w:rPr>
        <w:t xml:space="preserve"> fitxa amb les seves dades i els</w:t>
      </w:r>
      <w:r w:rsidRPr="00A415F9">
        <w:rPr>
          <w:rFonts w:ascii="Times New Roman" w:hAnsi="Times New Roman" w:cs="Times New Roman"/>
          <w:sz w:val="24"/>
          <w:szCs w:val="24"/>
          <w:lang w:val="ca-ES"/>
        </w:rPr>
        <w:t xml:space="preserve"> tècnics </w:t>
      </w:r>
      <w:r w:rsidR="00CB4B6C">
        <w:rPr>
          <w:rFonts w:ascii="Times New Roman" w:hAnsi="Times New Roman" w:cs="Times New Roman"/>
          <w:sz w:val="24"/>
          <w:szCs w:val="24"/>
          <w:lang w:val="ca-ES"/>
        </w:rPr>
        <w:t xml:space="preserve">del servei </w:t>
      </w:r>
      <w:r w:rsidRPr="00A415F9">
        <w:rPr>
          <w:rFonts w:ascii="Times New Roman" w:hAnsi="Times New Roman" w:cs="Times New Roman"/>
          <w:sz w:val="24"/>
          <w:szCs w:val="24"/>
          <w:lang w:val="ca-ES"/>
        </w:rPr>
        <w:t xml:space="preserve">els faran una explicació de </w:t>
      </w:r>
      <w:r w:rsidR="002D16D6">
        <w:rPr>
          <w:rFonts w:ascii="Times New Roman" w:hAnsi="Times New Roman" w:cs="Times New Roman"/>
          <w:sz w:val="24"/>
          <w:szCs w:val="24"/>
          <w:lang w:val="ca-ES"/>
        </w:rPr>
        <w:t>les directrius del servei, així mateix els nous usuaris hauran d’acreditar</w:t>
      </w:r>
      <w:r w:rsidR="00A3485D">
        <w:rPr>
          <w:rFonts w:ascii="Times New Roman" w:hAnsi="Times New Roman" w:cs="Times New Roman"/>
          <w:sz w:val="24"/>
          <w:szCs w:val="24"/>
          <w:lang w:val="ca-ES"/>
        </w:rPr>
        <w:t xml:space="preserve"> haver entès i acceptar el reglament del servei a través d’un petit test. El servei es reserva el dret d’admissió a les instal·lacions en cas de no complir amb la normativa establerta en aquest.</w:t>
      </w:r>
    </w:p>
    <w:p w:rsidR="00A415F9" w:rsidRPr="00A415F9" w:rsidRDefault="00A415F9" w:rsidP="00A415F9">
      <w:pPr>
        <w:ind w:left="360"/>
        <w:jc w:val="both"/>
        <w:rPr>
          <w:rFonts w:ascii="Times New Roman" w:hAnsi="Times New Roman" w:cs="Times New Roman"/>
          <w:b/>
          <w:lang w:val="ca-ES"/>
        </w:rPr>
      </w:pPr>
      <w:bookmarkStart w:id="9" w:name="_Toc508019986"/>
      <w:bookmarkStart w:id="10" w:name="_Toc529525570"/>
      <w:r w:rsidRPr="00A415F9">
        <w:rPr>
          <w:rStyle w:val="SubttuloCar"/>
          <w:rFonts w:ascii="Times New Roman" w:eastAsiaTheme="minorEastAsia" w:hAnsi="Times New Roman"/>
          <w:lang w:val="ca-ES"/>
        </w:rPr>
        <w:t>4.1. Dades dels responsables</w:t>
      </w:r>
      <w:bookmarkEnd w:id="9"/>
      <w:bookmarkEnd w:id="10"/>
      <w:r w:rsidRPr="00A415F9">
        <w:rPr>
          <w:rFonts w:ascii="Times New Roman" w:hAnsi="Times New Roman" w:cs="Times New Roman"/>
          <w:b/>
          <w:lang w:val="ca-ES"/>
        </w:rPr>
        <w:t>:</w:t>
      </w:r>
    </w:p>
    <w:p w:rsidR="00A415F9" w:rsidRPr="00A415F9" w:rsidRDefault="00A415F9" w:rsidP="00A415F9">
      <w:pPr>
        <w:ind w:left="360"/>
        <w:jc w:val="both"/>
        <w:rPr>
          <w:rFonts w:ascii="Times New Roman" w:hAnsi="Times New Roman" w:cs="Times New Roman"/>
          <w:b/>
          <w:lang w:val="ca-ES"/>
        </w:rPr>
      </w:pPr>
    </w:p>
    <w:tbl>
      <w:tblPr>
        <w:tblpPr w:leftFromText="141" w:rightFromText="141" w:vertAnchor="text" w:horzAnchor="margin" w:tblpXSpec="center" w:tblpY="-60"/>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483"/>
        <w:gridCol w:w="1838"/>
        <w:gridCol w:w="3496"/>
        <w:gridCol w:w="1116"/>
      </w:tblGrid>
      <w:tr w:rsidR="00A415F9" w:rsidRPr="006340CD" w:rsidTr="001F7A85">
        <w:tc>
          <w:tcPr>
            <w:tcW w:w="2316" w:type="dxa"/>
            <w:shd w:val="clear" w:color="auto" w:fill="C0C0C0"/>
          </w:tcPr>
          <w:p w:rsidR="00A415F9" w:rsidRPr="006340CD" w:rsidRDefault="00A415F9" w:rsidP="001F7A85">
            <w:pPr>
              <w:jc w:val="center"/>
              <w:rPr>
                <w:rFonts w:ascii="Times New Roman" w:hAnsi="Times New Roman" w:cs="Times New Roman"/>
                <w:b/>
                <w:highlight w:val="lightGray"/>
                <w:lang w:val="ca-ES"/>
              </w:rPr>
            </w:pPr>
          </w:p>
        </w:tc>
        <w:tc>
          <w:tcPr>
            <w:tcW w:w="1483" w:type="dxa"/>
            <w:shd w:val="clear" w:color="auto" w:fill="C0C0C0"/>
          </w:tcPr>
          <w:p w:rsidR="00A415F9" w:rsidRPr="006340CD" w:rsidRDefault="00A415F9" w:rsidP="001F7A85">
            <w:pPr>
              <w:jc w:val="center"/>
              <w:rPr>
                <w:rFonts w:ascii="Times New Roman" w:hAnsi="Times New Roman" w:cs="Times New Roman"/>
                <w:b/>
                <w:highlight w:val="lightGray"/>
                <w:lang w:val="ca-ES"/>
              </w:rPr>
            </w:pPr>
            <w:r w:rsidRPr="006340CD">
              <w:rPr>
                <w:rFonts w:ascii="Times New Roman" w:hAnsi="Times New Roman" w:cs="Times New Roman"/>
                <w:b/>
                <w:highlight w:val="lightGray"/>
                <w:lang w:val="ca-ES"/>
              </w:rPr>
              <w:t>Nom</w:t>
            </w:r>
          </w:p>
        </w:tc>
        <w:tc>
          <w:tcPr>
            <w:tcW w:w="1838" w:type="dxa"/>
            <w:shd w:val="clear" w:color="auto" w:fill="C0C0C0"/>
          </w:tcPr>
          <w:p w:rsidR="00A415F9" w:rsidRPr="006340CD" w:rsidRDefault="00A415F9" w:rsidP="001F7A85">
            <w:pPr>
              <w:jc w:val="center"/>
              <w:rPr>
                <w:rFonts w:ascii="Times New Roman" w:hAnsi="Times New Roman" w:cs="Times New Roman"/>
                <w:b/>
                <w:highlight w:val="lightGray"/>
                <w:lang w:val="ca-ES"/>
              </w:rPr>
            </w:pPr>
            <w:r w:rsidRPr="006340CD">
              <w:rPr>
                <w:rFonts w:ascii="Times New Roman" w:hAnsi="Times New Roman" w:cs="Times New Roman"/>
                <w:b/>
                <w:highlight w:val="lightGray"/>
                <w:lang w:val="ca-ES"/>
              </w:rPr>
              <w:t>Localització</w:t>
            </w:r>
          </w:p>
        </w:tc>
        <w:tc>
          <w:tcPr>
            <w:tcW w:w="3496" w:type="dxa"/>
            <w:shd w:val="clear" w:color="auto" w:fill="C0C0C0"/>
          </w:tcPr>
          <w:p w:rsidR="00A415F9" w:rsidRPr="006340CD" w:rsidRDefault="00A415F9" w:rsidP="001F7A85">
            <w:pPr>
              <w:jc w:val="center"/>
              <w:rPr>
                <w:rFonts w:ascii="Times New Roman" w:hAnsi="Times New Roman" w:cs="Times New Roman"/>
                <w:b/>
                <w:highlight w:val="lightGray"/>
                <w:lang w:val="ca-ES"/>
              </w:rPr>
            </w:pPr>
            <w:r w:rsidRPr="006340CD">
              <w:rPr>
                <w:rFonts w:ascii="Times New Roman" w:hAnsi="Times New Roman" w:cs="Times New Roman"/>
                <w:b/>
                <w:i/>
                <w:highlight w:val="lightGray"/>
                <w:lang w:val="ca-ES"/>
              </w:rPr>
              <w:t>e</w:t>
            </w:r>
            <w:r w:rsidRPr="006340CD">
              <w:rPr>
                <w:rFonts w:ascii="Times New Roman" w:hAnsi="Times New Roman" w:cs="Times New Roman"/>
                <w:b/>
                <w:highlight w:val="lightGray"/>
                <w:lang w:val="ca-ES"/>
              </w:rPr>
              <w:t>-mail</w:t>
            </w:r>
          </w:p>
        </w:tc>
        <w:tc>
          <w:tcPr>
            <w:tcW w:w="1116" w:type="dxa"/>
            <w:shd w:val="clear" w:color="auto" w:fill="C0C0C0"/>
          </w:tcPr>
          <w:p w:rsidR="00A415F9" w:rsidRPr="006340CD" w:rsidRDefault="00A415F9" w:rsidP="001F7A85">
            <w:pPr>
              <w:jc w:val="center"/>
              <w:rPr>
                <w:rFonts w:ascii="Times New Roman" w:hAnsi="Times New Roman" w:cs="Times New Roman"/>
                <w:b/>
                <w:lang w:val="ca-ES"/>
              </w:rPr>
            </w:pPr>
            <w:r w:rsidRPr="006340CD">
              <w:rPr>
                <w:rFonts w:ascii="Times New Roman" w:hAnsi="Times New Roman" w:cs="Times New Roman"/>
                <w:b/>
                <w:lang w:val="ca-ES"/>
              </w:rPr>
              <w:t xml:space="preserve">Extensió </w:t>
            </w:r>
            <w:proofErr w:type="spellStart"/>
            <w:r w:rsidRPr="006340CD">
              <w:rPr>
                <w:rFonts w:ascii="Times New Roman" w:hAnsi="Times New Roman" w:cs="Times New Roman"/>
                <w:b/>
                <w:lang w:val="ca-ES"/>
              </w:rPr>
              <w:t>telf</w:t>
            </w:r>
            <w:proofErr w:type="spellEnd"/>
            <w:r w:rsidRPr="006340CD">
              <w:rPr>
                <w:rFonts w:ascii="Times New Roman" w:hAnsi="Times New Roman" w:cs="Times New Roman"/>
                <w:b/>
                <w:lang w:val="ca-ES"/>
              </w:rPr>
              <w:t>.</w:t>
            </w:r>
          </w:p>
        </w:tc>
      </w:tr>
      <w:tr w:rsidR="00A415F9" w:rsidRPr="006340CD" w:rsidTr="001F7A85">
        <w:trPr>
          <w:cantSplit/>
          <w:trHeight w:val="809"/>
        </w:trPr>
        <w:tc>
          <w:tcPr>
            <w:tcW w:w="2316" w:type="dxa"/>
            <w:shd w:val="clear" w:color="auto" w:fill="auto"/>
            <w:vAlign w:val="center"/>
          </w:tcPr>
          <w:p w:rsidR="00B3494C" w:rsidRDefault="00B3494C" w:rsidP="001F7A85">
            <w:pPr>
              <w:jc w:val="center"/>
              <w:rPr>
                <w:rFonts w:ascii="Times New Roman" w:hAnsi="Times New Roman" w:cs="Times New Roman"/>
                <w:lang w:val="ca-ES"/>
              </w:rPr>
            </w:pPr>
            <w:r>
              <w:rPr>
                <w:rFonts w:ascii="Times New Roman" w:hAnsi="Times New Roman" w:cs="Times New Roman"/>
                <w:lang w:val="ca-ES"/>
              </w:rPr>
              <w:t xml:space="preserve">Coordinador i </w:t>
            </w:r>
          </w:p>
          <w:p w:rsidR="00A415F9" w:rsidRPr="006340CD" w:rsidRDefault="00B3494C" w:rsidP="001F7A85">
            <w:pPr>
              <w:jc w:val="center"/>
              <w:rPr>
                <w:rFonts w:ascii="Times New Roman" w:hAnsi="Times New Roman" w:cs="Times New Roman"/>
                <w:lang w:val="ca-ES"/>
              </w:rPr>
            </w:pPr>
            <w:r>
              <w:rPr>
                <w:rFonts w:ascii="Times New Roman" w:hAnsi="Times New Roman" w:cs="Times New Roman"/>
                <w:lang w:val="ca-ES"/>
              </w:rPr>
              <w:t xml:space="preserve">assessor </w:t>
            </w:r>
            <w:r w:rsidR="00CA5584">
              <w:rPr>
                <w:rFonts w:ascii="Times New Roman" w:hAnsi="Times New Roman" w:cs="Times New Roman"/>
                <w:lang w:val="ca-ES"/>
              </w:rPr>
              <w:t>científic</w:t>
            </w:r>
          </w:p>
        </w:tc>
        <w:tc>
          <w:tcPr>
            <w:tcW w:w="1483" w:type="dxa"/>
            <w:shd w:val="clear" w:color="auto" w:fill="auto"/>
            <w:vAlign w:val="center"/>
          </w:tcPr>
          <w:p w:rsidR="00A415F9" w:rsidRPr="006340CD" w:rsidRDefault="00A415F9" w:rsidP="001F7A85">
            <w:pPr>
              <w:jc w:val="center"/>
              <w:rPr>
                <w:rFonts w:ascii="Times New Roman" w:hAnsi="Times New Roman" w:cs="Times New Roman"/>
                <w:lang w:val="ca-ES"/>
              </w:rPr>
            </w:pPr>
            <w:r w:rsidRPr="006340CD">
              <w:rPr>
                <w:rFonts w:ascii="Times New Roman" w:hAnsi="Times New Roman" w:cs="Times New Roman"/>
                <w:lang w:val="ca-ES"/>
              </w:rPr>
              <w:t xml:space="preserve">Serafí </w:t>
            </w:r>
            <w:proofErr w:type="spellStart"/>
            <w:r w:rsidRPr="006340CD">
              <w:rPr>
                <w:rFonts w:ascii="Times New Roman" w:hAnsi="Times New Roman" w:cs="Times New Roman"/>
                <w:lang w:val="ca-ES"/>
              </w:rPr>
              <w:t>Cambray</w:t>
            </w:r>
            <w:proofErr w:type="spellEnd"/>
          </w:p>
          <w:p w:rsidR="00A415F9" w:rsidRPr="006340CD" w:rsidRDefault="00A415F9" w:rsidP="001F7A85">
            <w:pPr>
              <w:jc w:val="center"/>
              <w:rPr>
                <w:rFonts w:ascii="Times New Roman" w:hAnsi="Times New Roman" w:cs="Times New Roman"/>
                <w:lang w:val="ca-ES"/>
              </w:rPr>
            </w:pPr>
            <w:r w:rsidRPr="006340CD">
              <w:rPr>
                <w:rFonts w:ascii="Times New Roman" w:hAnsi="Times New Roman" w:cs="Times New Roman"/>
                <w:lang w:val="ca-ES"/>
              </w:rPr>
              <w:t>Judit Ribas</w:t>
            </w:r>
          </w:p>
        </w:tc>
        <w:tc>
          <w:tcPr>
            <w:tcW w:w="1838" w:type="dxa"/>
            <w:shd w:val="clear" w:color="auto" w:fill="auto"/>
            <w:vAlign w:val="center"/>
          </w:tcPr>
          <w:p w:rsidR="00A415F9" w:rsidRPr="006340CD" w:rsidRDefault="00F35286" w:rsidP="001F7A85">
            <w:pPr>
              <w:jc w:val="center"/>
              <w:rPr>
                <w:rFonts w:ascii="Times New Roman" w:hAnsi="Times New Roman" w:cs="Times New Roman"/>
                <w:lang w:val="ca-ES"/>
              </w:rPr>
            </w:pPr>
            <w:r>
              <w:rPr>
                <w:rFonts w:ascii="Times New Roman" w:hAnsi="Times New Roman" w:cs="Times New Roman"/>
                <w:lang w:val="ca-ES"/>
              </w:rPr>
              <w:t>Despa</w:t>
            </w:r>
            <w:r w:rsidR="00B4189E">
              <w:rPr>
                <w:rFonts w:ascii="Times New Roman" w:hAnsi="Times New Roman" w:cs="Times New Roman"/>
                <w:lang w:val="ca-ES"/>
              </w:rPr>
              <w:t>t</w:t>
            </w:r>
            <w:r w:rsidR="00CB4B6C">
              <w:rPr>
                <w:rFonts w:ascii="Times New Roman" w:hAnsi="Times New Roman" w:cs="Times New Roman"/>
                <w:lang w:val="ca-ES"/>
              </w:rPr>
              <w:t xml:space="preserve">x 1.11 </w:t>
            </w:r>
            <w:proofErr w:type="spellStart"/>
            <w:r w:rsidR="00CB4B6C">
              <w:rPr>
                <w:rFonts w:ascii="Times New Roman" w:hAnsi="Times New Roman" w:cs="Times New Roman"/>
                <w:lang w:val="ca-ES"/>
              </w:rPr>
              <w:t>Bio</w:t>
            </w:r>
            <w:r w:rsidR="00A415F9" w:rsidRPr="006340CD">
              <w:rPr>
                <w:rFonts w:ascii="Times New Roman" w:hAnsi="Times New Roman" w:cs="Times New Roman"/>
                <w:lang w:val="ca-ES"/>
              </w:rPr>
              <w:t>I</w:t>
            </w:r>
            <w:proofErr w:type="spellEnd"/>
          </w:p>
          <w:p w:rsidR="00A415F9" w:rsidRPr="006340CD" w:rsidRDefault="00A415F9" w:rsidP="001F7A85">
            <w:pPr>
              <w:jc w:val="center"/>
              <w:rPr>
                <w:rFonts w:ascii="Times New Roman" w:hAnsi="Times New Roman" w:cs="Times New Roman"/>
                <w:lang w:val="ca-ES"/>
              </w:rPr>
            </w:pPr>
            <w:r w:rsidRPr="006340CD">
              <w:rPr>
                <w:rFonts w:ascii="Times New Roman" w:hAnsi="Times New Roman" w:cs="Times New Roman"/>
                <w:lang w:val="ca-ES"/>
              </w:rPr>
              <w:t xml:space="preserve">Lab. </w:t>
            </w:r>
            <w:r w:rsidR="00B4189E">
              <w:rPr>
                <w:rFonts w:ascii="Times New Roman" w:hAnsi="Times New Roman" w:cs="Times New Roman"/>
                <w:lang w:val="ca-ES"/>
              </w:rPr>
              <w:t>b</w:t>
            </w:r>
            <w:r w:rsidRPr="006340CD">
              <w:rPr>
                <w:rFonts w:ascii="Times New Roman" w:hAnsi="Times New Roman" w:cs="Times New Roman"/>
                <w:lang w:val="ca-ES"/>
              </w:rPr>
              <w:t>2.2</w:t>
            </w:r>
          </w:p>
        </w:tc>
        <w:tc>
          <w:tcPr>
            <w:tcW w:w="3496" w:type="dxa"/>
            <w:shd w:val="clear" w:color="auto" w:fill="auto"/>
            <w:vAlign w:val="center"/>
          </w:tcPr>
          <w:p w:rsidR="00A415F9" w:rsidRPr="006340CD" w:rsidRDefault="00A415F9" w:rsidP="001F7A85">
            <w:pPr>
              <w:jc w:val="center"/>
              <w:rPr>
                <w:rFonts w:ascii="Times New Roman" w:hAnsi="Times New Roman" w:cs="Times New Roman"/>
                <w:lang w:val="ca-ES"/>
              </w:rPr>
            </w:pPr>
            <w:r w:rsidRPr="006340CD">
              <w:rPr>
                <w:rFonts w:ascii="Times New Roman" w:hAnsi="Times New Roman" w:cs="Times New Roman"/>
                <w:lang w:val="ca-ES"/>
              </w:rPr>
              <w:t>scambray@irblleida.cat</w:t>
            </w:r>
          </w:p>
          <w:p w:rsidR="00A415F9" w:rsidRPr="006340CD" w:rsidRDefault="00A415F9" w:rsidP="001F7A85">
            <w:pPr>
              <w:jc w:val="center"/>
              <w:rPr>
                <w:rFonts w:ascii="Times New Roman" w:hAnsi="Times New Roman" w:cs="Times New Roman"/>
                <w:lang w:val="ca-ES"/>
              </w:rPr>
            </w:pPr>
            <w:r w:rsidRPr="006340CD">
              <w:rPr>
                <w:rFonts w:ascii="Times New Roman" w:hAnsi="Times New Roman" w:cs="Times New Roman"/>
                <w:lang w:val="ca-ES"/>
              </w:rPr>
              <w:t>judit.ribas@mex.udl.cat</w:t>
            </w:r>
          </w:p>
        </w:tc>
        <w:tc>
          <w:tcPr>
            <w:tcW w:w="1116" w:type="dxa"/>
            <w:shd w:val="clear" w:color="auto" w:fill="auto"/>
            <w:vAlign w:val="center"/>
          </w:tcPr>
          <w:p w:rsidR="00A415F9" w:rsidRPr="006340CD" w:rsidRDefault="00A415F9" w:rsidP="001F7A85">
            <w:pPr>
              <w:jc w:val="center"/>
              <w:rPr>
                <w:rFonts w:ascii="Times New Roman" w:hAnsi="Times New Roman" w:cs="Times New Roman"/>
                <w:lang w:val="ca-ES"/>
              </w:rPr>
            </w:pPr>
            <w:r w:rsidRPr="006340CD">
              <w:rPr>
                <w:rFonts w:ascii="Times New Roman" w:hAnsi="Times New Roman" w:cs="Times New Roman"/>
                <w:lang w:val="ca-ES"/>
              </w:rPr>
              <w:t>2482</w:t>
            </w:r>
          </w:p>
          <w:p w:rsidR="00A415F9" w:rsidRPr="006340CD" w:rsidRDefault="00A415F9" w:rsidP="001F7A85">
            <w:pPr>
              <w:jc w:val="center"/>
              <w:rPr>
                <w:rFonts w:ascii="Times New Roman" w:hAnsi="Times New Roman" w:cs="Times New Roman"/>
                <w:lang w:val="ca-ES"/>
              </w:rPr>
            </w:pPr>
            <w:r w:rsidRPr="006340CD">
              <w:rPr>
                <w:rFonts w:ascii="Times New Roman" w:hAnsi="Times New Roman" w:cs="Times New Roman"/>
                <w:lang w:val="ca-ES"/>
              </w:rPr>
              <w:t>2936</w:t>
            </w:r>
          </w:p>
        </w:tc>
      </w:tr>
      <w:tr w:rsidR="00B4189E" w:rsidRPr="006340CD" w:rsidTr="001F7A85">
        <w:trPr>
          <w:cantSplit/>
          <w:trHeight w:val="57"/>
        </w:trPr>
        <w:tc>
          <w:tcPr>
            <w:tcW w:w="2316" w:type="dxa"/>
            <w:shd w:val="clear" w:color="auto" w:fill="auto"/>
            <w:vAlign w:val="center"/>
          </w:tcPr>
          <w:p w:rsidR="00B4189E" w:rsidRPr="006340CD" w:rsidRDefault="00B4189E" w:rsidP="0069553C">
            <w:pPr>
              <w:jc w:val="center"/>
              <w:rPr>
                <w:rFonts w:ascii="Times New Roman" w:hAnsi="Times New Roman" w:cs="Times New Roman"/>
                <w:lang w:val="ca-ES"/>
              </w:rPr>
            </w:pPr>
            <w:r>
              <w:rPr>
                <w:rFonts w:ascii="Times New Roman" w:hAnsi="Times New Roman" w:cs="Times New Roman"/>
                <w:lang w:val="ca-ES"/>
              </w:rPr>
              <w:t xml:space="preserve">Tècnic </w:t>
            </w:r>
            <w:r w:rsidR="0069553C">
              <w:rPr>
                <w:rFonts w:ascii="Times New Roman" w:hAnsi="Times New Roman" w:cs="Times New Roman"/>
                <w:lang w:val="ca-ES"/>
              </w:rPr>
              <w:t>Responsable</w:t>
            </w:r>
            <w:r>
              <w:rPr>
                <w:rFonts w:ascii="Times New Roman" w:hAnsi="Times New Roman" w:cs="Times New Roman"/>
                <w:lang w:val="ca-ES"/>
              </w:rPr>
              <w:t xml:space="preserve"> </w:t>
            </w:r>
          </w:p>
        </w:tc>
        <w:tc>
          <w:tcPr>
            <w:tcW w:w="1483" w:type="dxa"/>
            <w:shd w:val="clear" w:color="auto" w:fill="auto"/>
            <w:vAlign w:val="center"/>
          </w:tcPr>
          <w:p w:rsidR="00B4189E" w:rsidRPr="006340CD" w:rsidRDefault="00B4189E" w:rsidP="001F7A85">
            <w:pPr>
              <w:jc w:val="center"/>
              <w:rPr>
                <w:rFonts w:ascii="Times New Roman" w:hAnsi="Times New Roman" w:cs="Times New Roman"/>
                <w:lang w:val="ca-ES"/>
              </w:rPr>
            </w:pPr>
            <w:r w:rsidRPr="006340CD">
              <w:rPr>
                <w:rFonts w:ascii="Times New Roman" w:hAnsi="Times New Roman" w:cs="Times New Roman"/>
                <w:lang w:val="ca-ES"/>
              </w:rPr>
              <w:t>Marta Rafel</w:t>
            </w:r>
          </w:p>
        </w:tc>
        <w:tc>
          <w:tcPr>
            <w:tcW w:w="1838" w:type="dxa"/>
            <w:shd w:val="clear" w:color="auto" w:fill="auto"/>
            <w:vAlign w:val="center"/>
          </w:tcPr>
          <w:p w:rsidR="00B4189E" w:rsidRDefault="00B4189E" w:rsidP="00B4189E">
            <w:pPr>
              <w:jc w:val="center"/>
              <w:rPr>
                <w:rFonts w:ascii="Times New Roman" w:hAnsi="Times New Roman" w:cs="Times New Roman"/>
                <w:lang w:val="ca-ES"/>
              </w:rPr>
            </w:pPr>
            <w:r w:rsidRPr="006340CD">
              <w:rPr>
                <w:rFonts w:ascii="Times New Roman" w:hAnsi="Times New Roman" w:cs="Times New Roman"/>
                <w:lang w:val="ca-ES"/>
              </w:rPr>
              <w:t xml:space="preserve">Despatx </w:t>
            </w:r>
            <w:r>
              <w:rPr>
                <w:rFonts w:ascii="Times New Roman" w:hAnsi="Times New Roman" w:cs="Times New Roman"/>
                <w:lang w:val="ca-ES"/>
              </w:rPr>
              <w:t>2.</w:t>
            </w:r>
            <w:r w:rsidRPr="006340CD">
              <w:rPr>
                <w:rFonts w:ascii="Times New Roman" w:hAnsi="Times New Roman" w:cs="Times New Roman"/>
                <w:lang w:val="ca-ES"/>
              </w:rPr>
              <w:t xml:space="preserve">4 </w:t>
            </w:r>
          </w:p>
          <w:p w:rsidR="00B4189E" w:rsidRPr="006340CD" w:rsidRDefault="00B4189E" w:rsidP="00B4189E">
            <w:pPr>
              <w:jc w:val="center"/>
              <w:rPr>
                <w:rFonts w:ascii="Times New Roman" w:hAnsi="Times New Roman" w:cs="Times New Roman"/>
                <w:lang w:val="ca-ES"/>
              </w:rPr>
            </w:pPr>
            <w:r w:rsidRPr="006340CD">
              <w:rPr>
                <w:rFonts w:ascii="Times New Roman" w:hAnsi="Times New Roman" w:cs="Times New Roman"/>
                <w:lang w:val="ca-ES"/>
              </w:rPr>
              <w:t>Bio. II</w:t>
            </w:r>
          </w:p>
        </w:tc>
        <w:tc>
          <w:tcPr>
            <w:tcW w:w="3496" w:type="dxa"/>
            <w:shd w:val="clear" w:color="auto" w:fill="auto"/>
            <w:vAlign w:val="center"/>
          </w:tcPr>
          <w:p w:rsidR="00B4189E" w:rsidRPr="006340CD" w:rsidRDefault="00B4189E" w:rsidP="001F7A85">
            <w:pPr>
              <w:jc w:val="center"/>
              <w:rPr>
                <w:rFonts w:ascii="Times New Roman" w:hAnsi="Times New Roman" w:cs="Times New Roman"/>
                <w:lang w:val="ca-ES"/>
              </w:rPr>
            </w:pPr>
            <w:r w:rsidRPr="006340CD">
              <w:rPr>
                <w:rFonts w:ascii="Times New Roman" w:hAnsi="Times New Roman" w:cs="Times New Roman"/>
                <w:lang w:val="ca-ES"/>
              </w:rPr>
              <w:t>mrafel@irblleida.cat</w:t>
            </w:r>
          </w:p>
        </w:tc>
        <w:tc>
          <w:tcPr>
            <w:tcW w:w="1116" w:type="dxa"/>
            <w:shd w:val="clear" w:color="auto" w:fill="auto"/>
            <w:vAlign w:val="center"/>
          </w:tcPr>
          <w:p w:rsidR="00B4189E" w:rsidRPr="006340CD" w:rsidRDefault="00B4189E" w:rsidP="001F7A85">
            <w:pPr>
              <w:jc w:val="center"/>
              <w:rPr>
                <w:rFonts w:ascii="Times New Roman" w:hAnsi="Times New Roman" w:cs="Times New Roman"/>
                <w:lang w:val="ca-ES"/>
              </w:rPr>
            </w:pPr>
            <w:r w:rsidRPr="006340CD">
              <w:rPr>
                <w:rFonts w:ascii="Times New Roman" w:hAnsi="Times New Roman" w:cs="Times New Roman"/>
                <w:lang w:val="ca-ES"/>
              </w:rPr>
              <w:t>2953 12953</w:t>
            </w:r>
          </w:p>
        </w:tc>
      </w:tr>
      <w:tr w:rsidR="00B4189E" w:rsidRPr="006340CD" w:rsidTr="001F7A85">
        <w:trPr>
          <w:cantSplit/>
          <w:trHeight w:val="57"/>
        </w:trPr>
        <w:tc>
          <w:tcPr>
            <w:tcW w:w="2316" w:type="dxa"/>
            <w:shd w:val="clear" w:color="auto" w:fill="auto"/>
            <w:vAlign w:val="center"/>
          </w:tcPr>
          <w:p w:rsidR="00B4189E" w:rsidRPr="006340CD" w:rsidRDefault="00B4189E" w:rsidP="00B4189E">
            <w:pPr>
              <w:jc w:val="center"/>
              <w:rPr>
                <w:rFonts w:ascii="Times New Roman" w:hAnsi="Times New Roman" w:cs="Times New Roman"/>
                <w:lang w:val="ca-ES"/>
              </w:rPr>
            </w:pPr>
            <w:r w:rsidRPr="006340CD">
              <w:rPr>
                <w:rFonts w:ascii="Times New Roman" w:hAnsi="Times New Roman" w:cs="Times New Roman"/>
                <w:lang w:val="ca-ES"/>
              </w:rPr>
              <w:t xml:space="preserve">Tècnic </w:t>
            </w:r>
            <w:r>
              <w:rPr>
                <w:rFonts w:ascii="Times New Roman" w:hAnsi="Times New Roman" w:cs="Times New Roman"/>
                <w:lang w:val="ca-ES"/>
              </w:rPr>
              <w:t>qualificat de suport a</w:t>
            </w:r>
            <w:r w:rsidRPr="006340CD">
              <w:rPr>
                <w:rFonts w:ascii="Times New Roman" w:hAnsi="Times New Roman" w:cs="Times New Roman"/>
                <w:lang w:val="ca-ES"/>
              </w:rPr>
              <w:t xml:space="preserve"> temps parcial</w:t>
            </w:r>
          </w:p>
        </w:tc>
        <w:tc>
          <w:tcPr>
            <w:tcW w:w="1483" w:type="dxa"/>
            <w:shd w:val="clear" w:color="auto" w:fill="auto"/>
            <w:vAlign w:val="center"/>
          </w:tcPr>
          <w:p w:rsidR="00B4189E" w:rsidRPr="006340CD" w:rsidRDefault="00B4189E" w:rsidP="001F7A85">
            <w:pPr>
              <w:jc w:val="center"/>
              <w:rPr>
                <w:rFonts w:ascii="Times New Roman" w:hAnsi="Times New Roman" w:cs="Times New Roman"/>
                <w:lang w:val="ca-ES"/>
              </w:rPr>
            </w:pPr>
            <w:r>
              <w:rPr>
                <w:rFonts w:ascii="Times New Roman" w:hAnsi="Times New Roman" w:cs="Times New Roman"/>
                <w:lang w:val="ca-ES"/>
              </w:rPr>
              <w:t>Iván Hidalgo</w:t>
            </w:r>
          </w:p>
        </w:tc>
        <w:tc>
          <w:tcPr>
            <w:tcW w:w="1838" w:type="dxa"/>
            <w:shd w:val="clear" w:color="auto" w:fill="auto"/>
          </w:tcPr>
          <w:p w:rsidR="00B4189E" w:rsidRDefault="00B4189E" w:rsidP="001F7A85">
            <w:pPr>
              <w:jc w:val="center"/>
              <w:rPr>
                <w:rFonts w:ascii="Times New Roman" w:hAnsi="Times New Roman" w:cs="Times New Roman"/>
                <w:lang w:val="ca-ES"/>
              </w:rPr>
            </w:pPr>
            <w:r w:rsidRPr="006340CD">
              <w:rPr>
                <w:rFonts w:ascii="Times New Roman" w:hAnsi="Times New Roman" w:cs="Times New Roman"/>
                <w:lang w:val="ca-ES"/>
              </w:rPr>
              <w:t xml:space="preserve">Despatx </w:t>
            </w:r>
            <w:r>
              <w:rPr>
                <w:rFonts w:ascii="Times New Roman" w:hAnsi="Times New Roman" w:cs="Times New Roman"/>
                <w:lang w:val="ca-ES"/>
              </w:rPr>
              <w:t>2.</w:t>
            </w:r>
            <w:r w:rsidRPr="006340CD">
              <w:rPr>
                <w:rFonts w:ascii="Times New Roman" w:hAnsi="Times New Roman" w:cs="Times New Roman"/>
                <w:lang w:val="ca-ES"/>
              </w:rPr>
              <w:t xml:space="preserve">4 </w:t>
            </w:r>
          </w:p>
          <w:p w:rsidR="00B4189E" w:rsidRPr="006340CD" w:rsidRDefault="00B4189E" w:rsidP="001F7A85">
            <w:pPr>
              <w:jc w:val="center"/>
              <w:rPr>
                <w:rFonts w:ascii="Times New Roman" w:hAnsi="Times New Roman" w:cs="Times New Roman"/>
                <w:lang w:val="ca-ES"/>
              </w:rPr>
            </w:pPr>
            <w:r w:rsidRPr="006340CD">
              <w:rPr>
                <w:rFonts w:ascii="Times New Roman" w:hAnsi="Times New Roman" w:cs="Times New Roman"/>
                <w:lang w:val="ca-ES"/>
              </w:rPr>
              <w:t>Bio. II</w:t>
            </w:r>
          </w:p>
        </w:tc>
        <w:tc>
          <w:tcPr>
            <w:tcW w:w="3496" w:type="dxa"/>
            <w:shd w:val="clear" w:color="auto" w:fill="auto"/>
            <w:vAlign w:val="center"/>
          </w:tcPr>
          <w:p w:rsidR="00B4189E" w:rsidRPr="006340CD" w:rsidRDefault="008330DB" w:rsidP="001F7A85">
            <w:pPr>
              <w:jc w:val="center"/>
              <w:rPr>
                <w:rFonts w:ascii="Times New Roman" w:hAnsi="Times New Roman" w:cs="Times New Roman"/>
                <w:lang w:val="ca-ES"/>
              </w:rPr>
            </w:pPr>
            <w:r>
              <w:rPr>
                <w:rFonts w:ascii="Times New Roman" w:hAnsi="Times New Roman" w:cs="Times New Roman"/>
                <w:lang w:val="ca-ES"/>
              </w:rPr>
              <w:t>ivan.hidalgo@udl.cat</w:t>
            </w:r>
          </w:p>
        </w:tc>
        <w:tc>
          <w:tcPr>
            <w:tcW w:w="1116" w:type="dxa"/>
            <w:shd w:val="clear" w:color="auto" w:fill="auto"/>
          </w:tcPr>
          <w:p w:rsidR="00B4189E" w:rsidRPr="006340CD" w:rsidRDefault="00B4189E" w:rsidP="001F7A85">
            <w:pPr>
              <w:jc w:val="center"/>
              <w:rPr>
                <w:rFonts w:ascii="Times New Roman" w:hAnsi="Times New Roman" w:cs="Times New Roman"/>
                <w:lang w:val="ca-ES"/>
              </w:rPr>
            </w:pPr>
            <w:r w:rsidRPr="006340CD">
              <w:rPr>
                <w:rFonts w:ascii="Times New Roman" w:hAnsi="Times New Roman" w:cs="Times New Roman"/>
                <w:lang w:val="ca-ES"/>
              </w:rPr>
              <w:t>2953 12953</w:t>
            </w:r>
          </w:p>
        </w:tc>
      </w:tr>
    </w:tbl>
    <w:p w:rsidR="00A415F9" w:rsidRPr="00A415F9" w:rsidRDefault="00A415F9" w:rsidP="00A415F9">
      <w:pPr>
        <w:pStyle w:val="Ttulo1"/>
        <w:rPr>
          <w:rFonts w:ascii="Times New Roman" w:hAnsi="Times New Roman"/>
          <w:lang w:val="ca-ES"/>
        </w:rPr>
      </w:pPr>
      <w:bookmarkStart w:id="11" w:name="_Toc508019987"/>
      <w:bookmarkStart w:id="12" w:name="_Toc529525571"/>
      <w:r w:rsidRPr="00A415F9">
        <w:rPr>
          <w:rFonts w:ascii="Times New Roman" w:hAnsi="Times New Roman"/>
          <w:lang w:val="ca-ES"/>
        </w:rPr>
        <w:t>DESCRIPCIÓ DELS LABORATORIS DE CULTIUS CEL·LULARS:</w:t>
      </w:r>
      <w:bookmarkEnd w:id="11"/>
      <w:bookmarkEnd w:id="12"/>
    </w:p>
    <w:p w:rsidR="00A415F9" w:rsidRPr="00A415F9" w:rsidRDefault="00A415F9" w:rsidP="00A415F9">
      <w:pPr>
        <w:ind w:left="720" w:hanging="720"/>
        <w:jc w:val="both"/>
        <w:rPr>
          <w:rFonts w:ascii="Times New Roman" w:hAnsi="Times New Roman" w:cs="Times New Roman"/>
          <w:lang w:val="ca-ES"/>
        </w:rPr>
      </w:pPr>
    </w:p>
    <w:p w:rsidR="00A415F9" w:rsidRPr="00A415F9" w:rsidRDefault="00A415F9" w:rsidP="006340CD">
      <w:pPr>
        <w:ind w:left="720" w:hanging="720"/>
        <w:jc w:val="both"/>
        <w:rPr>
          <w:rFonts w:ascii="Times New Roman" w:hAnsi="Times New Roman" w:cs="Times New Roman"/>
          <w:lang w:val="ca-ES"/>
        </w:rPr>
      </w:pPr>
      <w:r w:rsidRPr="00A415F9">
        <w:rPr>
          <w:rFonts w:ascii="Times New Roman" w:hAnsi="Times New Roman" w:cs="Times New Roman"/>
          <w:b/>
          <w:lang w:val="ca-ES"/>
        </w:rPr>
        <w:tab/>
      </w:r>
      <w:bookmarkStart w:id="13" w:name="_Toc508019988"/>
      <w:bookmarkStart w:id="14" w:name="_Toc529525572"/>
      <w:r w:rsidRPr="00A415F9">
        <w:rPr>
          <w:rStyle w:val="SubttuloCar"/>
          <w:rFonts w:ascii="Times New Roman" w:eastAsiaTheme="minorEastAsia" w:hAnsi="Times New Roman"/>
          <w:lang w:val="ca-ES"/>
        </w:rPr>
        <w:t>5.1. Laboratoris de Primaris</w:t>
      </w:r>
      <w:bookmarkEnd w:id="13"/>
      <w:bookmarkEnd w:id="14"/>
      <w:r w:rsidRPr="00A415F9">
        <w:rPr>
          <w:rFonts w:ascii="Times New Roman" w:hAnsi="Times New Roman" w:cs="Times New Roman"/>
          <w:b/>
          <w:lang w:val="ca-ES"/>
        </w:rPr>
        <w:t xml:space="preserve">: </w:t>
      </w:r>
      <w:r w:rsidRPr="00A415F9">
        <w:rPr>
          <w:rFonts w:ascii="Times New Roman" w:hAnsi="Times New Roman" w:cs="Times New Roman"/>
          <w:sz w:val="24"/>
          <w:szCs w:val="24"/>
          <w:lang w:val="ca-ES"/>
        </w:rPr>
        <w:t>Destinats al treball amb cultius primaris, cèl·lules humanes i cèl·lules contaminades amb micoplasma o no testades</w:t>
      </w:r>
      <w:r w:rsidRPr="00A415F9">
        <w:rPr>
          <w:rFonts w:ascii="Times New Roman" w:hAnsi="Times New Roman" w:cs="Times New Roman"/>
          <w:lang w:val="ca-ES"/>
        </w:rPr>
        <w:t xml:space="preserve">. </w:t>
      </w:r>
    </w:p>
    <w:p w:rsidR="00A415F9" w:rsidRPr="00A415F9" w:rsidRDefault="00A415F9" w:rsidP="006340CD">
      <w:pPr>
        <w:ind w:left="720" w:hanging="720"/>
        <w:jc w:val="both"/>
        <w:rPr>
          <w:rFonts w:ascii="Times New Roman" w:hAnsi="Times New Roman" w:cs="Times New Roman"/>
          <w:sz w:val="24"/>
          <w:szCs w:val="24"/>
          <w:lang w:val="ca-ES"/>
        </w:rPr>
      </w:pPr>
      <w:r w:rsidRPr="00A415F9">
        <w:rPr>
          <w:rFonts w:ascii="Times New Roman" w:hAnsi="Times New Roman" w:cs="Times New Roman"/>
          <w:b/>
          <w:lang w:val="ca-ES"/>
        </w:rPr>
        <w:tab/>
      </w:r>
      <w:bookmarkStart w:id="15" w:name="_Toc508019989"/>
      <w:bookmarkStart w:id="16" w:name="_Toc529525573"/>
      <w:r w:rsidRPr="00A415F9">
        <w:rPr>
          <w:rStyle w:val="SubttuloCar"/>
          <w:rFonts w:ascii="Times New Roman" w:eastAsiaTheme="minorEastAsia" w:hAnsi="Times New Roman"/>
          <w:lang w:val="ca-ES"/>
        </w:rPr>
        <w:t>5.2. Laboratoris de Línies</w:t>
      </w:r>
      <w:bookmarkEnd w:id="15"/>
      <w:bookmarkEnd w:id="16"/>
      <w:r w:rsidRPr="00A415F9">
        <w:rPr>
          <w:rFonts w:ascii="Times New Roman" w:hAnsi="Times New Roman" w:cs="Times New Roman"/>
          <w:b/>
          <w:lang w:val="ca-ES"/>
        </w:rPr>
        <w:t xml:space="preserve">: </w:t>
      </w:r>
      <w:r w:rsidRPr="00A415F9">
        <w:rPr>
          <w:rFonts w:ascii="Times New Roman" w:hAnsi="Times New Roman" w:cs="Times New Roman"/>
          <w:b/>
          <w:lang w:val="ca-ES"/>
        </w:rPr>
        <w:tab/>
      </w:r>
      <w:r w:rsidRPr="00A415F9">
        <w:rPr>
          <w:rFonts w:ascii="Times New Roman" w:hAnsi="Times New Roman" w:cs="Times New Roman"/>
          <w:sz w:val="24"/>
          <w:szCs w:val="24"/>
          <w:lang w:val="ca-ES"/>
        </w:rPr>
        <w:t>Destinats al treball amb línies c</w:t>
      </w:r>
      <w:r w:rsidR="00E0717C">
        <w:rPr>
          <w:rFonts w:ascii="Times New Roman" w:hAnsi="Times New Roman" w:cs="Times New Roman"/>
          <w:sz w:val="24"/>
          <w:szCs w:val="24"/>
          <w:lang w:val="ca-ES"/>
        </w:rPr>
        <w:t>el·lulars estables lliures de mi</w:t>
      </w:r>
      <w:r w:rsidRPr="00A415F9">
        <w:rPr>
          <w:rFonts w:ascii="Times New Roman" w:hAnsi="Times New Roman" w:cs="Times New Roman"/>
          <w:sz w:val="24"/>
          <w:szCs w:val="24"/>
          <w:lang w:val="ca-ES"/>
        </w:rPr>
        <w:t>coplasma.</w:t>
      </w:r>
    </w:p>
    <w:p w:rsidR="00A415F9" w:rsidRDefault="00A415F9" w:rsidP="00A415F9">
      <w:pPr>
        <w:ind w:left="720" w:hanging="720"/>
        <w:jc w:val="both"/>
        <w:rPr>
          <w:rFonts w:ascii="Times New Roman" w:hAnsi="Times New Roman" w:cs="Times New Roman"/>
          <w:lang w:val="ca-ES"/>
        </w:rPr>
      </w:pPr>
    </w:p>
    <w:p w:rsidR="00E42E72" w:rsidRPr="00A415F9" w:rsidRDefault="00E42E72" w:rsidP="00A415F9">
      <w:pPr>
        <w:ind w:left="720" w:hanging="720"/>
        <w:jc w:val="both"/>
        <w:rPr>
          <w:rFonts w:ascii="Times New Roman" w:hAnsi="Times New Roman" w:cs="Times New Roman"/>
          <w:lang w:val="ca-ES"/>
        </w:rPr>
      </w:pPr>
    </w:p>
    <w:p w:rsidR="00A415F9" w:rsidRPr="00A415F9" w:rsidRDefault="00A415F9" w:rsidP="00A415F9">
      <w:pPr>
        <w:pStyle w:val="Ttulo1"/>
        <w:rPr>
          <w:rFonts w:ascii="Times New Roman" w:hAnsi="Times New Roman"/>
          <w:lang w:val="ca-ES"/>
        </w:rPr>
      </w:pPr>
      <w:bookmarkStart w:id="17" w:name="_Toc508019991"/>
      <w:bookmarkStart w:id="18" w:name="_Toc529525574"/>
      <w:r w:rsidRPr="00A415F9">
        <w:rPr>
          <w:rFonts w:ascii="Times New Roman" w:hAnsi="Times New Roman"/>
          <w:lang w:val="ca-ES"/>
        </w:rPr>
        <w:lastRenderedPageBreak/>
        <w:t>NORMES BÀSIQUES DEL LABORATORI</w:t>
      </w:r>
      <w:bookmarkEnd w:id="17"/>
      <w:bookmarkEnd w:id="18"/>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Al laboratori està </w:t>
      </w:r>
      <w:r w:rsidRPr="00DD3312">
        <w:rPr>
          <w:rFonts w:ascii="Times New Roman" w:hAnsi="Times New Roman" w:cs="Times New Roman"/>
          <w:b/>
          <w:sz w:val="24"/>
          <w:szCs w:val="24"/>
          <w:lang w:val="ca-ES"/>
        </w:rPr>
        <w:t>prohibit</w:t>
      </w:r>
      <w:r w:rsidRPr="00A415F9">
        <w:rPr>
          <w:rFonts w:ascii="Times New Roman" w:hAnsi="Times New Roman" w:cs="Times New Roman"/>
          <w:sz w:val="24"/>
          <w:szCs w:val="24"/>
          <w:lang w:val="ca-ES"/>
        </w:rPr>
        <w:t xml:space="preserve"> menjar, beure, fumar, mastegar xiclet, </w:t>
      </w:r>
      <w:r w:rsidR="00E0717C">
        <w:rPr>
          <w:rFonts w:ascii="Times New Roman" w:hAnsi="Times New Roman" w:cs="Times New Roman"/>
          <w:sz w:val="24"/>
          <w:szCs w:val="24"/>
          <w:lang w:val="ca-ES"/>
        </w:rPr>
        <w:t>maquillar-se</w:t>
      </w:r>
      <w:r w:rsidRPr="00A415F9">
        <w:rPr>
          <w:rFonts w:ascii="Times New Roman" w:hAnsi="Times New Roman" w:cs="Times New Roman"/>
          <w:sz w:val="24"/>
          <w:szCs w:val="24"/>
          <w:lang w:val="ca-ES"/>
        </w:rPr>
        <w:t xml:space="preserve">, manipular lents de contacte i emmagatzemar aliments o begudes. </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El laboratori es mantindrà </w:t>
      </w:r>
      <w:r w:rsidRPr="00DD3312">
        <w:rPr>
          <w:rFonts w:ascii="Times New Roman" w:hAnsi="Times New Roman" w:cs="Times New Roman"/>
          <w:b/>
          <w:sz w:val="24"/>
          <w:szCs w:val="24"/>
          <w:lang w:val="ca-ES"/>
        </w:rPr>
        <w:t>ordenat, net</w:t>
      </w:r>
      <w:r w:rsidRPr="00A415F9">
        <w:rPr>
          <w:rFonts w:ascii="Times New Roman" w:hAnsi="Times New Roman" w:cs="Times New Roman"/>
          <w:sz w:val="24"/>
          <w:szCs w:val="24"/>
          <w:lang w:val="ca-ES"/>
        </w:rPr>
        <w:t xml:space="preserve">  i lliure de materials no relacionats amb el treball.</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Per entrar a les sales de cultius s’ha de portar </w:t>
      </w:r>
      <w:r w:rsidRPr="00DD3312">
        <w:rPr>
          <w:rFonts w:ascii="Times New Roman" w:hAnsi="Times New Roman" w:cs="Times New Roman"/>
          <w:b/>
          <w:sz w:val="24"/>
          <w:szCs w:val="24"/>
          <w:lang w:val="ca-ES"/>
        </w:rPr>
        <w:t>bata neta</w:t>
      </w:r>
      <w:r w:rsidR="00DD3312" w:rsidRPr="00DD3312">
        <w:rPr>
          <w:rFonts w:ascii="Times New Roman" w:hAnsi="Times New Roman" w:cs="Times New Roman"/>
          <w:b/>
          <w:sz w:val="24"/>
          <w:szCs w:val="24"/>
          <w:lang w:val="ca-ES"/>
        </w:rPr>
        <w:t xml:space="preserve"> de màniga llarga</w:t>
      </w:r>
      <w:r w:rsidRPr="00A415F9">
        <w:rPr>
          <w:rFonts w:ascii="Times New Roman" w:hAnsi="Times New Roman" w:cs="Times New Roman"/>
          <w:sz w:val="24"/>
          <w:szCs w:val="24"/>
          <w:lang w:val="ca-ES"/>
        </w:rPr>
        <w:t>, preferiblement bates exclusives pel treball al l</w:t>
      </w:r>
      <w:r w:rsidR="00DD3312">
        <w:rPr>
          <w:rFonts w:ascii="Times New Roman" w:hAnsi="Times New Roman" w:cs="Times New Roman"/>
          <w:sz w:val="24"/>
          <w:szCs w:val="24"/>
          <w:lang w:val="ca-ES"/>
        </w:rPr>
        <w:t>aboratori de cultius cel·lulars.</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Les superfícies de treball es </w:t>
      </w:r>
      <w:r w:rsidRPr="00DD3312">
        <w:rPr>
          <w:rFonts w:ascii="Times New Roman" w:hAnsi="Times New Roman" w:cs="Times New Roman"/>
          <w:b/>
          <w:sz w:val="24"/>
          <w:szCs w:val="24"/>
          <w:lang w:val="ca-ES"/>
        </w:rPr>
        <w:t>desinfectaran al començament i al final</w:t>
      </w:r>
      <w:r w:rsidRPr="00A415F9">
        <w:rPr>
          <w:rFonts w:ascii="Times New Roman" w:hAnsi="Times New Roman" w:cs="Times New Roman"/>
          <w:sz w:val="24"/>
          <w:szCs w:val="24"/>
          <w:lang w:val="ca-ES"/>
        </w:rPr>
        <w:t xml:space="preserve"> de cada ús amb etanol o “</w:t>
      </w:r>
      <w:proofErr w:type="spellStart"/>
      <w:r w:rsidRPr="00A415F9">
        <w:rPr>
          <w:rFonts w:ascii="Times New Roman" w:hAnsi="Times New Roman" w:cs="Times New Roman"/>
          <w:sz w:val="24"/>
          <w:szCs w:val="24"/>
          <w:lang w:val="ca-ES"/>
        </w:rPr>
        <w:t>fagetriald</w:t>
      </w:r>
      <w:proofErr w:type="spellEnd"/>
      <w:r w:rsidRPr="00A415F9">
        <w:rPr>
          <w:rFonts w:ascii="Times New Roman" w:hAnsi="Times New Roman" w:cs="Times New Roman"/>
          <w:sz w:val="24"/>
          <w:szCs w:val="24"/>
          <w:lang w:val="ca-ES"/>
        </w:rPr>
        <w:t>”</w:t>
      </w:r>
      <w:r w:rsidR="00DD3312">
        <w:rPr>
          <w:rFonts w:ascii="Times New Roman" w:hAnsi="Times New Roman" w:cs="Times New Roman"/>
          <w:sz w:val="24"/>
          <w:szCs w:val="24"/>
          <w:lang w:val="ca-ES"/>
        </w:rPr>
        <w:t xml:space="preserve"> (ten</w:t>
      </w:r>
      <w:r w:rsidR="00E0717C">
        <w:rPr>
          <w:rFonts w:ascii="Times New Roman" w:hAnsi="Times New Roman" w:cs="Times New Roman"/>
          <w:sz w:val="24"/>
          <w:szCs w:val="24"/>
          <w:lang w:val="ca-ES"/>
        </w:rPr>
        <w:t>int en consideració les mesures de seguretat)</w:t>
      </w:r>
      <w:r w:rsidRPr="00A415F9">
        <w:rPr>
          <w:rFonts w:ascii="Times New Roman" w:hAnsi="Times New Roman" w:cs="Times New Roman"/>
          <w:sz w:val="24"/>
          <w:szCs w:val="24"/>
          <w:lang w:val="ca-ES"/>
        </w:rPr>
        <w:t xml:space="preserve"> i després de tot vessament de material potencialment perillós (medi, cèl·lules, virus...). </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Quan es treballa a la campana de flux laminar s’han de </w:t>
      </w:r>
      <w:r w:rsidRPr="00DD3312">
        <w:rPr>
          <w:rFonts w:ascii="Times New Roman" w:hAnsi="Times New Roman" w:cs="Times New Roman"/>
          <w:b/>
          <w:sz w:val="24"/>
          <w:szCs w:val="24"/>
          <w:lang w:val="ca-ES"/>
        </w:rPr>
        <w:t>ruixar amb etanol</w:t>
      </w:r>
      <w:r w:rsidRPr="00A415F9">
        <w:rPr>
          <w:rFonts w:ascii="Times New Roman" w:hAnsi="Times New Roman" w:cs="Times New Roman"/>
          <w:sz w:val="24"/>
          <w:szCs w:val="24"/>
          <w:lang w:val="ca-ES"/>
        </w:rPr>
        <w:t xml:space="preserve"> mans i mànigues</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DD3312">
        <w:rPr>
          <w:rFonts w:ascii="Times New Roman" w:hAnsi="Times New Roman" w:cs="Times New Roman"/>
          <w:b/>
          <w:sz w:val="24"/>
          <w:szCs w:val="24"/>
          <w:lang w:val="ca-ES"/>
        </w:rPr>
        <w:t xml:space="preserve">Eviteu </w:t>
      </w:r>
      <w:r w:rsidRPr="00A415F9">
        <w:rPr>
          <w:rFonts w:ascii="Times New Roman" w:hAnsi="Times New Roman" w:cs="Times New Roman"/>
          <w:sz w:val="24"/>
          <w:szCs w:val="24"/>
          <w:lang w:val="ca-ES"/>
        </w:rPr>
        <w:t xml:space="preserve">la introducció de </w:t>
      </w:r>
      <w:r w:rsidRPr="00DD3312">
        <w:rPr>
          <w:rFonts w:ascii="Times New Roman" w:hAnsi="Times New Roman" w:cs="Times New Roman"/>
          <w:b/>
          <w:sz w:val="24"/>
          <w:szCs w:val="24"/>
          <w:lang w:val="ca-ES"/>
        </w:rPr>
        <w:t>llibretes, calculadores</w:t>
      </w:r>
      <w:r w:rsidR="00DD3312" w:rsidRPr="00DD3312">
        <w:rPr>
          <w:rFonts w:ascii="Times New Roman" w:hAnsi="Times New Roman" w:cs="Times New Roman"/>
          <w:b/>
          <w:sz w:val="24"/>
          <w:szCs w:val="24"/>
          <w:lang w:val="ca-ES"/>
        </w:rPr>
        <w:t>, caixes de cartró</w:t>
      </w:r>
      <w:r w:rsidR="00DD3312">
        <w:rPr>
          <w:rFonts w:ascii="Times New Roman" w:hAnsi="Times New Roman" w:cs="Times New Roman"/>
          <w:sz w:val="24"/>
          <w:szCs w:val="24"/>
          <w:lang w:val="ca-ES"/>
        </w:rPr>
        <w:t xml:space="preserve"> o fulls</w:t>
      </w:r>
      <w:r w:rsidRPr="00A415F9">
        <w:rPr>
          <w:rFonts w:ascii="Times New Roman" w:hAnsi="Times New Roman" w:cs="Times New Roman"/>
          <w:sz w:val="24"/>
          <w:szCs w:val="24"/>
          <w:lang w:val="ca-ES"/>
        </w:rPr>
        <w:t xml:space="preserve"> dins de la campana, poden ser font de contaminació.</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S’han d’utilitzar </w:t>
      </w:r>
      <w:r w:rsidRPr="00DD3312">
        <w:rPr>
          <w:rFonts w:ascii="Times New Roman" w:hAnsi="Times New Roman" w:cs="Times New Roman"/>
          <w:b/>
          <w:sz w:val="24"/>
          <w:szCs w:val="24"/>
          <w:lang w:val="ca-ES"/>
        </w:rPr>
        <w:t>guants en tots els casos de manipulació de cèl·lules.</w:t>
      </w:r>
      <w:r w:rsidRPr="00A415F9">
        <w:rPr>
          <w:rFonts w:ascii="Times New Roman" w:hAnsi="Times New Roman" w:cs="Times New Roman"/>
          <w:sz w:val="24"/>
          <w:szCs w:val="24"/>
          <w:lang w:val="ca-ES"/>
        </w:rPr>
        <w:t xml:space="preserve"> En el cas de la </w:t>
      </w:r>
      <w:proofErr w:type="spellStart"/>
      <w:r w:rsidRPr="00A415F9">
        <w:rPr>
          <w:rFonts w:ascii="Times New Roman" w:hAnsi="Times New Roman" w:cs="Times New Roman"/>
          <w:sz w:val="24"/>
          <w:szCs w:val="24"/>
          <w:lang w:val="ca-ES"/>
        </w:rPr>
        <w:t>BioIIA</w:t>
      </w:r>
      <w:proofErr w:type="spellEnd"/>
      <w:r w:rsidRPr="00A415F9">
        <w:rPr>
          <w:rFonts w:ascii="Times New Roman" w:hAnsi="Times New Roman" w:cs="Times New Roman"/>
          <w:sz w:val="24"/>
          <w:szCs w:val="24"/>
          <w:lang w:val="ca-ES"/>
        </w:rPr>
        <w:t xml:space="preserve"> s’utilitzarà doble guant.</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Un cop utilitzats s’enretiraran de forma asèptica i a continuació es rentaran les mans. No s’ha de sortir del laboratori amb els guants posats.</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S’ha </w:t>
      </w:r>
      <w:r w:rsidRPr="00DD3312">
        <w:rPr>
          <w:rFonts w:ascii="Times New Roman" w:hAnsi="Times New Roman" w:cs="Times New Roman"/>
          <w:b/>
          <w:sz w:val="24"/>
          <w:szCs w:val="24"/>
          <w:lang w:val="ca-ES"/>
        </w:rPr>
        <w:t>d’evitar el contacte dels guants de treball amb els aparells</w:t>
      </w:r>
      <w:r w:rsidRPr="00A415F9">
        <w:rPr>
          <w:rFonts w:ascii="Times New Roman" w:hAnsi="Times New Roman" w:cs="Times New Roman"/>
          <w:sz w:val="24"/>
          <w:szCs w:val="24"/>
          <w:lang w:val="ca-ES"/>
        </w:rPr>
        <w:t xml:space="preserve"> del laboratori i el pom de la porta.</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En acabar de treballar, s’ha de recollir tot el material utilitzat i </w:t>
      </w:r>
      <w:r w:rsidRPr="00DD3312">
        <w:rPr>
          <w:rFonts w:ascii="Times New Roman" w:hAnsi="Times New Roman" w:cs="Times New Roman"/>
          <w:b/>
          <w:sz w:val="24"/>
          <w:szCs w:val="24"/>
          <w:lang w:val="ca-ES"/>
        </w:rPr>
        <w:t>deixar les campanes buides, netes</w:t>
      </w:r>
      <w:r w:rsidRPr="00A415F9">
        <w:rPr>
          <w:rFonts w:ascii="Times New Roman" w:hAnsi="Times New Roman" w:cs="Times New Roman"/>
          <w:sz w:val="24"/>
          <w:szCs w:val="24"/>
          <w:lang w:val="ca-ES"/>
        </w:rPr>
        <w:t xml:space="preserve"> i desinfectades després del seu ús.</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Mentre no es treballi, </w:t>
      </w:r>
      <w:r w:rsidRPr="00A415F9">
        <w:rPr>
          <w:rFonts w:ascii="Times New Roman" w:hAnsi="Times New Roman" w:cs="Times New Roman"/>
          <w:b/>
          <w:sz w:val="24"/>
          <w:szCs w:val="24"/>
          <w:lang w:val="ca-ES"/>
        </w:rPr>
        <w:t xml:space="preserve">l’interior de les campanes ha d’estar buit. </w:t>
      </w:r>
      <w:r w:rsidRPr="00A415F9">
        <w:rPr>
          <w:rFonts w:ascii="Times New Roman" w:hAnsi="Times New Roman" w:cs="Times New Roman"/>
          <w:sz w:val="24"/>
          <w:szCs w:val="24"/>
          <w:lang w:val="ca-ES"/>
        </w:rPr>
        <w:t>En el cas de la Bio-II-A únicament es manté a dins el pot d’aspiració, un pot per pipetes llargues i un contenidor groc (per evitar els riscos que comporten els residus d’aquesta campana).</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Tots </w:t>
      </w:r>
      <w:r w:rsidRPr="00DD3312">
        <w:rPr>
          <w:rFonts w:ascii="Times New Roman" w:hAnsi="Times New Roman" w:cs="Times New Roman"/>
          <w:b/>
          <w:sz w:val="24"/>
          <w:szCs w:val="24"/>
          <w:lang w:val="ca-ES"/>
        </w:rPr>
        <w:t>els materials, mostres</w:t>
      </w:r>
      <w:r w:rsidRPr="00A415F9">
        <w:rPr>
          <w:rFonts w:ascii="Times New Roman" w:hAnsi="Times New Roman" w:cs="Times New Roman"/>
          <w:sz w:val="24"/>
          <w:szCs w:val="24"/>
          <w:lang w:val="ca-ES"/>
        </w:rPr>
        <w:t xml:space="preserve"> i cultius contaminats hauran de ser </w:t>
      </w:r>
      <w:proofErr w:type="spellStart"/>
      <w:r w:rsidRPr="00DD3312">
        <w:rPr>
          <w:rFonts w:ascii="Times New Roman" w:hAnsi="Times New Roman" w:cs="Times New Roman"/>
          <w:b/>
          <w:sz w:val="24"/>
          <w:szCs w:val="24"/>
          <w:lang w:val="ca-ES"/>
        </w:rPr>
        <w:t>descontaminats</w:t>
      </w:r>
      <w:proofErr w:type="spellEnd"/>
      <w:r w:rsidRPr="00A415F9">
        <w:rPr>
          <w:rFonts w:ascii="Times New Roman" w:hAnsi="Times New Roman" w:cs="Times New Roman"/>
          <w:sz w:val="24"/>
          <w:szCs w:val="24"/>
          <w:lang w:val="ca-ES"/>
        </w:rPr>
        <w:t xml:space="preserve"> abans d’eliminar-los. En el cas de cultius que s’han d’eliminar, es neutralitzaran primer amb lleixiu, s’aspirarà el medi neutralitzat i s’eliminarà la placa amb els residus sòlids.</w:t>
      </w:r>
    </w:p>
    <w:p w:rsidR="00814DDE"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b/>
          <w:sz w:val="24"/>
          <w:szCs w:val="24"/>
          <w:lang w:val="ca-ES"/>
        </w:rPr>
        <w:t>Els residus sòlids contaminats s’aboquen als contenidors negres</w:t>
      </w:r>
      <w:r w:rsidRPr="00A415F9">
        <w:rPr>
          <w:rFonts w:ascii="Times New Roman" w:hAnsi="Times New Roman" w:cs="Times New Roman"/>
          <w:sz w:val="24"/>
          <w:szCs w:val="24"/>
          <w:lang w:val="ca-ES"/>
        </w:rPr>
        <w:t xml:space="preserve"> (un per a cada campana). </w:t>
      </w:r>
    </w:p>
    <w:p w:rsidR="00814DDE" w:rsidRDefault="00814DDE" w:rsidP="00A415F9">
      <w:pPr>
        <w:numPr>
          <w:ilvl w:val="0"/>
          <w:numId w:val="3"/>
        </w:numPr>
        <w:spacing w:before="120" w:after="12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Els residus que continguin algun fàrmac o </w:t>
      </w:r>
      <w:r w:rsidRPr="00814DDE">
        <w:rPr>
          <w:rFonts w:ascii="Times New Roman" w:hAnsi="Times New Roman" w:cs="Times New Roman"/>
          <w:b/>
          <w:sz w:val="24"/>
          <w:szCs w:val="24"/>
          <w:lang w:val="ca-ES"/>
        </w:rPr>
        <w:t>citotòxic</w:t>
      </w:r>
      <w:r>
        <w:rPr>
          <w:rFonts w:ascii="Times New Roman" w:hAnsi="Times New Roman" w:cs="Times New Roman"/>
          <w:sz w:val="24"/>
          <w:szCs w:val="24"/>
          <w:lang w:val="ca-ES"/>
        </w:rPr>
        <w:t xml:space="preserve"> es llençarà al contenidor </w:t>
      </w:r>
      <w:r w:rsidRPr="00814DDE">
        <w:rPr>
          <w:rFonts w:ascii="Times New Roman" w:hAnsi="Times New Roman" w:cs="Times New Roman"/>
          <w:b/>
          <w:sz w:val="24"/>
          <w:szCs w:val="24"/>
          <w:lang w:val="ca-ES"/>
        </w:rPr>
        <w:t>blau</w:t>
      </w:r>
      <w:r>
        <w:rPr>
          <w:rFonts w:ascii="Times New Roman" w:hAnsi="Times New Roman" w:cs="Times New Roman"/>
          <w:sz w:val="24"/>
          <w:szCs w:val="24"/>
          <w:lang w:val="ca-ES"/>
        </w:rPr>
        <w:t xml:space="preserve"> (un per sala).</w:t>
      </w:r>
    </w:p>
    <w:p w:rsidR="00A415F9" w:rsidRPr="00A415F9" w:rsidRDefault="00814DDE" w:rsidP="00A415F9">
      <w:pPr>
        <w:numPr>
          <w:ilvl w:val="0"/>
          <w:numId w:val="3"/>
        </w:numPr>
        <w:spacing w:before="120" w:after="120" w:line="240" w:lineRule="auto"/>
        <w:jc w:val="both"/>
        <w:rPr>
          <w:rFonts w:ascii="Times New Roman" w:hAnsi="Times New Roman" w:cs="Times New Roman"/>
          <w:sz w:val="24"/>
          <w:szCs w:val="24"/>
          <w:lang w:val="ca-ES"/>
        </w:rPr>
      </w:pPr>
      <w:r w:rsidRPr="00814DDE">
        <w:rPr>
          <w:rFonts w:ascii="Times New Roman" w:hAnsi="Times New Roman" w:cs="Times New Roman"/>
          <w:b/>
          <w:sz w:val="24"/>
          <w:szCs w:val="24"/>
          <w:lang w:val="ca-ES"/>
        </w:rPr>
        <w:t xml:space="preserve">EL PAPER </w:t>
      </w:r>
      <w:r w:rsidR="00A415F9" w:rsidRPr="00814DDE">
        <w:rPr>
          <w:rFonts w:ascii="Times New Roman" w:hAnsi="Times New Roman" w:cs="Times New Roman"/>
          <w:b/>
          <w:sz w:val="24"/>
          <w:szCs w:val="24"/>
          <w:lang w:val="ca-ES"/>
        </w:rPr>
        <w:t>I PLÀSTIC</w:t>
      </w:r>
      <w:r>
        <w:rPr>
          <w:rFonts w:ascii="Times New Roman" w:hAnsi="Times New Roman" w:cs="Times New Roman"/>
          <w:b/>
          <w:sz w:val="24"/>
          <w:szCs w:val="24"/>
          <w:lang w:val="ca-ES"/>
        </w:rPr>
        <w:t xml:space="preserve">, </w:t>
      </w:r>
      <w:r w:rsidR="001F7A85" w:rsidRPr="001F7A85">
        <w:rPr>
          <w:rFonts w:ascii="Times New Roman" w:hAnsi="Times New Roman" w:cs="Times New Roman"/>
          <w:b/>
          <w:sz w:val="24"/>
          <w:szCs w:val="24"/>
          <w:lang w:val="ca-ES"/>
        </w:rPr>
        <w:t>POREXPAN</w:t>
      </w:r>
      <w:r>
        <w:rPr>
          <w:rFonts w:ascii="Times New Roman" w:hAnsi="Times New Roman" w:cs="Times New Roman"/>
          <w:sz w:val="24"/>
          <w:szCs w:val="24"/>
          <w:lang w:val="ca-ES"/>
        </w:rPr>
        <w:t>,</w:t>
      </w:r>
      <w:r w:rsidR="001F7A85">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etc. nets i </w:t>
      </w:r>
      <w:r w:rsidR="00A415F9" w:rsidRPr="00A415F9">
        <w:rPr>
          <w:rFonts w:ascii="Times New Roman" w:hAnsi="Times New Roman" w:cs="Times New Roman"/>
          <w:sz w:val="24"/>
          <w:szCs w:val="24"/>
          <w:lang w:val="ca-ES"/>
        </w:rPr>
        <w:t xml:space="preserve"> NO CONTAMINATS </w:t>
      </w:r>
      <w:r>
        <w:rPr>
          <w:rFonts w:ascii="Times New Roman" w:hAnsi="Times New Roman" w:cs="Times New Roman"/>
          <w:sz w:val="24"/>
          <w:szCs w:val="24"/>
          <w:lang w:val="ca-ES"/>
        </w:rPr>
        <w:t xml:space="preserve">VAN </w:t>
      </w:r>
      <w:r w:rsidR="00A415F9" w:rsidRPr="00A415F9">
        <w:rPr>
          <w:rFonts w:ascii="Times New Roman" w:hAnsi="Times New Roman" w:cs="Times New Roman"/>
          <w:sz w:val="24"/>
          <w:szCs w:val="24"/>
          <w:lang w:val="ca-ES"/>
        </w:rPr>
        <w:t xml:space="preserve">ALS CONTENIDORS DE </w:t>
      </w:r>
      <w:r w:rsidR="00A415F9" w:rsidRPr="00814DDE">
        <w:rPr>
          <w:rFonts w:ascii="Times New Roman" w:hAnsi="Times New Roman" w:cs="Times New Roman"/>
          <w:b/>
          <w:sz w:val="24"/>
          <w:szCs w:val="24"/>
          <w:lang w:val="ca-ES"/>
        </w:rPr>
        <w:t>RE</w:t>
      </w:r>
      <w:r w:rsidRPr="00814DDE">
        <w:rPr>
          <w:rFonts w:ascii="Times New Roman" w:hAnsi="Times New Roman" w:cs="Times New Roman"/>
          <w:b/>
          <w:sz w:val="24"/>
          <w:szCs w:val="24"/>
          <w:lang w:val="ca-ES"/>
        </w:rPr>
        <w:t>CICLATGE</w:t>
      </w:r>
      <w:r>
        <w:rPr>
          <w:rFonts w:ascii="Times New Roman" w:hAnsi="Times New Roman" w:cs="Times New Roman"/>
          <w:b/>
          <w:sz w:val="24"/>
          <w:szCs w:val="24"/>
          <w:lang w:val="ca-ES"/>
        </w:rPr>
        <w:t xml:space="preserve"> (</w:t>
      </w:r>
      <w:r w:rsidR="001F7A85">
        <w:rPr>
          <w:rFonts w:ascii="Times New Roman" w:hAnsi="Times New Roman" w:cs="Times New Roman"/>
          <w:b/>
          <w:sz w:val="24"/>
          <w:szCs w:val="24"/>
          <w:lang w:val="ca-ES"/>
        </w:rPr>
        <w:t xml:space="preserve">ubicats </w:t>
      </w:r>
      <w:r>
        <w:rPr>
          <w:rFonts w:ascii="Times New Roman" w:hAnsi="Times New Roman" w:cs="Times New Roman"/>
          <w:b/>
          <w:sz w:val="24"/>
          <w:szCs w:val="24"/>
          <w:lang w:val="ca-ES"/>
        </w:rPr>
        <w:t>al passadís)</w:t>
      </w:r>
      <w:r w:rsidR="00A415F9" w:rsidRPr="00814DDE">
        <w:rPr>
          <w:rFonts w:ascii="Times New Roman" w:hAnsi="Times New Roman" w:cs="Times New Roman"/>
          <w:b/>
          <w:sz w:val="24"/>
          <w:szCs w:val="24"/>
          <w:lang w:val="ca-ES"/>
        </w:rPr>
        <w:t>.</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Si el contenidor negre</w:t>
      </w:r>
      <w:r w:rsidR="001F7A85">
        <w:rPr>
          <w:rFonts w:ascii="Times New Roman" w:hAnsi="Times New Roman" w:cs="Times New Roman"/>
          <w:sz w:val="24"/>
          <w:szCs w:val="24"/>
          <w:lang w:val="ca-ES"/>
        </w:rPr>
        <w:t>, blau o groc</w:t>
      </w:r>
      <w:r w:rsidRPr="00A415F9">
        <w:rPr>
          <w:rFonts w:ascii="Times New Roman" w:hAnsi="Times New Roman" w:cs="Times New Roman"/>
          <w:sz w:val="24"/>
          <w:szCs w:val="24"/>
          <w:lang w:val="ca-ES"/>
        </w:rPr>
        <w:t xml:space="preserve"> que s’ha d’utilitzar està ple, </w:t>
      </w:r>
      <w:r w:rsidR="001F7A85">
        <w:rPr>
          <w:rFonts w:ascii="Times New Roman" w:hAnsi="Times New Roman" w:cs="Times New Roman"/>
          <w:sz w:val="24"/>
          <w:szCs w:val="24"/>
          <w:lang w:val="ca-ES"/>
        </w:rPr>
        <w:t>qualsevol usuari pot tanca’l</w:t>
      </w:r>
      <w:r w:rsidRPr="00A415F9">
        <w:rPr>
          <w:rFonts w:ascii="Times New Roman" w:hAnsi="Times New Roman" w:cs="Times New Roman"/>
          <w:sz w:val="24"/>
          <w:szCs w:val="24"/>
          <w:lang w:val="ca-ES"/>
        </w:rPr>
        <w:t xml:space="preserve"> i agafar-ne un de nou</w:t>
      </w:r>
      <w:r w:rsidR="006C15E6">
        <w:rPr>
          <w:rFonts w:ascii="Times New Roman" w:hAnsi="Times New Roman" w:cs="Times New Roman"/>
          <w:sz w:val="24"/>
          <w:szCs w:val="24"/>
          <w:lang w:val="ca-ES"/>
        </w:rPr>
        <w:t xml:space="preserve"> </w:t>
      </w:r>
      <w:r w:rsidR="006C15E6" w:rsidRPr="00A415F9">
        <w:rPr>
          <w:rFonts w:ascii="Times New Roman" w:hAnsi="Times New Roman" w:cs="Times New Roman"/>
          <w:sz w:val="24"/>
          <w:szCs w:val="24"/>
          <w:lang w:val="ca-ES"/>
        </w:rPr>
        <w:t>(situat dins la sala).</w:t>
      </w:r>
      <w:r w:rsidR="006C15E6">
        <w:rPr>
          <w:rFonts w:ascii="Times New Roman" w:hAnsi="Times New Roman" w:cs="Times New Roman"/>
          <w:sz w:val="24"/>
          <w:szCs w:val="24"/>
          <w:lang w:val="ca-ES"/>
        </w:rPr>
        <w:t xml:space="preserve"> Pel cas dels residus líquids, primer s’han de neutralitzar amb lleixiu i després es poden</w:t>
      </w:r>
      <w:r w:rsidRPr="00A415F9">
        <w:rPr>
          <w:rFonts w:ascii="Times New Roman" w:hAnsi="Times New Roman" w:cs="Times New Roman"/>
          <w:sz w:val="24"/>
          <w:szCs w:val="24"/>
          <w:lang w:val="ca-ES"/>
        </w:rPr>
        <w:t xml:space="preserve"> buidar a la garrafa de residus </w:t>
      </w:r>
      <w:r w:rsidR="006C15E6">
        <w:rPr>
          <w:rFonts w:ascii="Times New Roman" w:hAnsi="Times New Roman" w:cs="Times New Roman"/>
          <w:sz w:val="24"/>
          <w:szCs w:val="24"/>
          <w:lang w:val="ca-ES"/>
        </w:rPr>
        <w:t>citotòxics (al costat de la pica).</w:t>
      </w:r>
      <w:r w:rsidRPr="00A415F9">
        <w:rPr>
          <w:rFonts w:ascii="Times New Roman" w:hAnsi="Times New Roman" w:cs="Times New Roman"/>
          <w:sz w:val="24"/>
          <w:szCs w:val="24"/>
          <w:lang w:val="ca-ES"/>
        </w:rPr>
        <w:t xml:space="preserve"> </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En el cas de la Bio-II-A, les puntes </w:t>
      </w:r>
      <w:r w:rsidR="006C15E6">
        <w:rPr>
          <w:rFonts w:ascii="Times New Roman" w:hAnsi="Times New Roman" w:cs="Times New Roman"/>
          <w:sz w:val="24"/>
          <w:szCs w:val="24"/>
          <w:lang w:val="ca-ES"/>
        </w:rPr>
        <w:t xml:space="preserve">de pipeta, </w:t>
      </w:r>
      <w:proofErr w:type="spellStart"/>
      <w:r w:rsidR="006C15E6">
        <w:rPr>
          <w:rFonts w:ascii="Times New Roman" w:hAnsi="Times New Roman" w:cs="Times New Roman"/>
          <w:sz w:val="24"/>
          <w:szCs w:val="24"/>
          <w:lang w:val="ca-ES"/>
        </w:rPr>
        <w:t>pasteurs</w:t>
      </w:r>
      <w:proofErr w:type="spellEnd"/>
      <w:r w:rsidR="006C15E6">
        <w:rPr>
          <w:rFonts w:ascii="Times New Roman" w:hAnsi="Times New Roman" w:cs="Times New Roman"/>
          <w:sz w:val="24"/>
          <w:szCs w:val="24"/>
          <w:lang w:val="ca-ES"/>
        </w:rPr>
        <w:t>, agulles, xeringues...</w:t>
      </w:r>
      <w:r w:rsidRPr="00A415F9">
        <w:rPr>
          <w:rFonts w:ascii="Times New Roman" w:hAnsi="Times New Roman" w:cs="Times New Roman"/>
          <w:sz w:val="24"/>
          <w:szCs w:val="24"/>
          <w:lang w:val="ca-ES"/>
        </w:rPr>
        <w:t>s’aboquen al contenidor groc i les pipetes</w:t>
      </w:r>
      <w:r w:rsidR="006C15E6">
        <w:rPr>
          <w:rFonts w:ascii="Times New Roman" w:hAnsi="Times New Roman" w:cs="Times New Roman"/>
          <w:sz w:val="24"/>
          <w:szCs w:val="24"/>
          <w:lang w:val="ca-ES"/>
        </w:rPr>
        <w:t xml:space="preserve"> llargues</w:t>
      </w:r>
      <w:r w:rsidRPr="00A415F9">
        <w:rPr>
          <w:rFonts w:ascii="Times New Roman" w:hAnsi="Times New Roman" w:cs="Times New Roman"/>
          <w:sz w:val="24"/>
          <w:szCs w:val="24"/>
          <w:lang w:val="ca-ES"/>
        </w:rPr>
        <w:t xml:space="preserve"> al recipient</w:t>
      </w:r>
      <w:r w:rsidR="006C15E6">
        <w:rPr>
          <w:rFonts w:ascii="Times New Roman" w:hAnsi="Times New Roman" w:cs="Times New Roman"/>
          <w:sz w:val="24"/>
          <w:szCs w:val="24"/>
          <w:lang w:val="ca-ES"/>
        </w:rPr>
        <w:t xml:space="preserve"> amb aigua i sabó</w:t>
      </w:r>
      <w:r w:rsidRPr="00A415F9">
        <w:rPr>
          <w:rFonts w:ascii="Times New Roman" w:hAnsi="Times New Roman" w:cs="Times New Roman"/>
          <w:sz w:val="24"/>
          <w:szCs w:val="24"/>
          <w:lang w:val="ca-ES"/>
        </w:rPr>
        <w:t xml:space="preserve"> per a pipetes, que es troben dins la campana.</w:t>
      </w:r>
      <w:r w:rsidR="006C15E6">
        <w:rPr>
          <w:rFonts w:ascii="Times New Roman" w:hAnsi="Times New Roman" w:cs="Times New Roman"/>
          <w:sz w:val="24"/>
          <w:szCs w:val="24"/>
          <w:lang w:val="ca-ES"/>
        </w:rPr>
        <w:t xml:space="preserve"> Els líquids s’han d’aspirar tots a l’ampolla connectada al buit ubicada dins la campana.</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lastRenderedPageBreak/>
        <w:t xml:space="preserve">Un cop finalitzat el treball, el </w:t>
      </w:r>
      <w:r w:rsidRPr="00A415F9">
        <w:rPr>
          <w:rFonts w:ascii="Times New Roman" w:hAnsi="Times New Roman" w:cs="Times New Roman"/>
          <w:b/>
          <w:sz w:val="24"/>
          <w:szCs w:val="24"/>
          <w:lang w:val="ca-ES"/>
        </w:rPr>
        <w:t>tub d’aspiració</w:t>
      </w:r>
      <w:r w:rsidRPr="00A415F9">
        <w:rPr>
          <w:rFonts w:ascii="Times New Roman" w:hAnsi="Times New Roman" w:cs="Times New Roman"/>
          <w:sz w:val="24"/>
          <w:szCs w:val="24"/>
          <w:lang w:val="ca-ES"/>
        </w:rPr>
        <w:t xml:space="preserve"> s’ha de </w:t>
      </w:r>
      <w:r w:rsidRPr="00A415F9">
        <w:rPr>
          <w:rFonts w:ascii="Times New Roman" w:hAnsi="Times New Roman" w:cs="Times New Roman"/>
          <w:b/>
          <w:sz w:val="24"/>
          <w:szCs w:val="24"/>
          <w:lang w:val="ca-ES"/>
        </w:rPr>
        <w:t xml:space="preserve">netejar </w:t>
      </w:r>
      <w:r w:rsidRPr="00A415F9">
        <w:rPr>
          <w:rFonts w:ascii="Times New Roman" w:hAnsi="Times New Roman" w:cs="Times New Roman"/>
          <w:sz w:val="24"/>
          <w:szCs w:val="24"/>
          <w:lang w:val="ca-ES"/>
        </w:rPr>
        <w:t xml:space="preserve">amb lleixiu i etanol fins a neutralitzar  els líquids contaminants o medis de cultiu </w:t>
      </w:r>
      <w:r w:rsidR="00775870" w:rsidRPr="00A415F9">
        <w:rPr>
          <w:rFonts w:ascii="Times New Roman" w:hAnsi="Times New Roman" w:cs="Times New Roman"/>
          <w:sz w:val="24"/>
          <w:szCs w:val="24"/>
          <w:lang w:val="ca-ES"/>
        </w:rPr>
        <w:t>(canvi de color del fenol</w:t>
      </w:r>
      <w:r w:rsidR="00775870">
        <w:rPr>
          <w:rFonts w:ascii="Times New Roman" w:hAnsi="Times New Roman" w:cs="Times New Roman"/>
          <w:sz w:val="24"/>
          <w:szCs w:val="24"/>
          <w:lang w:val="ca-ES"/>
        </w:rPr>
        <w:t>-vermell</w:t>
      </w:r>
      <w:r w:rsidR="00775870" w:rsidRPr="00A415F9">
        <w:rPr>
          <w:rFonts w:ascii="Times New Roman" w:hAnsi="Times New Roman" w:cs="Times New Roman"/>
          <w:sz w:val="24"/>
          <w:szCs w:val="24"/>
          <w:lang w:val="ca-ES"/>
        </w:rPr>
        <w:t xml:space="preserve"> del medi a transparent)</w:t>
      </w:r>
      <w:r w:rsidR="00775870">
        <w:rPr>
          <w:rFonts w:ascii="Times New Roman" w:hAnsi="Times New Roman" w:cs="Times New Roman"/>
          <w:sz w:val="24"/>
          <w:szCs w:val="24"/>
          <w:lang w:val="ca-ES"/>
        </w:rPr>
        <w:t xml:space="preserve"> </w:t>
      </w:r>
      <w:r w:rsidRPr="00A415F9">
        <w:rPr>
          <w:rFonts w:ascii="Times New Roman" w:hAnsi="Times New Roman" w:cs="Times New Roman"/>
          <w:sz w:val="24"/>
          <w:szCs w:val="24"/>
          <w:lang w:val="ca-ES"/>
        </w:rPr>
        <w:t xml:space="preserve">aspirats i </w:t>
      </w:r>
      <w:r w:rsidRPr="00A415F9">
        <w:rPr>
          <w:rFonts w:ascii="Times New Roman" w:hAnsi="Times New Roman" w:cs="Times New Roman"/>
          <w:b/>
          <w:sz w:val="24"/>
          <w:szCs w:val="24"/>
          <w:lang w:val="ca-ES"/>
        </w:rPr>
        <w:t>tancar el buit</w:t>
      </w:r>
      <w:r w:rsidRPr="00A415F9">
        <w:rPr>
          <w:rFonts w:ascii="Times New Roman" w:hAnsi="Times New Roman" w:cs="Times New Roman"/>
          <w:sz w:val="24"/>
          <w:szCs w:val="24"/>
          <w:lang w:val="ca-ES"/>
        </w:rPr>
        <w:t xml:space="preserve"> per evitar l’ús constant de la bomba.</w:t>
      </w:r>
    </w:p>
    <w:p w:rsidR="00775870" w:rsidRDefault="00775870" w:rsidP="00A415F9">
      <w:pPr>
        <w:numPr>
          <w:ilvl w:val="0"/>
          <w:numId w:val="3"/>
        </w:numPr>
        <w:spacing w:before="120" w:after="12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No llençar líquids bruts al bany, si per accident en caigués contacteu als tècnics del servei.</w:t>
      </w:r>
    </w:p>
    <w:p w:rsidR="00A415F9" w:rsidRPr="00A415F9" w:rsidRDefault="00A415F9" w:rsidP="00775870">
      <w:pPr>
        <w:spacing w:before="120" w:after="120" w:line="240" w:lineRule="auto"/>
        <w:ind w:left="1353"/>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El </w:t>
      </w:r>
      <w:r w:rsidRPr="00A415F9">
        <w:rPr>
          <w:rFonts w:ascii="Times New Roman" w:hAnsi="Times New Roman" w:cs="Times New Roman"/>
          <w:b/>
          <w:sz w:val="24"/>
          <w:szCs w:val="24"/>
          <w:lang w:val="ca-ES"/>
        </w:rPr>
        <w:t>bany</w:t>
      </w:r>
      <w:r w:rsidRPr="00A415F9">
        <w:rPr>
          <w:rFonts w:ascii="Times New Roman" w:hAnsi="Times New Roman" w:cs="Times New Roman"/>
          <w:sz w:val="24"/>
          <w:szCs w:val="24"/>
          <w:lang w:val="ca-ES"/>
        </w:rPr>
        <w:t xml:space="preserve"> s’ha de </w:t>
      </w:r>
      <w:r w:rsidRPr="00A415F9">
        <w:rPr>
          <w:rFonts w:ascii="Times New Roman" w:hAnsi="Times New Roman" w:cs="Times New Roman"/>
          <w:b/>
          <w:sz w:val="24"/>
          <w:szCs w:val="24"/>
          <w:lang w:val="ca-ES"/>
        </w:rPr>
        <w:t>tancar</w:t>
      </w:r>
      <w:r w:rsidRPr="00A415F9">
        <w:rPr>
          <w:rFonts w:ascii="Times New Roman" w:hAnsi="Times New Roman" w:cs="Times New Roman"/>
          <w:sz w:val="24"/>
          <w:szCs w:val="24"/>
          <w:lang w:val="ca-ES"/>
        </w:rPr>
        <w:t xml:space="preserve"> un cop finalitzat el seu ús. És important per evitar </w:t>
      </w:r>
      <w:r w:rsidR="00775870">
        <w:rPr>
          <w:rFonts w:ascii="Times New Roman" w:hAnsi="Times New Roman" w:cs="Times New Roman"/>
          <w:sz w:val="24"/>
          <w:szCs w:val="24"/>
          <w:lang w:val="ca-ES"/>
        </w:rPr>
        <w:t xml:space="preserve">que </w:t>
      </w:r>
      <w:r w:rsidRPr="00A415F9">
        <w:rPr>
          <w:rFonts w:ascii="Times New Roman" w:hAnsi="Times New Roman" w:cs="Times New Roman"/>
          <w:sz w:val="24"/>
          <w:szCs w:val="24"/>
          <w:lang w:val="ca-ES"/>
        </w:rPr>
        <w:t xml:space="preserve">quedi engegat, es cremi </w:t>
      </w:r>
      <w:r w:rsidR="00775870">
        <w:rPr>
          <w:rFonts w:ascii="Times New Roman" w:hAnsi="Times New Roman" w:cs="Times New Roman"/>
          <w:sz w:val="24"/>
          <w:szCs w:val="24"/>
          <w:lang w:val="ca-ES"/>
        </w:rPr>
        <w:t xml:space="preserve">la resistència </w:t>
      </w:r>
      <w:r w:rsidRPr="00A415F9">
        <w:rPr>
          <w:rFonts w:ascii="Times New Roman" w:hAnsi="Times New Roman" w:cs="Times New Roman"/>
          <w:sz w:val="24"/>
          <w:szCs w:val="24"/>
          <w:lang w:val="ca-ES"/>
        </w:rPr>
        <w:t>i pugui produir un incendi.</w:t>
      </w:r>
    </w:p>
    <w:p w:rsidR="00A415F9" w:rsidRPr="00A415F9" w:rsidRDefault="00A415F9" w:rsidP="00A415F9">
      <w:pPr>
        <w:numPr>
          <w:ilvl w:val="0"/>
          <w:numId w:val="3"/>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b/>
          <w:sz w:val="24"/>
          <w:szCs w:val="24"/>
          <w:lang w:val="ca-ES"/>
        </w:rPr>
        <w:t>Mai s’ha de portar material de Primaris a Línies, ja que podria ser font de contaminació per a les línies cel·lulars.</w:t>
      </w:r>
    </w:p>
    <w:p w:rsidR="00A415F9" w:rsidRPr="00A415F9" w:rsidRDefault="00A415F9" w:rsidP="00A415F9">
      <w:pPr>
        <w:pStyle w:val="Ttulo1"/>
        <w:rPr>
          <w:rFonts w:ascii="Times New Roman" w:hAnsi="Times New Roman"/>
          <w:lang w:val="ca-ES"/>
        </w:rPr>
      </w:pPr>
      <w:bookmarkStart w:id="19" w:name="_Toc508019992"/>
      <w:bookmarkStart w:id="20" w:name="_Toc529525575"/>
      <w:r w:rsidRPr="00A415F9">
        <w:rPr>
          <w:rFonts w:ascii="Times New Roman" w:hAnsi="Times New Roman"/>
          <w:lang w:val="ca-ES"/>
        </w:rPr>
        <w:t>INSTRUCCIONS D’ÚS DELS APARELLS:</w:t>
      </w:r>
      <w:bookmarkEnd w:id="19"/>
      <w:bookmarkEnd w:id="20"/>
    </w:p>
    <w:p w:rsidR="00A415F9" w:rsidRPr="00A415F9" w:rsidRDefault="00A415F9" w:rsidP="00A415F9">
      <w:pPr>
        <w:ind w:left="360" w:firstLine="348"/>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t>Les instruccions bàsiques a seguir per a cada aparell són les següents:</w:t>
      </w:r>
    </w:p>
    <w:p w:rsidR="00A415F9" w:rsidRPr="00A415F9" w:rsidRDefault="00A415F9" w:rsidP="00A415F9">
      <w:pPr>
        <w:pStyle w:val="Subttulo"/>
        <w:numPr>
          <w:ilvl w:val="0"/>
          <w:numId w:val="0"/>
        </w:numPr>
        <w:ind w:left="426"/>
        <w:rPr>
          <w:rFonts w:ascii="Times New Roman" w:hAnsi="Times New Roman"/>
          <w:lang w:val="ca-ES"/>
        </w:rPr>
      </w:pPr>
      <w:bookmarkStart w:id="21" w:name="_Toc508019993"/>
      <w:bookmarkStart w:id="22" w:name="_Toc529525576"/>
      <w:r w:rsidRPr="00A415F9">
        <w:rPr>
          <w:rFonts w:ascii="Times New Roman" w:hAnsi="Times New Roman"/>
          <w:lang w:val="ca-ES"/>
        </w:rPr>
        <w:t xml:space="preserve">7.1. </w:t>
      </w:r>
      <w:r w:rsidR="00775870" w:rsidRPr="00A415F9">
        <w:rPr>
          <w:rFonts w:ascii="Times New Roman" w:hAnsi="Times New Roman"/>
          <w:lang w:val="ca-ES"/>
        </w:rPr>
        <w:t>CABINES DE FLUX LAMINAR</w:t>
      </w:r>
      <w:r w:rsidRPr="00A415F9">
        <w:rPr>
          <w:rFonts w:ascii="Times New Roman" w:hAnsi="Times New Roman"/>
          <w:lang w:val="ca-ES"/>
        </w:rPr>
        <w:t>:</w:t>
      </w:r>
      <w:bookmarkEnd w:id="21"/>
      <w:bookmarkEnd w:id="22"/>
    </w:p>
    <w:p w:rsidR="00A415F9" w:rsidRPr="00A415F9" w:rsidRDefault="00A415F9" w:rsidP="00A415F9">
      <w:pPr>
        <w:numPr>
          <w:ilvl w:val="0"/>
          <w:numId w:val="16"/>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Definició:</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ab/>
        <w:t>La seva funció és la de mantenir una àrea lliure de partícules, especialment de possibles contaminants (bacteris, llevats...) que puguin accedir al cultiu.</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Segons el tipus de cabina protegirà:</w:t>
      </w:r>
    </w:p>
    <w:p w:rsidR="00A415F9" w:rsidRPr="00A415F9" w:rsidRDefault="00A415F9" w:rsidP="00A415F9">
      <w:pPr>
        <w:numPr>
          <w:ilvl w:val="1"/>
          <w:numId w:val="1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el personal d’agents nocius.</w:t>
      </w:r>
    </w:p>
    <w:p w:rsidR="00A415F9" w:rsidRPr="00A415F9" w:rsidRDefault="00A415F9" w:rsidP="00A415F9">
      <w:pPr>
        <w:numPr>
          <w:ilvl w:val="1"/>
          <w:numId w:val="1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el producte dels diferents contaminants.</w:t>
      </w:r>
    </w:p>
    <w:p w:rsidR="00A415F9" w:rsidRPr="00A415F9" w:rsidRDefault="00A415F9" w:rsidP="00A415F9">
      <w:pPr>
        <w:numPr>
          <w:ilvl w:val="1"/>
          <w:numId w:val="1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el medi ambient (extern a la cabina) de productes contaminants.</w:t>
      </w:r>
    </w:p>
    <w:p w:rsidR="00A415F9" w:rsidRPr="00A415F9" w:rsidRDefault="00A415F9" w:rsidP="00A415F9">
      <w:pPr>
        <w:numPr>
          <w:ilvl w:val="0"/>
          <w:numId w:val="16"/>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Tipus de cabines:</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Les cabines de </w:t>
      </w:r>
      <w:r w:rsidRPr="00A415F9">
        <w:rPr>
          <w:rFonts w:ascii="Times New Roman" w:hAnsi="Times New Roman" w:cs="Times New Roman"/>
          <w:sz w:val="24"/>
          <w:szCs w:val="24"/>
          <w:u w:val="single"/>
          <w:lang w:val="ca-ES"/>
        </w:rPr>
        <w:t>flux laminar horitzontal</w:t>
      </w:r>
      <w:r w:rsidRPr="00A415F9">
        <w:rPr>
          <w:rFonts w:ascii="Times New Roman" w:hAnsi="Times New Roman" w:cs="Times New Roman"/>
          <w:sz w:val="24"/>
          <w:szCs w:val="24"/>
          <w:lang w:val="ca-ES"/>
        </w:rPr>
        <w:t xml:space="preserve"> són molt adequades per a una bona protecció del producte, però no del manipulador. S’ha de tenir en compte que la distribució del material a la campana de flux horitzontal ha de ser diferent que a la campana de flux vertical, ja que el material de primera línia no queda tan protegit com el que es troba al fons.</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Les cabines de </w:t>
      </w:r>
      <w:r w:rsidRPr="00A415F9">
        <w:rPr>
          <w:rFonts w:ascii="Times New Roman" w:hAnsi="Times New Roman" w:cs="Times New Roman"/>
          <w:sz w:val="24"/>
          <w:szCs w:val="24"/>
          <w:u w:val="single"/>
          <w:lang w:val="ca-ES"/>
        </w:rPr>
        <w:t>flux laminar vertical</w:t>
      </w:r>
      <w:r w:rsidRPr="00A415F9">
        <w:rPr>
          <w:rFonts w:ascii="Times New Roman" w:hAnsi="Times New Roman" w:cs="Times New Roman"/>
          <w:sz w:val="24"/>
          <w:szCs w:val="24"/>
          <w:lang w:val="ca-ES"/>
        </w:rPr>
        <w:t xml:space="preserve"> asseguren una bona protecció del producte, i, segon</w:t>
      </w:r>
      <w:r w:rsidR="001E5006">
        <w:rPr>
          <w:rFonts w:ascii="Times New Roman" w:hAnsi="Times New Roman" w:cs="Times New Roman"/>
          <w:sz w:val="24"/>
          <w:szCs w:val="24"/>
          <w:lang w:val="ca-ES"/>
        </w:rPr>
        <w:t>s el seu disseny, també una</w:t>
      </w:r>
      <w:r w:rsidRPr="00A415F9">
        <w:rPr>
          <w:rFonts w:ascii="Times New Roman" w:hAnsi="Times New Roman" w:cs="Times New Roman"/>
          <w:sz w:val="24"/>
          <w:szCs w:val="24"/>
          <w:lang w:val="ca-ES"/>
        </w:rPr>
        <w:t xml:space="preserve"> protecció </w:t>
      </w:r>
      <w:r w:rsidR="001E5006">
        <w:rPr>
          <w:rFonts w:ascii="Times New Roman" w:hAnsi="Times New Roman" w:cs="Times New Roman"/>
          <w:sz w:val="24"/>
          <w:szCs w:val="24"/>
          <w:lang w:val="ca-ES"/>
        </w:rPr>
        <w:t xml:space="preserve">parcial </w:t>
      </w:r>
      <w:r w:rsidRPr="00A415F9">
        <w:rPr>
          <w:rFonts w:ascii="Times New Roman" w:hAnsi="Times New Roman" w:cs="Times New Roman"/>
          <w:sz w:val="24"/>
          <w:szCs w:val="24"/>
          <w:lang w:val="ca-ES"/>
        </w:rPr>
        <w:t>del manipulador.</w:t>
      </w:r>
    </w:p>
    <w:p w:rsid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La Cabina </w:t>
      </w:r>
      <w:r w:rsidRPr="00A415F9">
        <w:rPr>
          <w:rFonts w:ascii="Times New Roman" w:hAnsi="Times New Roman" w:cs="Times New Roman"/>
          <w:sz w:val="24"/>
          <w:szCs w:val="24"/>
          <w:u w:val="single"/>
          <w:lang w:val="ca-ES"/>
        </w:rPr>
        <w:t xml:space="preserve">de </w:t>
      </w:r>
      <w:proofErr w:type="spellStart"/>
      <w:r w:rsidRPr="00A415F9">
        <w:rPr>
          <w:rFonts w:ascii="Times New Roman" w:hAnsi="Times New Roman" w:cs="Times New Roman"/>
          <w:sz w:val="24"/>
          <w:szCs w:val="24"/>
          <w:u w:val="single"/>
          <w:lang w:val="ca-ES"/>
        </w:rPr>
        <w:t>bioseguretat</w:t>
      </w:r>
      <w:proofErr w:type="spellEnd"/>
      <w:r w:rsidRPr="00A415F9">
        <w:rPr>
          <w:rFonts w:ascii="Times New Roman" w:hAnsi="Times New Roman" w:cs="Times New Roman"/>
          <w:sz w:val="24"/>
          <w:szCs w:val="24"/>
          <w:u w:val="single"/>
          <w:lang w:val="ca-ES"/>
        </w:rPr>
        <w:t xml:space="preserve"> classe II </w:t>
      </w:r>
      <w:r w:rsidRPr="00A415F9">
        <w:rPr>
          <w:rFonts w:ascii="Times New Roman" w:hAnsi="Times New Roman" w:cs="Times New Roman"/>
          <w:sz w:val="24"/>
          <w:szCs w:val="24"/>
          <w:lang w:val="ca-ES"/>
        </w:rPr>
        <w:t xml:space="preserve"> protegeix el producte, el manipulador i el medi ambient. En les de </w:t>
      </w:r>
      <w:r w:rsidRPr="00A415F9">
        <w:rPr>
          <w:rFonts w:ascii="Times New Roman" w:hAnsi="Times New Roman" w:cs="Times New Roman"/>
          <w:sz w:val="24"/>
          <w:szCs w:val="24"/>
          <w:u w:val="single"/>
          <w:lang w:val="ca-ES"/>
        </w:rPr>
        <w:t>tipus A,</w:t>
      </w:r>
      <w:r w:rsidRPr="00A415F9">
        <w:rPr>
          <w:rFonts w:ascii="Times New Roman" w:hAnsi="Times New Roman" w:cs="Times New Roman"/>
          <w:sz w:val="24"/>
          <w:szCs w:val="24"/>
          <w:lang w:val="ca-ES"/>
        </w:rPr>
        <w:t xml:space="preserve"> el 30% de l’aire és eliminat en cada cicle i el 70% </w:t>
      </w:r>
      <w:proofErr w:type="spellStart"/>
      <w:r w:rsidRPr="00A415F9">
        <w:rPr>
          <w:rFonts w:ascii="Times New Roman" w:hAnsi="Times New Roman" w:cs="Times New Roman"/>
          <w:sz w:val="24"/>
          <w:szCs w:val="24"/>
          <w:lang w:val="ca-ES"/>
        </w:rPr>
        <w:t>recircula</w:t>
      </w:r>
      <w:proofErr w:type="spellEnd"/>
      <w:r w:rsidRPr="00A415F9">
        <w:rPr>
          <w:rFonts w:ascii="Times New Roman" w:hAnsi="Times New Roman" w:cs="Times New Roman"/>
          <w:sz w:val="24"/>
          <w:szCs w:val="24"/>
          <w:lang w:val="ca-ES"/>
        </w:rPr>
        <w:t xml:space="preserve">. És la més adequada pel treball amb agents patògens </w:t>
      </w:r>
      <w:proofErr w:type="spellStart"/>
      <w:r w:rsidRPr="00A415F9">
        <w:rPr>
          <w:rFonts w:ascii="Times New Roman" w:hAnsi="Times New Roman" w:cs="Times New Roman"/>
          <w:sz w:val="24"/>
          <w:szCs w:val="24"/>
          <w:lang w:val="ca-ES"/>
        </w:rPr>
        <w:t>particulats</w:t>
      </w:r>
      <w:proofErr w:type="spellEnd"/>
      <w:r w:rsidRPr="00A415F9">
        <w:rPr>
          <w:rFonts w:ascii="Times New Roman" w:hAnsi="Times New Roman" w:cs="Times New Roman"/>
          <w:sz w:val="24"/>
          <w:szCs w:val="24"/>
          <w:lang w:val="ca-ES"/>
        </w:rPr>
        <w:t xml:space="preserve"> de risc 2 (Agents biològics que poden ser causa de malalties humanes i que podrien constituir un perill per als treballadors. Poques vegades produeixen infeccions. És poc probable que es propaguin al col·lectiu i se sol disposar de mesures de profilaxi o tractaments efectius).</w:t>
      </w:r>
    </w:p>
    <w:p w:rsidR="00A415F9" w:rsidRDefault="005605ED" w:rsidP="00A415F9">
      <w:pPr>
        <w:ind w:left="360"/>
        <w:jc w:val="both"/>
        <w:rPr>
          <w:rFonts w:ascii="Times New Roman" w:hAnsi="Times New Roman" w:cs="Times New Roman"/>
          <w:b/>
          <w:sz w:val="24"/>
          <w:szCs w:val="24"/>
          <w:lang w:val="ca-ES"/>
        </w:rPr>
      </w:pPr>
      <w:r>
        <w:rPr>
          <w:rFonts w:ascii="Times New Roman" w:hAnsi="Times New Roman" w:cs="Times New Roman"/>
          <w:sz w:val="24"/>
          <w:szCs w:val="24"/>
        </w:rPr>
        <w:lastRenderedPageBreak/>
        <w:t>*</w:t>
      </w:r>
      <w:r w:rsidRPr="005605ED">
        <w:rPr>
          <w:rFonts w:ascii="Times New Roman" w:hAnsi="Times New Roman" w:cs="Times New Roman"/>
          <w:sz w:val="24"/>
          <w:szCs w:val="24"/>
          <w:lang w:val="ca-ES"/>
        </w:rPr>
        <w:t xml:space="preserve">Les campanes </w:t>
      </w:r>
      <w:r>
        <w:rPr>
          <w:rFonts w:ascii="Times New Roman" w:hAnsi="Times New Roman" w:cs="Times New Roman"/>
          <w:sz w:val="24"/>
          <w:szCs w:val="24"/>
          <w:lang w:val="ca-ES"/>
        </w:rPr>
        <w:t xml:space="preserve">de flux laminar no es consideren campanes de </w:t>
      </w:r>
      <w:proofErr w:type="spellStart"/>
      <w:r>
        <w:rPr>
          <w:rFonts w:ascii="Times New Roman" w:hAnsi="Times New Roman" w:cs="Times New Roman"/>
          <w:sz w:val="24"/>
          <w:szCs w:val="24"/>
          <w:lang w:val="ca-ES"/>
        </w:rPr>
        <w:t>bioseguretat</w:t>
      </w:r>
      <w:proofErr w:type="spellEnd"/>
      <w:r>
        <w:rPr>
          <w:rFonts w:ascii="Times New Roman" w:hAnsi="Times New Roman" w:cs="Times New Roman"/>
          <w:sz w:val="24"/>
          <w:szCs w:val="24"/>
          <w:lang w:val="ca-ES"/>
        </w:rPr>
        <w:t xml:space="preserve">. Les campanes de </w:t>
      </w:r>
      <w:proofErr w:type="spellStart"/>
      <w:r>
        <w:rPr>
          <w:rFonts w:ascii="Times New Roman" w:hAnsi="Times New Roman" w:cs="Times New Roman"/>
          <w:sz w:val="24"/>
          <w:szCs w:val="24"/>
          <w:lang w:val="ca-ES"/>
        </w:rPr>
        <w:t>bioseguretat</w:t>
      </w:r>
      <w:proofErr w:type="spellEnd"/>
      <w:r>
        <w:rPr>
          <w:rFonts w:ascii="Times New Roman" w:hAnsi="Times New Roman" w:cs="Times New Roman"/>
          <w:sz w:val="24"/>
          <w:szCs w:val="24"/>
          <w:lang w:val="ca-ES"/>
        </w:rPr>
        <w:t xml:space="preserve"> de tipo I són aquelles que protegeixes al manipulador però no a l’esterilitat del producte</w:t>
      </w:r>
      <w:r w:rsidR="00AF09E2">
        <w:rPr>
          <w:rFonts w:ascii="Times New Roman" w:hAnsi="Times New Roman" w:cs="Times New Roman"/>
          <w:sz w:val="24"/>
          <w:szCs w:val="24"/>
          <w:lang w:val="ca-ES"/>
        </w:rPr>
        <w:t xml:space="preserve"> (</w:t>
      </w:r>
      <w:r>
        <w:rPr>
          <w:rFonts w:ascii="Times New Roman" w:hAnsi="Times New Roman" w:cs="Times New Roman"/>
          <w:sz w:val="24"/>
          <w:szCs w:val="24"/>
          <w:lang w:val="ca-ES"/>
        </w:rPr>
        <w:t>campanes químiques o de fums).</w:t>
      </w:r>
      <w:r w:rsidR="00A415F9" w:rsidRPr="00A415F9">
        <w:rPr>
          <w:rFonts w:ascii="Times New Roman" w:hAnsi="Times New Roman" w:cs="Times New Roman"/>
          <w:b/>
          <w:sz w:val="24"/>
          <w:szCs w:val="24"/>
          <w:lang w:val="ca-ES"/>
        </w:rPr>
        <w:t xml:space="preserve">      </w:t>
      </w:r>
    </w:p>
    <w:p w:rsidR="005605ED" w:rsidRDefault="00694D6F" w:rsidP="00A415F9">
      <w:pPr>
        <w:ind w:left="360"/>
        <w:jc w:val="both"/>
        <w:rPr>
          <w:rFonts w:ascii="Times New Roman" w:hAnsi="Times New Roman" w:cs="Times New Roman"/>
          <w:b/>
          <w:sz w:val="24"/>
          <w:szCs w:val="24"/>
          <w:lang w:val="ca-ES"/>
        </w:rPr>
      </w:pPr>
      <w:r>
        <w:rPr>
          <w:rFonts w:ascii="Times New Roman" w:hAnsi="Times New Roman" w:cs="Times New Roman"/>
          <w:b/>
          <w:sz w:val="24"/>
          <w:szCs w:val="24"/>
          <w:lang w:val="ca-ES"/>
        </w:rPr>
        <w:t xml:space="preserve">          </w:t>
      </w:r>
      <w:r w:rsidR="005605ED" w:rsidRPr="00701BEB">
        <w:rPr>
          <w:b/>
          <w:noProof/>
        </w:rPr>
        <w:drawing>
          <wp:inline distT="0" distB="0" distL="0" distR="0" wp14:anchorId="3218D26F" wp14:editId="7D4DA7F7">
            <wp:extent cx="5245100" cy="2209800"/>
            <wp:effectExtent l="0" t="0" r="1270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0" cy="2209800"/>
                    </a:xfrm>
                    <a:prstGeom prst="rect">
                      <a:avLst/>
                    </a:prstGeom>
                    <a:noFill/>
                    <a:ln>
                      <a:noFill/>
                    </a:ln>
                  </pic:spPr>
                </pic:pic>
              </a:graphicData>
            </a:graphic>
          </wp:inline>
        </w:drawing>
      </w:r>
    </w:p>
    <w:p w:rsidR="00694D6F" w:rsidRDefault="00694D6F" w:rsidP="00A415F9">
      <w:pPr>
        <w:ind w:left="360"/>
        <w:jc w:val="both"/>
        <w:rPr>
          <w:rFonts w:ascii="Times New Roman" w:hAnsi="Times New Roman" w:cs="Times New Roman"/>
          <w:b/>
          <w:sz w:val="24"/>
          <w:szCs w:val="24"/>
          <w:lang w:val="ca-ES"/>
        </w:rPr>
      </w:pPr>
      <w:r>
        <w:rPr>
          <w:rFonts w:ascii="Times New Roman" w:hAnsi="Times New Roman" w:cs="Times New Roman"/>
          <w:b/>
          <w:sz w:val="24"/>
          <w:szCs w:val="24"/>
          <w:lang w:val="ca-ES"/>
        </w:rPr>
        <w:t xml:space="preserve">         </w:t>
      </w:r>
      <w:r w:rsidRPr="00694D6F">
        <w:rPr>
          <w:noProof/>
        </w:rPr>
        <w:drawing>
          <wp:inline distT="0" distB="0" distL="0" distR="0">
            <wp:extent cx="5391150" cy="35623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562350"/>
                    </a:xfrm>
                    <a:prstGeom prst="rect">
                      <a:avLst/>
                    </a:prstGeom>
                    <a:noFill/>
                    <a:ln>
                      <a:noFill/>
                    </a:ln>
                  </pic:spPr>
                </pic:pic>
              </a:graphicData>
            </a:graphic>
          </wp:inline>
        </w:drawing>
      </w:r>
    </w:p>
    <w:p w:rsidR="00A415F9" w:rsidRPr="00A415F9" w:rsidRDefault="00A415F9" w:rsidP="00A415F9">
      <w:pPr>
        <w:ind w:left="360"/>
        <w:jc w:val="both"/>
        <w:rPr>
          <w:rFonts w:ascii="Times New Roman" w:hAnsi="Times New Roman" w:cs="Times New Roman"/>
          <w:b/>
          <w:sz w:val="24"/>
          <w:szCs w:val="24"/>
          <w:lang w:val="ca-ES"/>
        </w:rPr>
      </w:pPr>
      <w:r w:rsidRPr="00A415F9">
        <w:rPr>
          <w:rStyle w:val="SUBSUBTTOLCar"/>
          <w:rFonts w:eastAsiaTheme="minorEastAsia"/>
        </w:rPr>
        <w:t>7.1.1. Normes generals</w:t>
      </w:r>
      <w:r w:rsidRPr="00A415F9">
        <w:rPr>
          <w:rFonts w:ascii="Times New Roman" w:hAnsi="Times New Roman" w:cs="Times New Roman"/>
          <w:b/>
          <w:sz w:val="24"/>
          <w:szCs w:val="24"/>
          <w:lang w:val="ca-ES"/>
        </w:rPr>
        <w:t>:</w:t>
      </w:r>
    </w:p>
    <w:p w:rsidR="00A415F9" w:rsidRPr="00A415F9" w:rsidRDefault="00A415F9" w:rsidP="00A415F9">
      <w:pPr>
        <w:ind w:left="360"/>
        <w:jc w:val="both"/>
        <w:rPr>
          <w:rFonts w:ascii="Times New Roman" w:hAnsi="Times New Roman" w:cs="Times New Roman"/>
          <w:sz w:val="24"/>
          <w:szCs w:val="24"/>
          <w:u w:val="single"/>
          <w:lang w:val="ca-ES"/>
        </w:rPr>
      </w:pPr>
      <w:r w:rsidRPr="00A415F9">
        <w:rPr>
          <w:rFonts w:ascii="Times New Roman" w:hAnsi="Times New Roman" w:cs="Times New Roman"/>
          <w:sz w:val="24"/>
          <w:szCs w:val="24"/>
          <w:u w:val="single"/>
          <w:lang w:val="ca-ES"/>
        </w:rPr>
        <w:t>Abans de començar a treballar:</w:t>
      </w:r>
    </w:p>
    <w:p w:rsidR="00A415F9" w:rsidRPr="00A415F9" w:rsidRDefault="00A415F9" w:rsidP="00A415F9">
      <w:pPr>
        <w:numPr>
          <w:ilvl w:val="0"/>
          <w:numId w:val="5"/>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t xml:space="preserve">Reserveu la campana el temps necessari per a realitzar l’experiment al </w:t>
      </w:r>
      <w:r w:rsidRPr="00A415F9">
        <w:rPr>
          <w:rFonts w:ascii="Times New Roman" w:hAnsi="Times New Roman" w:cs="Times New Roman"/>
          <w:b/>
          <w:sz w:val="24"/>
          <w:szCs w:val="24"/>
          <w:lang w:val="ca-ES"/>
        </w:rPr>
        <w:t>registre</w:t>
      </w:r>
      <w:r w:rsidRPr="00A415F9">
        <w:rPr>
          <w:rFonts w:ascii="Times New Roman" w:hAnsi="Times New Roman" w:cs="Times New Roman"/>
          <w:sz w:val="24"/>
          <w:szCs w:val="24"/>
          <w:lang w:val="ca-ES"/>
        </w:rPr>
        <w:t xml:space="preserve"> (P-CC-04) penjat a cada campana on s’apunten els usuaris (és obligatori reservar el mateix dia).</w:t>
      </w:r>
    </w:p>
    <w:p w:rsidR="00A415F9" w:rsidRPr="00A415F9" w:rsidRDefault="00A415F9" w:rsidP="00A415F9">
      <w:pPr>
        <w:numPr>
          <w:ilvl w:val="0"/>
          <w:numId w:val="5"/>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t>Netegeu i desinfecteu la campana amb el desinfectant adient:</w:t>
      </w:r>
    </w:p>
    <w:p w:rsidR="00A415F9" w:rsidRPr="00A415F9" w:rsidRDefault="00A415F9" w:rsidP="00A415F9">
      <w:pPr>
        <w:numPr>
          <w:ilvl w:val="1"/>
          <w:numId w:val="5"/>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lastRenderedPageBreak/>
        <w:t xml:space="preserve">Etanol al 70% (efecte immediat, s’ha d’eixugar a continuació. </w:t>
      </w:r>
      <w:r w:rsidRPr="00A415F9">
        <w:rPr>
          <w:rFonts w:ascii="Times New Roman" w:hAnsi="Times New Roman" w:cs="Times New Roman"/>
          <w:b/>
          <w:sz w:val="24"/>
          <w:szCs w:val="24"/>
          <w:lang w:val="ca-ES"/>
        </w:rPr>
        <w:t>No utilitzar en</w:t>
      </w:r>
      <w:r w:rsidR="00DD2D49">
        <w:rPr>
          <w:rFonts w:ascii="Times New Roman" w:hAnsi="Times New Roman" w:cs="Times New Roman"/>
          <w:b/>
          <w:sz w:val="24"/>
          <w:szCs w:val="24"/>
          <w:lang w:val="ca-ES"/>
        </w:rPr>
        <w:t xml:space="preserve"> la </w:t>
      </w:r>
      <w:r w:rsidR="00DD2D49" w:rsidRPr="00A415F9">
        <w:rPr>
          <w:rFonts w:ascii="Times New Roman" w:hAnsi="Times New Roman" w:cs="Times New Roman"/>
          <w:b/>
          <w:sz w:val="24"/>
          <w:szCs w:val="24"/>
          <w:lang w:val="ca-ES"/>
        </w:rPr>
        <w:t>mampara de metacrilat</w:t>
      </w:r>
      <w:r w:rsidR="00DD2D49">
        <w:rPr>
          <w:rFonts w:ascii="Times New Roman" w:hAnsi="Times New Roman" w:cs="Times New Roman"/>
          <w:b/>
          <w:sz w:val="24"/>
          <w:szCs w:val="24"/>
          <w:lang w:val="ca-ES"/>
        </w:rPr>
        <w:t xml:space="preserve"> </w:t>
      </w:r>
      <w:r w:rsidR="00694D6F">
        <w:rPr>
          <w:rFonts w:ascii="Times New Roman" w:hAnsi="Times New Roman" w:cs="Times New Roman"/>
          <w:sz w:val="24"/>
          <w:szCs w:val="24"/>
          <w:lang w:val="ca-ES"/>
        </w:rPr>
        <w:t xml:space="preserve">ja que </w:t>
      </w:r>
      <w:r w:rsidR="00DD2D49">
        <w:rPr>
          <w:rFonts w:ascii="Times New Roman" w:hAnsi="Times New Roman" w:cs="Times New Roman"/>
          <w:sz w:val="24"/>
          <w:szCs w:val="24"/>
          <w:lang w:val="ca-ES"/>
        </w:rPr>
        <w:t>aquest no n’és resistent i la seva reacció</w:t>
      </w:r>
      <w:r w:rsidRPr="00A415F9">
        <w:rPr>
          <w:rFonts w:ascii="Times New Roman" w:hAnsi="Times New Roman" w:cs="Times New Roman"/>
          <w:sz w:val="24"/>
          <w:szCs w:val="24"/>
          <w:lang w:val="ca-ES"/>
        </w:rPr>
        <w:t xml:space="preserve"> provoca opacitat).</w:t>
      </w:r>
    </w:p>
    <w:p w:rsidR="00A415F9" w:rsidRPr="00DD2D49" w:rsidRDefault="00A415F9" w:rsidP="00A415F9">
      <w:pPr>
        <w:numPr>
          <w:ilvl w:val="1"/>
          <w:numId w:val="5"/>
        </w:numPr>
        <w:spacing w:before="120" w:after="120" w:line="240" w:lineRule="auto"/>
        <w:jc w:val="both"/>
        <w:rPr>
          <w:rFonts w:ascii="Times New Roman" w:hAnsi="Times New Roman" w:cs="Times New Roman"/>
          <w:b/>
          <w:sz w:val="24"/>
          <w:szCs w:val="24"/>
          <w:lang w:val="ca-ES"/>
        </w:rPr>
      </w:pPr>
      <w:proofErr w:type="spellStart"/>
      <w:r w:rsidRPr="00A415F9">
        <w:rPr>
          <w:rFonts w:ascii="Times New Roman" w:hAnsi="Times New Roman" w:cs="Times New Roman"/>
          <w:sz w:val="24"/>
          <w:szCs w:val="24"/>
          <w:lang w:val="ca-ES"/>
        </w:rPr>
        <w:t>Fagetriald</w:t>
      </w:r>
      <w:proofErr w:type="spellEnd"/>
      <w:r w:rsidRPr="00A415F9">
        <w:rPr>
          <w:rFonts w:ascii="Times New Roman" w:hAnsi="Times New Roman" w:cs="Times New Roman"/>
          <w:sz w:val="24"/>
          <w:szCs w:val="24"/>
          <w:lang w:val="ca-ES"/>
        </w:rPr>
        <w:t xml:space="preserve"> 0.5%</w:t>
      </w:r>
      <w:r w:rsidR="00745131">
        <w:rPr>
          <w:rFonts w:ascii="Times New Roman" w:hAnsi="Times New Roman" w:cs="Times New Roman"/>
          <w:sz w:val="24"/>
          <w:szCs w:val="24"/>
          <w:lang w:val="ca-ES"/>
        </w:rPr>
        <w:t xml:space="preserve"> </w:t>
      </w:r>
      <w:r w:rsidRPr="00A415F9">
        <w:rPr>
          <w:rFonts w:ascii="Times New Roman" w:hAnsi="Times New Roman" w:cs="Times New Roman"/>
          <w:sz w:val="24"/>
          <w:szCs w:val="24"/>
          <w:lang w:val="ca-ES"/>
        </w:rPr>
        <w:t xml:space="preserve">(deixar actuar </w:t>
      </w:r>
      <w:r w:rsidRPr="00A415F9">
        <w:rPr>
          <w:rFonts w:ascii="Times New Roman" w:hAnsi="Times New Roman" w:cs="Times New Roman"/>
          <w:b/>
          <w:sz w:val="24"/>
          <w:szCs w:val="24"/>
          <w:lang w:val="ca-ES"/>
        </w:rPr>
        <w:t>10 minuts</w:t>
      </w:r>
      <w:r w:rsidRPr="00A415F9">
        <w:rPr>
          <w:rFonts w:ascii="Times New Roman" w:hAnsi="Times New Roman" w:cs="Times New Roman"/>
          <w:sz w:val="24"/>
          <w:szCs w:val="24"/>
          <w:lang w:val="ca-ES"/>
        </w:rPr>
        <w:t xml:space="preserve"> abans d’eixugar. </w:t>
      </w:r>
      <w:r w:rsidR="00745131">
        <w:rPr>
          <w:rFonts w:ascii="Times New Roman" w:hAnsi="Times New Roman" w:cs="Times New Roman"/>
          <w:sz w:val="24"/>
          <w:szCs w:val="24"/>
          <w:lang w:val="ca-ES"/>
        </w:rPr>
        <w:t xml:space="preserve">ATENCIÓ: </w:t>
      </w:r>
      <w:r w:rsidR="00DD2D49">
        <w:rPr>
          <w:rFonts w:ascii="Times New Roman" w:hAnsi="Times New Roman" w:cs="Times New Roman"/>
          <w:sz w:val="24"/>
          <w:szCs w:val="24"/>
          <w:lang w:val="ca-ES"/>
        </w:rPr>
        <w:t>Cont</w:t>
      </w:r>
      <w:r w:rsidR="00745131">
        <w:rPr>
          <w:rFonts w:ascii="Times New Roman" w:hAnsi="Times New Roman" w:cs="Times New Roman"/>
          <w:sz w:val="24"/>
          <w:szCs w:val="24"/>
          <w:lang w:val="ca-ES"/>
        </w:rPr>
        <w:t xml:space="preserve">é </w:t>
      </w:r>
      <w:r w:rsidR="00745131" w:rsidRPr="00745131">
        <w:rPr>
          <w:rFonts w:ascii="Times New Roman" w:hAnsi="Times New Roman" w:cs="Times New Roman"/>
          <w:sz w:val="24"/>
          <w:szCs w:val="24"/>
          <w:u w:val="single"/>
          <w:lang w:val="ca-ES"/>
        </w:rPr>
        <w:t>aldehids (</w:t>
      </w:r>
      <w:r w:rsidR="00DD2D49" w:rsidRPr="00745131">
        <w:rPr>
          <w:rFonts w:ascii="Times New Roman" w:hAnsi="Times New Roman" w:cs="Times New Roman"/>
          <w:sz w:val="24"/>
          <w:szCs w:val="24"/>
          <w:u w:val="single"/>
          <w:lang w:val="ca-ES"/>
        </w:rPr>
        <w:t>com</w:t>
      </w:r>
      <w:r w:rsidR="00745131" w:rsidRPr="00745131">
        <w:rPr>
          <w:rFonts w:ascii="Times New Roman" w:hAnsi="Times New Roman" w:cs="Times New Roman"/>
          <w:sz w:val="24"/>
          <w:szCs w:val="24"/>
          <w:u w:val="single"/>
          <w:lang w:val="ca-ES"/>
        </w:rPr>
        <w:t xml:space="preserve"> el formaldehid</w:t>
      </w:r>
      <w:r w:rsidR="00745131">
        <w:rPr>
          <w:rFonts w:ascii="Times New Roman" w:hAnsi="Times New Roman" w:cs="Times New Roman"/>
          <w:sz w:val="24"/>
          <w:szCs w:val="24"/>
          <w:lang w:val="ca-ES"/>
        </w:rPr>
        <w:t>), aplicar-lo en absència de gent a la sala, produeix vapors tòxics.</w:t>
      </w:r>
      <w:r w:rsidR="00DD2D49">
        <w:rPr>
          <w:rFonts w:ascii="Times New Roman" w:hAnsi="Times New Roman" w:cs="Times New Roman"/>
          <w:sz w:val="24"/>
          <w:szCs w:val="24"/>
          <w:lang w:val="ca-ES"/>
        </w:rPr>
        <w:t xml:space="preserve"> </w:t>
      </w:r>
      <w:r w:rsidRPr="00A415F9">
        <w:rPr>
          <w:rFonts w:ascii="Times New Roman" w:hAnsi="Times New Roman" w:cs="Times New Roman"/>
          <w:sz w:val="24"/>
          <w:szCs w:val="24"/>
          <w:lang w:val="ca-ES"/>
        </w:rPr>
        <w:t xml:space="preserve">És </w:t>
      </w:r>
      <w:r w:rsidR="00745131">
        <w:rPr>
          <w:rFonts w:ascii="Times New Roman" w:hAnsi="Times New Roman" w:cs="Times New Roman"/>
          <w:sz w:val="24"/>
          <w:szCs w:val="24"/>
          <w:lang w:val="ca-ES"/>
        </w:rPr>
        <w:t xml:space="preserve">bo </w:t>
      </w:r>
      <w:r w:rsidR="00745131" w:rsidRPr="00745131">
        <w:rPr>
          <w:rFonts w:ascii="Times New Roman" w:hAnsi="Times New Roman" w:cs="Times New Roman"/>
          <w:i/>
          <w:sz w:val="24"/>
          <w:szCs w:val="24"/>
          <w:lang w:val="ca-ES"/>
        </w:rPr>
        <w:t>versus</w:t>
      </w:r>
      <w:r w:rsidR="00745131">
        <w:rPr>
          <w:rFonts w:ascii="Times New Roman" w:hAnsi="Times New Roman" w:cs="Times New Roman"/>
          <w:sz w:val="24"/>
          <w:szCs w:val="24"/>
          <w:lang w:val="ca-ES"/>
        </w:rPr>
        <w:t xml:space="preserve"> els virus i les espores</w:t>
      </w:r>
      <w:r w:rsidRPr="00A415F9">
        <w:rPr>
          <w:rFonts w:ascii="Times New Roman" w:hAnsi="Times New Roman" w:cs="Times New Roman"/>
          <w:sz w:val="24"/>
          <w:szCs w:val="24"/>
          <w:lang w:val="ca-ES"/>
        </w:rPr>
        <w:t>.</w:t>
      </w:r>
    </w:p>
    <w:p w:rsidR="00A415F9" w:rsidRPr="00A415F9" w:rsidRDefault="00A415F9" w:rsidP="00745131">
      <w:pPr>
        <w:numPr>
          <w:ilvl w:val="0"/>
          <w:numId w:val="5"/>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t>Col·loqueu tot</w:t>
      </w:r>
      <w:r w:rsidR="00745131">
        <w:rPr>
          <w:rFonts w:ascii="Times New Roman" w:hAnsi="Times New Roman" w:cs="Times New Roman"/>
          <w:sz w:val="24"/>
          <w:szCs w:val="24"/>
          <w:lang w:val="ca-ES"/>
        </w:rPr>
        <w:t xml:space="preserve"> el material fungible que hagueu</w:t>
      </w:r>
      <w:r w:rsidRPr="00A415F9">
        <w:rPr>
          <w:rFonts w:ascii="Times New Roman" w:hAnsi="Times New Roman" w:cs="Times New Roman"/>
          <w:sz w:val="24"/>
          <w:szCs w:val="24"/>
          <w:lang w:val="ca-ES"/>
        </w:rPr>
        <w:t xml:space="preserve"> d’utilitzar a dins sense apilar-lo, permetent que els UV a</w:t>
      </w:r>
      <w:r w:rsidR="009F398D">
        <w:rPr>
          <w:rFonts w:ascii="Times New Roman" w:hAnsi="Times New Roman" w:cs="Times New Roman"/>
          <w:sz w:val="24"/>
          <w:szCs w:val="24"/>
          <w:lang w:val="ca-ES"/>
        </w:rPr>
        <w:t xml:space="preserve">rribin a tot arreu (prèviament ho </w:t>
      </w:r>
      <w:r w:rsidR="00265C1C">
        <w:rPr>
          <w:rFonts w:ascii="Times New Roman" w:hAnsi="Times New Roman" w:cs="Times New Roman"/>
          <w:sz w:val="24"/>
          <w:szCs w:val="24"/>
          <w:lang w:val="ca-ES"/>
        </w:rPr>
        <w:t>haureu</w:t>
      </w:r>
      <w:r w:rsidRPr="00A415F9">
        <w:rPr>
          <w:rFonts w:ascii="Times New Roman" w:hAnsi="Times New Roman" w:cs="Times New Roman"/>
          <w:sz w:val="24"/>
          <w:szCs w:val="24"/>
          <w:lang w:val="ca-ES"/>
        </w:rPr>
        <w:t xml:space="preserve"> ruixat amb etanol, sobretot a la zona de les juntes). </w:t>
      </w:r>
      <w:r w:rsidRPr="00A415F9">
        <w:rPr>
          <w:rFonts w:ascii="Times New Roman" w:hAnsi="Times New Roman" w:cs="Times New Roman"/>
          <w:b/>
          <w:sz w:val="24"/>
          <w:szCs w:val="24"/>
          <w:lang w:val="ca-ES"/>
        </w:rPr>
        <w:t>Atenció:</w:t>
      </w:r>
      <w:r w:rsidRPr="00A415F9">
        <w:rPr>
          <w:rFonts w:ascii="Times New Roman" w:hAnsi="Times New Roman" w:cs="Times New Roman"/>
          <w:sz w:val="24"/>
          <w:szCs w:val="24"/>
          <w:lang w:val="ca-ES"/>
        </w:rPr>
        <w:t xml:space="preserve"> Els UV de la campana són UVC, d’alta energia, germicides. Eviteu qualsevol contacte amb els ulls i la pell.</w:t>
      </w:r>
    </w:p>
    <w:p w:rsidR="00A415F9" w:rsidRPr="00A415F9" w:rsidRDefault="00A415F9" w:rsidP="00A415F9">
      <w:pPr>
        <w:numPr>
          <w:ilvl w:val="0"/>
          <w:numId w:val="5"/>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t xml:space="preserve">Engegueu els UV i el flux uns </w:t>
      </w:r>
      <w:r w:rsidR="009F398D">
        <w:rPr>
          <w:rFonts w:ascii="Times New Roman" w:hAnsi="Times New Roman" w:cs="Times New Roman"/>
          <w:sz w:val="24"/>
          <w:szCs w:val="24"/>
          <w:lang w:val="ca-ES"/>
        </w:rPr>
        <w:t>5-10</w:t>
      </w:r>
      <w:r w:rsidRPr="00A415F9">
        <w:rPr>
          <w:rFonts w:ascii="Times New Roman" w:hAnsi="Times New Roman" w:cs="Times New Roman"/>
          <w:sz w:val="24"/>
          <w:szCs w:val="24"/>
          <w:lang w:val="ca-ES"/>
        </w:rPr>
        <w:t xml:space="preserve"> minuts abans de començar a treballar.</w:t>
      </w:r>
    </w:p>
    <w:p w:rsidR="00A415F9" w:rsidRPr="00990F1B" w:rsidRDefault="00A415F9" w:rsidP="00990F1B">
      <w:pPr>
        <w:numPr>
          <w:ilvl w:val="0"/>
          <w:numId w:val="5"/>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t>Tanqueu els UV i engegueu el llum per començar a treballar.</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u w:val="single"/>
          <w:lang w:val="ca-ES"/>
        </w:rPr>
        <w:t>En treballar a la campana</w:t>
      </w:r>
      <w:r w:rsidRPr="00A415F9">
        <w:rPr>
          <w:rFonts w:ascii="Times New Roman" w:hAnsi="Times New Roman" w:cs="Times New Roman"/>
          <w:sz w:val="24"/>
          <w:szCs w:val="24"/>
          <w:lang w:val="ca-ES"/>
        </w:rPr>
        <w:t>:</w:t>
      </w:r>
    </w:p>
    <w:p w:rsidR="00A415F9" w:rsidRPr="00A415F9" w:rsidRDefault="00AF086D" w:rsidP="00A415F9">
      <w:pPr>
        <w:numPr>
          <w:ilvl w:val="0"/>
          <w:numId w:val="6"/>
        </w:numPr>
        <w:spacing w:before="120" w:after="12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Treballeu</w:t>
      </w:r>
      <w:r w:rsidR="00A415F9" w:rsidRPr="00A415F9">
        <w:rPr>
          <w:rFonts w:ascii="Times New Roman" w:hAnsi="Times New Roman" w:cs="Times New Roman"/>
          <w:sz w:val="24"/>
          <w:szCs w:val="24"/>
          <w:lang w:val="ca-ES"/>
        </w:rPr>
        <w:t xml:space="preserve"> amb bata i guants (ruixeu les mànigues amb etanol abans de començar).</w:t>
      </w:r>
    </w:p>
    <w:p w:rsidR="00A415F9" w:rsidRPr="00A415F9" w:rsidRDefault="00AF086D" w:rsidP="00A415F9">
      <w:pPr>
        <w:numPr>
          <w:ilvl w:val="0"/>
          <w:numId w:val="6"/>
        </w:numPr>
        <w:spacing w:before="120" w:after="12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Poseu</w:t>
      </w:r>
      <w:r w:rsidR="00A415F9" w:rsidRPr="00A415F9">
        <w:rPr>
          <w:rFonts w:ascii="Times New Roman" w:hAnsi="Times New Roman" w:cs="Times New Roman"/>
          <w:sz w:val="24"/>
          <w:szCs w:val="24"/>
          <w:lang w:val="ca-ES"/>
        </w:rPr>
        <w:t xml:space="preserve"> tot el material el més endins possible</w:t>
      </w:r>
      <w:r w:rsidR="0078514C">
        <w:rPr>
          <w:rFonts w:ascii="Times New Roman" w:hAnsi="Times New Roman" w:cs="Times New Roman"/>
          <w:sz w:val="24"/>
          <w:szCs w:val="24"/>
          <w:lang w:val="ca-ES"/>
        </w:rPr>
        <w:t xml:space="preserve"> de la campana</w:t>
      </w:r>
      <w:r w:rsidR="00A415F9" w:rsidRPr="00A415F9">
        <w:rPr>
          <w:rFonts w:ascii="Times New Roman" w:hAnsi="Times New Roman" w:cs="Times New Roman"/>
          <w:sz w:val="24"/>
          <w:szCs w:val="24"/>
          <w:lang w:val="ca-ES"/>
        </w:rPr>
        <w:t>: en treballar, s’han de deixar lliures les reixetes de ventilació.</w:t>
      </w:r>
    </w:p>
    <w:p w:rsidR="00A415F9" w:rsidRPr="00A415F9" w:rsidRDefault="00A415F9" w:rsidP="00A415F9">
      <w:pPr>
        <w:numPr>
          <w:ilvl w:val="0"/>
          <w:numId w:val="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No passeu mai els braços per sobre la mostra. </w:t>
      </w:r>
    </w:p>
    <w:p w:rsidR="00A415F9" w:rsidRPr="00A415F9" w:rsidRDefault="00A415F9" w:rsidP="00A415F9">
      <w:pPr>
        <w:numPr>
          <w:ilvl w:val="0"/>
          <w:numId w:val="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Eviteu deixar els taps de les ampolles i tubs a la superfície de la campana (posar-los i treure’ls cada cop aguantant-los amb la mà). Si és necessari deixar el tap a la superfície, deixar-lo cara amunt i allunyat</w:t>
      </w:r>
      <w:r w:rsidR="0078514C">
        <w:rPr>
          <w:rFonts w:ascii="Times New Roman" w:hAnsi="Times New Roman" w:cs="Times New Roman"/>
          <w:sz w:val="24"/>
          <w:szCs w:val="24"/>
          <w:lang w:val="ca-ES"/>
        </w:rPr>
        <w:t xml:space="preserve"> de la zona de treball</w:t>
      </w:r>
      <w:r w:rsidRPr="00A415F9">
        <w:rPr>
          <w:rFonts w:ascii="Times New Roman" w:hAnsi="Times New Roman" w:cs="Times New Roman"/>
          <w:sz w:val="24"/>
          <w:szCs w:val="24"/>
          <w:lang w:val="ca-ES"/>
        </w:rPr>
        <w:t xml:space="preserve">, per no passar el braç per sobre. </w:t>
      </w:r>
    </w:p>
    <w:p w:rsidR="00A415F9" w:rsidRPr="00A415F9" w:rsidRDefault="00A415F9" w:rsidP="00A415F9">
      <w:pPr>
        <w:numPr>
          <w:ilvl w:val="0"/>
          <w:numId w:val="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Aneu amb compte de no tocar amb els guants el material estèril que entrarà amb contacte amb les cèl·lules. En cas de dubte, descarteu el material o identifiqueu la placa i feu-ne un seguiment.</w:t>
      </w:r>
    </w:p>
    <w:p w:rsidR="00A415F9" w:rsidRPr="00A415F9" w:rsidRDefault="00A415F9" w:rsidP="00A415F9">
      <w:pPr>
        <w:numPr>
          <w:ilvl w:val="0"/>
          <w:numId w:val="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Obriu el material d’un sol ús dins la campana. Si el material estèril entra en contacte accidentalment amb material no estèril, no retornar-lo dins del medi de cultiu o tampons. És preferible llençar la pipeta cada cop que s’ha finalitzat l’ús i agafar-ne una nova, que no deixar-la dins de l’ampolla.</w:t>
      </w:r>
    </w:p>
    <w:p w:rsidR="00A415F9" w:rsidRPr="00A415F9" w:rsidRDefault="00A415F9" w:rsidP="00A415F9">
      <w:pPr>
        <w:numPr>
          <w:ilvl w:val="0"/>
          <w:numId w:val="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Per aspirar líquids, engegueu la bomba d’aspiració i connectar una pipeta Pasteur al tub (si s’han d’aspirar diferents líquids és bo afegir-hi una punta de pipeta groga i anar canviant-la per no haver de canviar cada cop la pipeta </w:t>
      </w:r>
      <w:proofErr w:type="spellStart"/>
      <w:r w:rsidRPr="00A415F9">
        <w:rPr>
          <w:rFonts w:ascii="Times New Roman" w:hAnsi="Times New Roman" w:cs="Times New Roman"/>
          <w:sz w:val="24"/>
          <w:szCs w:val="24"/>
          <w:lang w:val="ca-ES"/>
        </w:rPr>
        <w:t>pasteur</w:t>
      </w:r>
      <w:proofErr w:type="spellEnd"/>
      <w:r w:rsidRPr="00A415F9">
        <w:rPr>
          <w:rFonts w:ascii="Times New Roman" w:hAnsi="Times New Roman" w:cs="Times New Roman"/>
          <w:sz w:val="24"/>
          <w:szCs w:val="24"/>
          <w:lang w:val="ca-ES"/>
        </w:rPr>
        <w:t xml:space="preserve">). </w:t>
      </w:r>
    </w:p>
    <w:p w:rsidR="00A415F9" w:rsidRPr="00A415F9" w:rsidRDefault="00A415F9" w:rsidP="00A415F9">
      <w:pPr>
        <w:numPr>
          <w:ilvl w:val="0"/>
          <w:numId w:val="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Llenceu el material que ha entrat en contacte amb la mostra biològica al contenidor negre</w:t>
      </w:r>
      <w:r w:rsidR="0078514C">
        <w:rPr>
          <w:rFonts w:ascii="Times New Roman" w:hAnsi="Times New Roman" w:cs="Times New Roman"/>
          <w:sz w:val="24"/>
          <w:szCs w:val="24"/>
          <w:lang w:val="ca-ES"/>
        </w:rPr>
        <w:t>/blau</w:t>
      </w:r>
      <w:r w:rsidRPr="00A415F9">
        <w:rPr>
          <w:rFonts w:ascii="Times New Roman" w:hAnsi="Times New Roman" w:cs="Times New Roman"/>
          <w:sz w:val="24"/>
          <w:szCs w:val="24"/>
          <w:lang w:val="ca-ES"/>
        </w:rPr>
        <w:t xml:space="preserve"> de residus.</w:t>
      </w:r>
    </w:p>
    <w:p w:rsidR="00A415F9" w:rsidRPr="00A415F9" w:rsidRDefault="00A415F9" w:rsidP="00A415F9">
      <w:pPr>
        <w:numPr>
          <w:ilvl w:val="0"/>
          <w:numId w:val="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Descarteu la resta de material </w:t>
      </w:r>
      <w:r w:rsidR="0078514C">
        <w:rPr>
          <w:rFonts w:ascii="Times New Roman" w:hAnsi="Times New Roman" w:cs="Times New Roman"/>
          <w:sz w:val="24"/>
          <w:szCs w:val="24"/>
          <w:lang w:val="ca-ES"/>
        </w:rPr>
        <w:t xml:space="preserve">net (PLÀSTIC, PAPER,CARTRÓ, POREXPAN) </w:t>
      </w:r>
      <w:r w:rsidRPr="00A415F9">
        <w:rPr>
          <w:rFonts w:ascii="Times New Roman" w:hAnsi="Times New Roman" w:cs="Times New Roman"/>
          <w:sz w:val="24"/>
          <w:szCs w:val="24"/>
          <w:lang w:val="ca-ES"/>
        </w:rPr>
        <w:t>a les papereres de reciclatge.</w:t>
      </w:r>
    </w:p>
    <w:p w:rsidR="00A415F9" w:rsidRPr="00A415F9" w:rsidRDefault="00A415F9" w:rsidP="00A415F9">
      <w:pPr>
        <w:numPr>
          <w:ilvl w:val="0"/>
          <w:numId w:val="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Abans d’eliminar les cèl·lules, deixeu-les 15 min en lleixiu diluït al 70%, després aspireu la part líquida i descarteu la placa al contenidor negre. No llenceu </w:t>
      </w:r>
      <w:r w:rsidR="003F0268">
        <w:rPr>
          <w:rFonts w:ascii="Times New Roman" w:hAnsi="Times New Roman" w:cs="Times New Roman"/>
          <w:sz w:val="24"/>
          <w:szCs w:val="24"/>
          <w:lang w:val="ca-ES"/>
        </w:rPr>
        <w:t xml:space="preserve">residus citotòxics </w:t>
      </w:r>
      <w:r w:rsidRPr="00A415F9">
        <w:rPr>
          <w:rFonts w:ascii="Times New Roman" w:hAnsi="Times New Roman" w:cs="Times New Roman"/>
          <w:sz w:val="24"/>
          <w:szCs w:val="24"/>
          <w:lang w:val="ca-ES"/>
        </w:rPr>
        <w:t>per la pica.</w:t>
      </w:r>
    </w:p>
    <w:p w:rsidR="00A415F9" w:rsidRPr="00990F1B" w:rsidRDefault="00A415F9" w:rsidP="00990F1B">
      <w:pPr>
        <w:numPr>
          <w:ilvl w:val="0"/>
          <w:numId w:val="6"/>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No traslladeu plaques amb cultius d’un laboratori de cultius a un altre</w:t>
      </w:r>
      <w:r w:rsidR="003F0268">
        <w:rPr>
          <w:rFonts w:ascii="Times New Roman" w:hAnsi="Times New Roman" w:cs="Times New Roman"/>
          <w:sz w:val="24"/>
          <w:szCs w:val="24"/>
          <w:lang w:val="ca-ES"/>
        </w:rPr>
        <w:t>, excepte per causes majors</w:t>
      </w:r>
      <w:r w:rsidRPr="00A415F9">
        <w:rPr>
          <w:rFonts w:ascii="Times New Roman" w:hAnsi="Times New Roman" w:cs="Times New Roman"/>
          <w:sz w:val="24"/>
          <w:szCs w:val="24"/>
          <w:lang w:val="ca-ES"/>
        </w:rPr>
        <w:t>.</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u w:val="single"/>
          <w:lang w:val="ca-ES"/>
        </w:rPr>
        <w:t>En acabar de treballar</w:t>
      </w:r>
      <w:r w:rsidRPr="00A415F9">
        <w:rPr>
          <w:rFonts w:ascii="Times New Roman" w:hAnsi="Times New Roman" w:cs="Times New Roman"/>
          <w:sz w:val="24"/>
          <w:szCs w:val="24"/>
          <w:lang w:val="ca-ES"/>
        </w:rPr>
        <w:t>:</w:t>
      </w:r>
    </w:p>
    <w:p w:rsidR="00A415F9" w:rsidRPr="00A415F9" w:rsidRDefault="00A415F9" w:rsidP="00A415F9">
      <w:pPr>
        <w:numPr>
          <w:ilvl w:val="0"/>
          <w:numId w:val="7"/>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Recolliu i desinfecteu amb etanol </w:t>
      </w:r>
      <w:r w:rsidR="00AF09E2" w:rsidRPr="00A415F9">
        <w:rPr>
          <w:rFonts w:ascii="Times New Roman" w:hAnsi="Times New Roman" w:cs="Times New Roman"/>
          <w:sz w:val="24"/>
          <w:szCs w:val="24"/>
          <w:lang w:val="ca-ES"/>
        </w:rPr>
        <w:t>diluït</w:t>
      </w:r>
      <w:r w:rsidRPr="00A415F9">
        <w:rPr>
          <w:rFonts w:ascii="Times New Roman" w:hAnsi="Times New Roman" w:cs="Times New Roman"/>
          <w:sz w:val="24"/>
          <w:szCs w:val="24"/>
          <w:lang w:val="ca-ES"/>
        </w:rPr>
        <w:t xml:space="preserve"> al 70% tot el material utilitzat, assegureu-vos que la superfície de la campana queda neta de residus sòlids i líquids i deixeu la campana buida.</w:t>
      </w:r>
    </w:p>
    <w:p w:rsidR="00A415F9" w:rsidRPr="00A415F9" w:rsidRDefault="00A415F9" w:rsidP="00A415F9">
      <w:pPr>
        <w:numPr>
          <w:ilvl w:val="0"/>
          <w:numId w:val="7"/>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lastRenderedPageBreak/>
        <w:t>Llenceu la pipeta Pasteur d’aspiració al contenidor de residus negre</w:t>
      </w:r>
      <w:r w:rsidR="003F0268">
        <w:rPr>
          <w:rFonts w:ascii="Times New Roman" w:hAnsi="Times New Roman" w:cs="Times New Roman"/>
          <w:sz w:val="24"/>
          <w:szCs w:val="24"/>
          <w:lang w:val="ca-ES"/>
        </w:rPr>
        <w:t>/blau</w:t>
      </w:r>
      <w:r w:rsidRPr="00A415F9">
        <w:rPr>
          <w:rFonts w:ascii="Times New Roman" w:hAnsi="Times New Roman" w:cs="Times New Roman"/>
          <w:sz w:val="24"/>
          <w:szCs w:val="24"/>
          <w:lang w:val="ca-ES"/>
        </w:rPr>
        <w:t xml:space="preserve"> i desinfecteu el tub d’aspiració primer amb lleixiu al 70% i després amb etanol 70% </w:t>
      </w:r>
      <w:r w:rsidRPr="00A415F9">
        <w:rPr>
          <w:rFonts w:ascii="Times New Roman" w:hAnsi="Times New Roman" w:cs="Times New Roman"/>
          <w:b/>
          <w:sz w:val="24"/>
          <w:szCs w:val="24"/>
          <w:lang w:val="ca-ES"/>
        </w:rPr>
        <w:t xml:space="preserve">fins que no quedin restes de medi de cultiu al tub i el dipòsit de residus líquids viri de color </w:t>
      </w:r>
      <w:r w:rsidR="003F0268">
        <w:rPr>
          <w:rFonts w:ascii="Times New Roman" w:hAnsi="Times New Roman" w:cs="Times New Roman"/>
          <w:b/>
          <w:sz w:val="24"/>
          <w:szCs w:val="24"/>
          <w:lang w:val="ca-ES"/>
        </w:rPr>
        <w:t xml:space="preserve">roig-fenol </w:t>
      </w:r>
      <w:r w:rsidRPr="00A415F9">
        <w:rPr>
          <w:rFonts w:ascii="Times New Roman" w:hAnsi="Times New Roman" w:cs="Times New Roman"/>
          <w:b/>
          <w:sz w:val="24"/>
          <w:szCs w:val="24"/>
          <w:lang w:val="ca-ES"/>
        </w:rPr>
        <w:t>a neutre (decolorat)</w:t>
      </w:r>
      <w:r w:rsidRPr="00A415F9">
        <w:rPr>
          <w:rFonts w:ascii="Times New Roman" w:hAnsi="Times New Roman" w:cs="Times New Roman"/>
          <w:sz w:val="24"/>
          <w:szCs w:val="24"/>
          <w:lang w:val="ca-ES"/>
        </w:rPr>
        <w:t>.</w:t>
      </w:r>
    </w:p>
    <w:p w:rsidR="00A415F9" w:rsidRPr="00A415F9" w:rsidRDefault="00A415F9" w:rsidP="00A415F9">
      <w:pPr>
        <w:numPr>
          <w:ilvl w:val="0"/>
          <w:numId w:val="7"/>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Netegeu la </w:t>
      </w:r>
      <w:r w:rsidRPr="00A415F9">
        <w:rPr>
          <w:rFonts w:ascii="Times New Roman" w:hAnsi="Times New Roman" w:cs="Times New Roman"/>
          <w:b/>
          <w:sz w:val="24"/>
          <w:szCs w:val="24"/>
          <w:lang w:val="ca-ES"/>
        </w:rPr>
        <w:t>superfície i desinfecteu-la</w:t>
      </w:r>
      <w:r w:rsidRPr="00A415F9">
        <w:rPr>
          <w:rFonts w:ascii="Times New Roman" w:hAnsi="Times New Roman" w:cs="Times New Roman"/>
          <w:sz w:val="24"/>
          <w:szCs w:val="24"/>
          <w:lang w:val="ca-ES"/>
        </w:rPr>
        <w:t xml:space="preserve"> amb etanol o “</w:t>
      </w:r>
      <w:proofErr w:type="spellStart"/>
      <w:r w:rsidRPr="00A415F9">
        <w:rPr>
          <w:rFonts w:ascii="Times New Roman" w:hAnsi="Times New Roman" w:cs="Times New Roman"/>
          <w:sz w:val="24"/>
          <w:szCs w:val="24"/>
          <w:lang w:val="ca-ES"/>
        </w:rPr>
        <w:t>fagetriald</w:t>
      </w:r>
      <w:proofErr w:type="spellEnd"/>
      <w:r w:rsidRPr="00A415F9">
        <w:rPr>
          <w:rFonts w:ascii="Times New Roman" w:hAnsi="Times New Roman" w:cs="Times New Roman"/>
          <w:sz w:val="24"/>
          <w:szCs w:val="24"/>
          <w:lang w:val="ca-ES"/>
        </w:rPr>
        <w:t>”</w:t>
      </w:r>
      <w:r w:rsidR="003F0268">
        <w:rPr>
          <w:rFonts w:ascii="Times New Roman" w:hAnsi="Times New Roman" w:cs="Times New Roman"/>
          <w:sz w:val="24"/>
          <w:szCs w:val="24"/>
          <w:lang w:val="ca-ES"/>
        </w:rPr>
        <w:t xml:space="preserve"> (tenint en compte les mesures de precaució)</w:t>
      </w:r>
      <w:r w:rsidRPr="00A415F9">
        <w:rPr>
          <w:rFonts w:ascii="Times New Roman" w:hAnsi="Times New Roman" w:cs="Times New Roman"/>
          <w:sz w:val="24"/>
          <w:szCs w:val="24"/>
          <w:lang w:val="ca-ES"/>
        </w:rPr>
        <w:t>.</w:t>
      </w:r>
    </w:p>
    <w:p w:rsidR="00A415F9" w:rsidRPr="00990F1B" w:rsidRDefault="00A415F9" w:rsidP="00990F1B">
      <w:pPr>
        <w:numPr>
          <w:ilvl w:val="0"/>
          <w:numId w:val="7"/>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Deixeu els UV funcionant durant </w:t>
      </w:r>
      <w:r w:rsidR="003F0268">
        <w:rPr>
          <w:rFonts w:ascii="Times New Roman" w:hAnsi="Times New Roman" w:cs="Times New Roman"/>
          <w:sz w:val="24"/>
          <w:szCs w:val="24"/>
          <w:lang w:val="ca-ES"/>
        </w:rPr>
        <w:t>5-10</w:t>
      </w:r>
      <w:r w:rsidRPr="00A415F9">
        <w:rPr>
          <w:rFonts w:ascii="Times New Roman" w:hAnsi="Times New Roman" w:cs="Times New Roman"/>
          <w:sz w:val="24"/>
          <w:szCs w:val="24"/>
          <w:lang w:val="ca-ES"/>
        </w:rPr>
        <w:t xml:space="preserve"> minuts (la majoria de campanes es poden programar durant 20 minuts, prement el botó amb la fletxa en direcció a dalt, un cop s’han encès els UV).</w:t>
      </w:r>
    </w:p>
    <w:p w:rsidR="00A415F9" w:rsidRPr="00A415F9" w:rsidRDefault="00A415F9" w:rsidP="00A415F9">
      <w:pPr>
        <w:pStyle w:val="SUBSUBTTOL"/>
        <w:pBdr>
          <w:left w:val="single" w:sz="4" w:space="0" w:color="auto"/>
        </w:pBdr>
      </w:pPr>
      <w:r w:rsidRPr="00A415F9">
        <w:t xml:space="preserve">7.1.2. </w:t>
      </w:r>
      <w:r w:rsidRPr="00A415F9">
        <w:rPr>
          <w:u w:val="single"/>
        </w:rPr>
        <w:t>Bio-II-A</w:t>
      </w:r>
      <w:r w:rsidRPr="00A415F9">
        <w:t>:</w:t>
      </w:r>
    </w:p>
    <w:p w:rsidR="00A415F9" w:rsidRPr="00A415F9" w:rsidRDefault="00A415F9" w:rsidP="00A415F9">
      <w:pPr>
        <w:ind w:firstLine="360"/>
        <w:jc w:val="both"/>
        <w:rPr>
          <w:rFonts w:ascii="Times New Roman" w:hAnsi="Times New Roman" w:cs="Times New Roman"/>
          <w:sz w:val="24"/>
          <w:szCs w:val="24"/>
          <w:lang w:val="ca-ES"/>
        </w:rPr>
      </w:pPr>
      <w:r w:rsidRPr="00A415F9">
        <w:rPr>
          <w:rFonts w:ascii="Times New Roman" w:hAnsi="Times New Roman" w:cs="Times New Roman"/>
          <w:sz w:val="24"/>
          <w:szCs w:val="24"/>
          <w:u w:val="single"/>
          <w:lang w:val="ca-ES"/>
        </w:rPr>
        <w:t>Activitats generals que es realitzen a la campana</w:t>
      </w:r>
      <w:r w:rsidRPr="00A415F9">
        <w:rPr>
          <w:rFonts w:ascii="Times New Roman" w:hAnsi="Times New Roman" w:cs="Times New Roman"/>
          <w:sz w:val="24"/>
          <w:szCs w:val="24"/>
          <w:lang w:val="ca-ES"/>
        </w:rPr>
        <w:t>:</w:t>
      </w:r>
    </w:p>
    <w:p w:rsidR="00A415F9" w:rsidRPr="00A415F9" w:rsidRDefault="00A415F9" w:rsidP="00A415F9">
      <w:pPr>
        <w:numPr>
          <w:ilvl w:val="0"/>
          <w:numId w:val="12"/>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Producció de virus.</w:t>
      </w:r>
    </w:p>
    <w:p w:rsidR="00A415F9" w:rsidRPr="00A415F9" w:rsidRDefault="00A415F9" w:rsidP="00A415F9">
      <w:pPr>
        <w:numPr>
          <w:ilvl w:val="0"/>
          <w:numId w:val="12"/>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Infecció de línies cel·lulars o cultius primaris.</w:t>
      </w:r>
    </w:p>
    <w:p w:rsidR="00A415F9" w:rsidRPr="00A415F9" w:rsidRDefault="00A415F9" w:rsidP="00A415F9">
      <w:pPr>
        <w:numPr>
          <w:ilvl w:val="0"/>
          <w:numId w:val="12"/>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Cultius primaris de cèl·lules humanes (potencials transmissores de</w:t>
      </w:r>
      <w:r w:rsidR="003F0268">
        <w:rPr>
          <w:rFonts w:ascii="Times New Roman" w:hAnsi="Times New Roman" w:cs="Times New Roman"/>
          <w:sz w:val="24"/>
          <w:szCs w:val="24"/>
          <w:lang w:val="ca-ES"/>
        </w:rPr>
        <w:t xml:space="preserve"> malalties víriques</w:t>
      </w:r>
      <w:r w:rsidRPr="00A415F9">
        <w:rPr>
          <w:rFonts w:ascii="Times New Roman" w:hAnsi="Times New Roman" w:cs="Times New Roman"/>
          <w:sz w:val="24"/>
          <w:szCs w:val="24"/>
          <w:lang w:val="ca-ES"/>
        </w:rPr>
        <w:t>.)</w:t>
      </w:r>
    </w:p>
    <w:p w:rsidR="00A415F9" w:rsidRPr="00A415F9" w:rsidRDefault="003F0268" w:rsidP="00A415F9">
      <w:pPr>
        <w:ind w:left="360"/>
        <w:jc w:val="both"/>
        <w:rPr>
          <w:rFonts w:ascii="Times New Roman" w:hAnsi="Times New Roman" w:cs="Times New Roman"/>
          <w:b/>
          <w:sz w:val="24"/>
          <w:szCs w:val="24"/>
          <w:lang w:val="ca-ES"/>
        </w:rPr>
      </w:pPr>
      <w:r>
        <w:rPr>
          <w:rFonts w:ascii="Times New Roman" w:hAnsi="Times New Roman" w:cs="Times New Roman"/>
          <w:sz w:val="24"/>
          <w:szCs w:val="24"/>
          <w:u w:val="single"/>
          <w:lang w:val="ca-ES"/>
        </w:rPr>
        <w:t xml:space="preserve">Normes de </w:t>
      </w:r>
      <w:r w:rsidR="00A415F9" w:rsidRPr="00A415F9">
        <w:rPr>
          <w:rFonts w:ascii="Times New Roman" w:hAnsi="Times New Roman" w:cs="Times New Roman"/>
          <w:sz w:val="24"/>
          <w:szCs w:val="24"/>
          <w:u w:val="single"/>
          <w:lang w:val="ca-ES"/>
        </w:rPr>
        <w:t xml:space="preserve"> treball:</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En engegar els UV no s’ha d’extreure la tapa frontal.</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Treballeu amb bata de màniga llarga ajustada als canells i amb doble guant. </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No </w:t>
      </w:r>
      <w:r w:rsidR="003F0268">
        <w:rPr>
          <w:rFonts w:ascii="Times New Roman" w:hAnsi="Times New Roman" w:cs="Times New Roman"/>
          <w:sz w:val="24"/>
          <w:szCs w:val="24"/>
          <w:lang w:val="ca-ES"/>
        </w:rPr>
        <w:t xml:space="preserve">apliqueu </w:t>
      </w:r>
      <w:r w:rsidRPr="00A415F9">
        <w:rPr>
          <w:rFonts w:ascii="Times New Roman" w:hAnsi="Times New Roman" w:cs="Times New Roman"/>
          <w:sz w:val="24"/>
          <w:szCs w:val="24"/>
          <w:lang w:val="ca-ES"/>
        </w:rPr>
        <w:t xml:space="preserve">etanol </w:t>
      </w:r>
      <w:r w:rsidR="003F0268">
        <w:rPr>
          <w:rFonts w:ascii="Times New Roman" w:hAnsi="Times New Roman" w:cs="Times New Roman"/>
          <w:sz w:val="24"/>
          <w:szCs w:val="24"/>
          <w:lang w:val="ca-ES"/>
        </w:rPr>
        <w:t>a</w:t>
      </w:r>
      <w:r w:rsidRPr="00A415F9">
        <w:rPr>
          <w:rFonts w:ascii="Times New Roman" w:hAnsi="Times New Roman" w:cs="Times New Roman"/>
          <w:sz w:val="24"/>
          <w:szCs w:val="24"/>
          <w:lang w:val="ca-ES"/>
        </w:rPr>
        <w:t xml:space="preserve">ls guants interiors abans de posar el segon parell (l’etanol els </w:t>
      </w:r>
      <w:proofErr w:type="spellStart"/>
      <w:r w:rsidRPr="00A415F9">
        <w:rPr>
          <w:rFonts w:ascii="Times New Roman" w:hAnsi="Times New Roman" w:cs="Times New Roman"/>
          <w:sz w:val="24"/>
          <w:szCs w:val="24"/>
          <w:lang w:val="ca-ES"/>
        </w:rPr>
        <w:t>permeabilitza</w:t>
      </w:r>
      <w:proofErr w:type="spellEnd"/>
      <w:r w:rsidRPr="00A415F9">
        <w:rPr>
          <w:rFonts w:ascii="Times New Roman" w:hAnsi="Times New Roman" w:cs="Times New Roman"/>
          <w:sz w:val="24"/>
          <w:szCs w:val="24"/>
          <w:lang w:val="ca-ES"/>
        </w:rPr>
        <w:t>).</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Llenceu el material petit contaminat (puntes, </w:t>
      </w:r>
      <w:proofErr w:type="spellStart"/>
      <w:r w:rsidRPr="00A415F9">
        <w:rPr>
          <w:rFonts w:ascii="Times New Roman" w:hAnsi="Times New Roman" w:cs="Times New Roman"/>
          <w:sz w:val="24"/>
          <w:szCs w:val="24"/>
          <w:lang w:val="ca-ES"/>
        </w:rPr>
        <w:t>eppendorfs</w:t>
      </w:r>
      <w:proofErr w:type="spellEnd"/>
      <w:r w:rsidRPr="00A415F9">
        <w:rPr>
          <w:rFonts w:ascii="Times New Roman" w:hAnsi="Times New Roman" w:cs="Times New Roman"/>
          <w:sz w:val="24"/>
          <w:szCs w:val="24"/>
          <w:lang w:val="ca-ES"/>
        </w:rPr>
        <w:t xml:space="preserve">, pipetes </w:t>
      </w:r>
      <w:proofErr w:type="spellStart"/>
      <w:r w:rsidRPr="00A415F9">
        <w:rPr>
          <w:rFonts w:ascii="Times New Roman" w:hAnsi="Times New Roman" w:cs="Times New Roman"/>
          <w:sz w:val="24"/>
          <w:szCs w:val="24"/>
          <w:lang w:val="ca-ES"/>
        </w:rPr>
        <w:t>pasteur</w:t>
      </w:r>
      <w:proofErr w:type="spellEnd"/>
      <w:r w:rsidRPr="00A415F9">
        <w:rPr>
          <w:rFonts w:ascii="Times New Roman" w:hAnsi="Times New Roman" w:cs="Times New Roman"/>
          <w:sz w:val="24"/>
          <w:szCs w:val="24"/>
          <w:lang w:val="ca-ES"/>
        </w:rPr>
        <w:t>, guants externs...) al contenidor de residus groc de dins de la campana.</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Llenceu les pipetes llargues al vas de precipitats de dins de la campana.</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Deixeu la resta de material contaminat dins la campana ruixat amb etanol al 70% i amb els UV uns 10 minuts per tal de </w:t>
      </w:r>
      <w:proofErr w:type="spellStart"/>
      <w:r w:rsidRPr="00A415F9">
        <w:rPr>
          <w:rFonts w:ascii="Times New Roman" w:hAnsi="Times New Roman" w:cs="Times New Roman"/>
          <w:sz w:val="24"/>
          <w:szCs w:val="24"/>
          <w:lang w:val="ca-ES"/>
        </w:rPr>
        <w:t>descontaminar-lo</w:t>
      </w:r>
      <w:proofErr w:type="spellEnd"/>
      <w:r w:rsidRPr="00A415F9">
        <w:rPr>
          <w:rFonts w:ascii="Times New Roman" w:hAnsi="Times New Roman" w:cs="Times New Roman"/>
          <w:sz w:val="24"/>
          <w:szCs w:val="24"/>
          <w:lang w:val="ca-ES"/>
        </w:rPr>
        <w:t xml:space="preserve"> i després llenceu-lo al contenidor </w:t>
      </w:r>
      <w:r w:rsidR="00AF53A0">
        <w:rPr>
          <w:rFonts w:ascii="Times New Roman" w:hAnsi="Times New Roman" w:cs="Times New Roman"/>
          <w:sz w:val="24"/>
          <w:szCs w:val="24"/>
          <w:lang w:val="ca-ES"/>
        </w:rPr>
        <w:t>negre/</w:t>
      </w:r>
      <w:r w:rsidRPr="00A415F9">
        <w:rPr>
          <w:rFonts w:ascii="Times New Roman" w:hAnsi="Times New Roman" w:cs="Times New Roman"/>
          <w:sz w:val="24"/>
          <w:szCs w:val="24"/>
          <w:lang w:val="ca-ES"/>
        </w:rPr>
        <w:t>blau de residus.</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Els líquids s’han d’aspirar i queden recollits en un recipient que conté </w:t>
      </w:r>
      <w:r w:rsidRPr="00A415F9">
        <w:rPr>
          <w:rFonts w:ascii="Times New Roman" w:hAnsi="Times New Roman" w:cs="Times New Roman"/>
          <w:b/>
          <w:sz w:val="24"/>
          <w:szCs w:val="24"/>
          <w:lang w:val="ca-ES"/>
        </w:rPr>
        <w:t>lleixiu al 70%.</w:t>
      </w:r>
      <w:r w:rsidRPr="00A415F9">
        <w:rPr>
          <w:rFonts w:ascii="Times New Roman" w:hAnsi="Times New Roman" w:cs="Times New Roman"/>
          <w:sz w:val="24"/>
          <w:szCs w:val="24"/>
          <w:lang w:val="ca-ES"/>
        </w:rPr>
        <w:t xml:space="preserve"> Només buidarem el recipient quan el medi estigui neutralitzat</w:t>
      </w:r>
      <w:r w:rsidR="00AF53A0">
        <w:rPr>
          <w:rFonts w:ascii="Times New Roman" w:hAnsi="Times New Roman" w:cs="Times New Roman"/>
          <w:sz w:val="24"/>
          <w:szCs w:val="24"/>
          <w:lang w:val="ca-ES"/>
        </w:rPr>
        <w:t>. Sabrem</w:t>
      </w:r>
      <w:r w:rsidRPr="00A415F9">
        <w:rPr>
          <w:rFonts w:ascii="Times New Roman" w:hAnsi="Times New Roman" w:cs="Times New Roman"/>
          <w:sz w:val="24"/>
          <w:szCs w:val="24"/>
          <w:lang w:val="ca-ES"/>
        </w:rPr>
        <w:t xml:space="preserve"> que les mostres biològiques s’</w:t>
      </w:r>
      <w:r w:rsidR="00AF53A0">
        <w:rPr>
          <w:rFonts w:ascii="Times New Roman" w:hAnsi="Times New Roman" w:cs="Times New Roman"/>
          <w:sz w:val="24"/>
          <w:szCs w:val="24"/>
          <w:lang w:val="ca-ES"/>
        </w:rPr>
        <w:t>han inactivat</w:t>
      </w:r>
      <w:r w:rsidRPr="00A415F9">
        <w:rPr>
          <w:rFonts w:ascii="Times New Roman" w:hAnsi="Times New Roman" w:cs="Times New Roman"/>
          <w:sz w:val="24"/>
          <w:szCs w:val="24"/>
          <w:lang w:val="ca-ES"/>
        </w:rPr>
        <w:t xml:space="preserve"> utilitzant lleixiu</w:t>
      </w:r>
      <w:r w:rsidR="00AF53A0">
        <w:rPr>
          <w:rFonts w:ascii="Times New Roman" w:hAnsi="Times New Roman" w:cs="Times New Roman"/>
          <w:sz w:val="24"/>
          <w:szCs w:val="24"/>
          <w:lang w:val="ca-ES"/>
        </w:rPr>
        <w:t>. Si el</w:t>
      </w:r>
      <w:r w:rsidRPr="00A415F9">
        <w:rPr>
          <w:rFonts w:ascii="Times New Roman" w:hAnsi="Times New Roman" w:cs="Times New Roman"/>
          <w:sz w:val="24"/>
          <w:szCs w:val="24"/>
          <w:lang w:val="ca-ES"/>
        </w:rPr>
        <w:t xml:space="preserve"> color</w:t>
      </w:r>
      <w:r w:rsidR="00AF53A0">
        <w:rPr>
          <w:rFonts w:ascii="Times New Roman" w:hAnsi="Times New Roman" w:cs="Times New Roman"/>
          <w:sz w:val="24"/>
          <w:szCs w:val="24"/>
          <w:lang w:val="ca-ES"/>
        </w:rPr>
        <w:t xml:space="preserve"> roig-fenol del medi vira  a incolor </w:t>
      </w:r>
      <w:r w:rsidRPr="00A415F9">
        <w:rPr>
          <w:rFonts w:ascii="Times New Roman" w:hAnsi="Times New Roman" w:cs="Times New Roman"/>
          <w:sz w:val="24"/>
          <w:szCs w:val="24"/>
          <w:lang w:val="ca-ES"/>
        </w:rPr>
        <w:t>és un indicador fiable per determinar si la solució ha quedat neutralitzada, per tant,:</w:t>
      </w:r>
    </w:p>
    <w:p w:rsidR="00A415F9" w:rsidRPr="00A415F9" w:rsidRDefault="00A415F9" w:rsidP="00A415F9">
      <w:pPr>
        <w:numPr>
          <w:ilvl w:val="1"/>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Medi groc-blanc: lleixiu completament actiu, podem descartar el líquid.</w:t>
      </w:r>
    </w:p>
    <w:p w:rsidR="00A415F9" w:rsidRPr="00A415F9" w:rsidRDefault="00A415F9" w:rsidP="00A415F9">
      <w:pPr>
        <w:numPr>
          <w:ilvl w:val="1"/>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Medi taronja-rosat: cal afegir més lleixiu. Cal esperar un mínim de 10 minuts per a  manipular el recipient d’aspiració</w:t>
      </w:r>
      <w:r w:rsidR="00AF53A0">
        <w:rPr>
          <w:rFonts w:ascii="Times New Roman" w:hAnsi="Times New Roman" w:cs="Times New Roman"/>
          <w:sz w:val="24"/>
          <w:szCs w:val="24"/>
          <w:lang w:val="ca-ES"/>
        </w:rPr>
        <w:t xml:space="preserve"> fora de la campana</w:t>
      </w:r>
      <w:r w:rsidRPr="00A415F9">
        <w:rPr>
          <w:rFonts w:ascii="Times New Roman" w:hAnsi="Times New Roman" w:cs="Times New Roman"/>
          <w:sz w:val="24"/>
          <w:szCs w:val="24"/>
          <w:lang w:val="ca-ES"/>
        </w:rPr>
        <w:t>.</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Per tant, en acabar de treballar s’ha de desinfectar amb </w:t>
      </w:r>
      <w:r w:rsidRPr="00A415F9">
        <w:rPr>
          <w:rFonts w:ascii="Times New Roman" w:hAnsi="Times New Roman" w:cs="Times New Roman"/>
          <w:b/>
          <w:sz w:val="24"/>
          <w:szCs w:val="24"/>
          <w:lang w:val="ca-ES"/>
        </w:rPr>
        <w:t>lleixiu al 70%</w:t>
      </w:r>
      <w:r w:rsidRPr="00A415F9">
        <w:rPr>
          <w:rFonts w:ascii="Times New Roman" w:hAnsi="Times New Roman" w:cs="Times New Roman"/>
          <w:sz w:val="24"/>
          <w:szCs w:val="24"/>
          <w:lang w:val="ca-ES"/>
        </w:rPr>
        <w:t xml:space="preserve"> el tub d’aspiració fins que el líquid del recipient estigui neutralitzat i després posar-hi </w:t>
      </w:r>
      <w:r w:rsidRPr="00A415F9">
        <w:rPr>
          <w:rFonts w:ascii="Times New Roman" w:hAnsi="Times New Roman" w:cs="Times New Roman"/>
          <w:b/>
          <w:sz w:val="24"/>
          <w:szCs w:val="24"/>
          <w:lang w:val="ca-ES"/>
        </w:rPr>
        <w:t>etanol al 70%</w:t>
      </w:r>
      <w:r w:rsidRPr="00A415F9">
        <w:rPr>
          <w:rFonts w:ascii="Times New Roman" w:hAnsi="Times New Roman" w:cs="Times New Roman"/>
          <w:sz w:val="24"/>
          <w:szCs w:val="24"/>
          <w:lang w:val="ca-ES"/>
        </w:rPr>
        <w:t xml:space="preserve"> perquè no quedin restes de lleixiu al tub.</w:t>
      </w:r>
      <w:r w:rsidRPr="00A415F9">
        <w:rPr>
          <w:rFonts w:ascii="Times New Roman" w:hAnsi="Times New Roman" w:cs="Times New Roman"/>
          <w:b/>
          <w:sz w:val="24"/>
          <w:szCs w:val="24"/>
          <w:lang w:val="ca-ES"/>
        </w:rPr>
        <w:t xml:space="preserve"> </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b/>
          <w:sz w:val="24"/>
          <w:szCs w:val="24"/>
          <w:lang w:val="ca-ES"/>
        </w:rPr>
        <w:t>Per eliminar cèl·lules</w:t>
      </w:r>
      <w:r w:rsidRPr="00A415F9">
        <w:rPr>
          <w:rFonts w:ascii="Times New Roman" w:hAnsi="Times New Roman" w:cs="Times New Roman"/>
          <w:sz w:val="24"/>
          <w:szCs w:val="24"/>
          <w:lang w:val="ca-ES"/>
        </w:rPr>
        <w:t>: poseu lleixiu al 70%, deixeu actuar el lle</w:t>
      </w:r>
      <w:r w:rsidR="00AF09E2">
        <w:rPr>
          <w:rFonts w:ascii="Times New Roman" w:hAnsi="Times New Roman" w:cs="Times New Roman"/>
          <w:sz w:val="24"/>
          <w:szCs w:val="24"/>
          <w:lang w:val="ca-ES"/>
        </w:rPr>
        <w:t>i</w:t>
      </w:r>
      <w:r w:rsidRPr="00A415F9">
        <w:rPr>
          <w:rFonts w:ascii="Times New Roman" w:hAnsi="Times New Roman" w:cs="Times New Roman"/>
          <w:sz w:val="24"/>
          <w:szCs w:val="24"/>
          <w:lang w:val="ca-ES"/>
        </w:rPr>
        <w:t>xiu durant 15 minuts, aspireu el líquid, destapeu la placa i deixeu els UV 15 min. Finalment elimineu el material i el</w:t>
      </w:r>
      <w:r w:rsidR="00830436">
        <w:rPr>
          <w:rFonts w:ascii="Times New Roman" w:hAnsi="Times New Roman" w:cs="Times New Roman"/>
          <w:sz w:val="24"/>
          <w:szCs w:val="24"/>
          <w:lang w:val="ca-ES"/>
        </w:rPr>
        <w:t xml:space="preserve"> residu sòlid al contenidor negre</w:t>
      </w:r>
      <w:r w:rsidRPr="00A415F9">
        <w:rPr>
          <w:rFonts w:ascii="Times New Roman" w:hAnsi="Times New Roman" w:cs="Times New Roman"/>
          <w:sz w:val="24"/>
          <w:szCs w:val="24"/>
          <w:lang w:val="ca-ES"/>
        </w:rPr>
        <w:t>.</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Les mostres biològiques es poden treure de la campana un cop s’ha lisat o fixat el cultiu. La superfície externa dels tubs, medis, plaques... que continguin les mostres s’ha de </w:t>
      </w:r>
      <w:proofErr w:type="spellStart"/>
      <w:r w:rsidRPr="00A415F9">
        <w:rPr>
          <w:rFonts w:ascii="Times New Roman" w:hAnsi="Times New Roman" w:cs="Times New Roman"/>
          <w:sz w:val="24"/>
          <w:szCs w:val="24"/>
          <w:lang w:val="ca-ES"/>
        </w:rPr>
        <w:t>descontaminar</w:t>
      </w:r>
      <w:proofErr w:type="spellEnd"/>
      <w:r w:rsidRPr="00A415F9">
        <w:rPr>
          <w:rFonts w:ascii="Times New Roman" w:hAnsi="Times New Roman" w:cs="Times New Roman"/>
          <w:sz w:val="24"/>
          <w:szCs w:val="24"/>
          <w:lang w:val="ca-ES"/>
        </w:rPr>
        <w:t xml:space="preserve"> </w:t>
      </w:r>
      <w:r w:rsidRPr="00A415F9">
        <w:rPr>
          <w:rFonts w:ascii="Times New Roman" w:hAnsi="Times New Roman" w:cs="Times New Roman"/>
          <w:sz w:val="24"/>
          <w:szCs w:val="24"/>
          <w:lang w:val="ca-ES"/>
        </w:rPr>
        <w:lastRenderedPageBreak/>
        <w:t>passa</w:t>
      </w:r>
      <w:r w:rsidR="00830436">
        <w:rPr>
          <w:rFonts w:ascii="Times New Roman" w:hAnsi="Times New Roman" w:cs="Times New Roman"/>
          <w:sz w:val="24"/>
          <w:szCs w:val="24"/>
          <w:lang w:val="ca-ES"/>
        </w:rPr>
        <w:t>nt un paper amb lleixiu, eixugant</w:t>
      </w:r>
      <w:r w:rsidRPr="00A415F9">
        <w:rPr>
          <w:rFonts w:ascii="Times New Roman" w:hAnsi="Times New Roman" w:cs="Times New Roman"/>
          <w:sz w:val="24"/>
          <w:szCs w:val="24"/>
          <w:lang w:val="ca-ES"/>
        </w:rPr>
        <w:t xml:space="preserve"> i posteriorment tractar</w:t>
      </w:r>
      <w:r w:rsidR="00830436">
        <w:rPr>
          <w:rFonts w:ascii="Times New Roman" w:hAnsi="Times New Roman" w:cs="Times New Roman"/>
          <w:sz w:val="24"/>
          <w:szCs w:val="24"/>
          <w:lang w:val="ca-ES"/>
        </w:rPr>
        <w:t>-lo</w:t>
      </w:r>
      <w:r w:rsidRPr="00A415F9">
        <w:rPr>
          <w:rFonts w:ascii="Times New Roman" w:hAnsi="Times New Roman" w:cs="Times New Roman"/>
          <w:sz w:val="24"/>
          <w:szCs w:val="24"/>
          <w:lang w:val="ca-ES"/>
        </w:rPr>
        <w:t xml:space="preserve"> amb etanol al 70% abans de posar-los a les centrífugues o qualsevol altre aparell, o bé, treure’ls de la sala. </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Treballeu de forma acurada per a evitar vessaments i producció d’aerosols. No mantingueu les pipetes llargues enganxades al </w:t>
      </w:r>
      <w:proofErr w:type="spellStart"/>
      <w:r w:rsidRPr="00A415F9">
        <w:rPr>
          <w:rFonts w:ascii="Times New Roman" w:hAnsi="Times New Roman" w:cs="Times New Roman"/>
          <w:sz w:val="24"/>
          <w:szCs w:val="24"/>
          <w:lang w:val="ca-ES"/>
        </w:rPr>
        <w:t>pipetejador</w:t>
      </w:r>
      <w:proofErr w:type="spellEnd"/>
      <w:r w:rsidRPr="00A415F9">
        <w:rPr>
          <w:rFonts w:ascii="Times New Roman" w:hAnsi="Times New Roman" w:cs="Times New Roman"/>
          <w:sz w:val="24"/>
          <w:szCs w:val="24"/>
          <w:lang w:val="ca-ES"/>
        </w:rPr>
        <w:t xml:space="preserve"> a sobre de la superfície de treball per evitar degoteig. Tingueu una precaució especial a l’hora de </w:t>
      </w:r>
      <w:proofErr w:type="spellStart"/>
      <w:r w:rsidRPr="00A415F9">
        <w:rPr>
          <w:rFonts w:ascii="Times New Roman" w:hAnsi="Times New Roman" w:cs="Times New Roman"/>
          <w:i/>
          <w:sz w:val="24"/>
          <w:szCs w:val="24"/>
          <w:lang w:val="ca-ES"/>
        </w:rPr>
        <w:t>vortexar</w:t>
      </w:r>
      <w:proofErr w:type="spellEnd"/>
      <w:r w:rsidRPr="00A415F9">
        <w:rPr>
          <w:rFonts w:ascii="Times New Roman" w:hAnsi="Times New Roman" w:cs="Times New Roman"/>
          <w:sz w:val="24"/>
          <w:szCs w:val="24"/>
          <w:lang w:val="ca-ES"/>
        </w:rPr>
        <w:t xml:space="preserve"> i centrifugar tubs i </w:t>
      </w:r>
      <w:proofErr w:type="spellStart"/>
      <w:r w:rsidRPr="00A415F9">
        <w:rPr>
          <w:rFonts w:ascii="Times New Roman" w:hAnsi="Times New Roman" w:cs="Times New Roman"/>
          <w:sz w:val="24"/>
          <w:szCs w:val="24"/>
          <w:lang w:val="ca-ES"/>
        </w:rPr>
        <w:t>eppendorfs</w:t>
      </w:r>
      <w:proofErr w:type="spellEnd"/>
      <w:r w:rsidR="00EF6632">
        <w:rPr>
          <w:rFonts w:ascii="Times New Roman" w:hAnsi="Times New Roman" w:cs="Times New Roman"/>
          <w:sz w:val="24"/>
          <w:szCs w:val="24"/>
          <w:lang w:val="ca-ES"/>
        </w:rPr>
        <w:t>, sobretot si contenen substàncies infeccioses</w:t>
      </w:r>
      <w:r w:rsidRPr="00A415F9">
        <w:rPr>
          <w:rFonts w:ascii="Times New Roman" w:hAnsi="Times New Roman" w:cs="Times New Roman"/>
          <w:sz w:val="24"/>
          <w:szCs w:val="24"/>
          <w:lang w:val="ca-ES"/>
        </w:rPr>
        <w:t>.</w:t>
      </w:r>
      <w:r w:rsidR="00EF6632">
        <w:rPr>
          <w:rFonts w:ascii="Times New Roman" w:hAnsi="Times New Roman" w:cs="Times New Roman"/>
          <w:sz w:val="24"/>
          <w:szCs w:val="24"/>
          <w:lang w:val="ca-ES"/>
        </w:rPr>
        <w:t xml:space="preserve"> Vigileu que els tubs i </w:t>
      </w:r>
      <w:proofErr w:type="spellStart"/>
      <w:r w:rsidR="00EF6632">
        <w:rPr>
          <w:rFonts w:ascii="Times New Roman" w:hAnsi="Times New Roman" w:cs="Times New Roman"/>
          <w:sz w:val="24"/>
          <w:szCs w:val="24"/>
          <w:lang w:val="ca-ES"/>
        </w:rPr>
        <w:t>epp</w:t>
      </w:r>
      <w:proofErr w:type="spellEnd"/>
      <w:r w:rsidR="00EF6632">
        <w:rPr>
          <w:rFonts w:ascii="Times New Roman" w:hAnsi="Times New Roman" w:cs="Times New Roman"/>
          <w:sz w:val="24"/>
          <w:szCs w:val="24"/>
          <w:lang w:val="ca-ES"/>
        </w:rPr>
        <w:t xml:space="preserve"> estiguin perfectament ben tancats.</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En cas de vessaments de medi contaminat:</w:t>
      </w:r>
    </w:p>
    <w:p w:rsidR="00A415F9" w:rsidRPr="00A415F9" w:rsidRDefault="00A415F9" w:rsidP="00A415F9">
      <w:pPr>
        <w:numPr>
          <w:ilvl w:val="1"/>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Cobriu el medi amb paper absorbent i immediatament neutralitzar-ho amb lleixiu concentrat durant 10-15 minuts.</w:t>
      </w:r>
    </w:p>
    <w:p w:rsidR="00A415F9" w:rsidRPr="00A415F9" w:rsidRDefault="00A415F9" w:rsidP="00A415F9">
      <w:pPr>
        <w:numPr>
          <w:ilvl w:val="1"/>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Llençar el paper al contenidor de residus contaminats.</w:t>
      </w:r>
    </w:p>
    <w:p w:rsidR="00A415F9" w:rsidRPr="00A415F9" w:rsidRDefault="00A415F9" w:rsidP="00A415F9">
      <w:pPr>
        <w:numPr>
          <w:ilvl w:val="1"/>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Desinfecteu la superfície amb etanol al 70%.</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 En cas que es produeixi el vessament en un rotor de la centrífuga, espereu una mica abans d’obrir-la per evitar respirar els aerosols</w:t>
      </w:r>
      <w:r w:rsidR="00EF6632">
        <w:rPr>
          <w:rFonts w:ascii="Times New Roman" w:hAnsi="Times New Roman" w:cs="Times New Roman"/>
          <w:sz w:val="24"/>
          <w:szCs w:val="24"/>
          <w:lang w:val="ca-ES"/>
        </w:rPr>
        <w:t xml:space="preserve"> produïts</w:t>
      </w:r>
      <w:r w:rsidRPr="00A415F9">
        <w:rPr>
          <w:rFonts w:ascii="Times New Roman" w:hAnsi="Times New Roman" w:cs="Times New Roman"/>
          <w:sz w:val="24"/>
          <w:szCs w:val="24"/>
          <w:lang w:val="ca-ES"/>
        </w:rPr>
        <w:t xml:space="preserve"> i procediu com a la Bio-II-A. Finalment, deixeu el material trencat dins la campana amb els UV durant 20 min.</w:t>
      </w:r>
    </w:p>
    <w:p w:rsidR="00A415F9" w:rsidRPr="00A415F9" w:rsidRDefault="00A415F9" w:rsidP="00A415F9">
      <w:pPr>
        <w:numPr>
          <w:ilvl w:val="0"/>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En cas d’accident del manipulador:</w:t>
      </w:r>
    </w:p>
    <w:p w:rsidR="00A415F9" w:rsidRPr="00A415F9" w:rsidRDefault="00A415F9" w:rsidP="00A415F9">
      <w:pPr>
        <w:numPr>
          <w:ilvl w:val="1"/>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Primerament, </w:t>
      </w:r>
      <w:proofErr w:type="spellStart"/>
      <w:r w:rsidRPr="00A415F9">
        <w:rPr>
          <w:rFonts w:ascii="Times New Roman" w:hAnsi="Times New Roman" w:cs="Times New Roman"/>
          <w:sz w:val="24"/>
          <w:szCs w:val="24"/>
          <w:lang w:val="ca-ES"/>
        </w:rPr>
        <w:t>treieu</w:t>
      </w:r>
      <w:proofErr w:type="spellEnd"/>
      <w:r w:rsidRPr="00A415F9">
        <w:rPr>
          <w:rFonts w:ascii="Times New Roman" w:hAnsi="Times New Roman" w:cs="Times New Roman"/>
          <w:sz w:val="24"/>
          <w:szCs w:val="24"/>
          <w:lang w:val="ca-ES"/>
        </w:rPr>
        <w:t xml:space="preserve"> la roba que s’hagi pogut contaminar. Aquesta es </w:t>
      </w:r>
      <w:proofErr w:type="spellStart"/>
      <w:r w:rsidRPr="00A415F9">
        <w:rPr>
          <w:rFonts w:ascii="Times New Roman" w:hAnsi="Times New Roman" w:cs="Times New Roman"/>
          <w:sz w:val="24"/>
          <w:szCs w:val="24"/>
          <w:lang w:val="ca-ES"/>
        </w:rPr>
        <w:t>descontaminarà</w:t>
      </w:r>
      <w:proofErr w:type="spellEnd"/>
      <w:r w:rsidRPr="00A415F9">
        <w:rPr>
          <w:rFonts w:ascii="Times New Roman" w:hAnsi="Times New Roman" w:cs="Times New Roman"/>
          <w:sz w:val="24"/>
          <w:szCs w:val="24"/>
          <w:lang w:val="ca-ES"/>
        </w:rPr>
        <w:t xml:space="preserve"> dins de la campana amb els UV i posteriorment, es rentarà amb </w:t>
      </w:r>
      <w:proofErr w:type="spellStart"/>
      <w:r w:rsidRPr="00A415F9">
        <w:rPr>
          <w:rFonts w:ascii="Times New Roman" w:hAnsi="Times New Roman" w:cs="Times New Roman"/>
          <w:sz w:val="24"/>
          <w:szCs w:val="24"/>
          <w:lang w:val="ca-ES"/>
        </w:rPr>
        <w:t>llexiu</w:t>
      </w:r>
      <w:proofErr w:type="spellEnd"/>
      <w:r w:rsidRPr="00A415F9">
        <w:rPr>
          <w:rFonts w:ascii="Times New Roman" w:hAnsi="Times New Roman" w:cs="Times New Roman"/>
          <w:sz w:val="24"/>
          <w:szCs w:val="24"/>
          <w:lang w:val="ca-ES"/>
        </w:rPr>
        <w:t>.</w:t>
      </w:r>
    </w:p>
    <w:p w:rsidR="00A415F9" w:rsidRPr="00A415F9" w:rsidRDefault="00A415F9" w:rsidP="00A415F9">
      <w:pPr>
        <w:numPr>
          <w:ilvl w:val="1"/>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Renteu bé la pell o la ferida amb aigua corrent sense fregar per a no irritar la pell.</w:t>
      </w:r>
    </w:p>
    <w:p w:rsidR="00A415F9" w:rsidRPr="00A415F9" w:rsidRDefault="00A415F9" w:rsidP="00A415F9">
      <w:pPr>
        <w:numPr>
          <w:ilvl w:val="1"/>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Desinfectar amb etanol al 70%.</w:t>
      </w:r>
    </w:p>
    <w:p w:rsidR="00A415F9" w:rsidRPr="00A415F9" w:rsidRDefault="00A415F9" w:rsidP="00A415F9">
      <w:pPr>
        <w:numPr>
          <w:ilvl w:val="1"/>
          <w:numId w:val="8"/>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Si es tracta d’una ferida oberta aplicar </w:t>
      </w:r>
      <w:proofErr w:type="spellStart"/>
      <w:r w:rsidRPr="00A415F9">
        <w:rPr>
          <w:rFonts w:ascii="Times New Roman" w:hAnsi="Times New Roman" w:cs="Times New Roman"/>
          <w:sz w:val="24"/>
          <w:szCs w:val="24"/>
          <w:lang w:val="ca-ES"/>
        </w:rPr>
        <w:t>povidona</w:t>
      </w:r>
      <w:proofErr w:type="spellEnd"/>
      <w:r w:rsidRPr="00A415F9">
        <w:rPr>
          <w:rFonts w:ascii="Times New Roman" w:hAnsi="Times New Roman" w:cs="Times New Roman"/>
          <w:sz w:val="24"/>
          <w:szCs w:val="24"/>
          <w:lang w:val="ca-ES"/>
        </w:rPr>
        <w:t xml:space="preserve"> iodada (</w:t>
      </w:r>
      <w:proofErr w:type="spellStart"/>
      <w:r w:rsidRPr="00A415F9">
        <w:rPr>
          <w:rFonts w:ascii="Times New Roman" w:hAnsi="Times New Roman" w:cs="Times New Roman"/>
          <w:sz w:val="24"/>
          <w:szCs w:val="24"/>
          <w:lang w:val="ca-ES"/>
        </w:rPr>
        <w:t>betadine</w:t>
      </w:r>
      <w:proofErr w:type="spellEnd"/>
      <w:r w:rsidRPr="00A415F9">
        <w:rPr>
          <w:rFonts w:ascii="Times New Roman" w:hAnsi="Times New Roman" w:cs="Times New Roman"/>
          <w:sz w:val="24"/>
          <w:szCs w:val="24"/>
          <w:lang w:val="ca-ES"/>
        </w:rPr>
        <w:t>) i apòsit.</w:t>
      </w:r>
    </w:p>
    <w:p w:rsidR="00A415F9" w:rsidRPr="00A415F9" w:rsidRDefault="00A415F9" w:rsidP="00A415F9">
      <w:pPr>
        <w:ind w:firstLine="426"/>
        <w:jc w:val="both"/>
        <w:rPr>
          <w:rFonts w:ascii="Times New Roman" w:hAnsi="Times New Roman" w:cs="Times New Roman"/>
          <w:b/>
          <w:lang w:val="ca-ES"/>
        </w:rPr>
      </w:pPr>
      <w:bookmarkStart w:id="23" w:name="_Toc508019994"/>
      <w:bookmarkStart w:id="24" w:name="_Toc529525577"/>
      <w:r w:rsidRPr="00A415F9">
        <w:rPr>
          <w:rStyle w:val="SubttuloCar"/>
          <w:rFonts w:ascii="Times New Roman" w:eastAsiaTheme="minorEastAsia" w:hAnsi="Times New Roman"/>
          <w:lang w:val="ca-ES"/>
        </w:rPr>
        <w:t xml:space="preserve">7.2. </w:t>
      </w:r>
      <w:r w:rsidR="003E5F37" w:rsidRPr="00A415F9">
        <w:rPr>
          <w:rStyle w:val="SubttuloCar"/>
          <w:rFonts w:ascii="Times New Roman" w:eastAsiaTheme="minorEastAsia" w:hAnsi="Times New Roman"/>
          <w:lang w:val="ca-ES"/>
        </w:rPr>
        <w:t>INCUBADORS DE CO2</w:t>
      </w:r>
      <w:bookmarkEnd w:id="23"/>
      <w:bookmarkEnd w:id="24"/>
      <w:r w:rsidRPr="00A415F9">
        <w:rPr>
          <w:rFonts w:ascii="Times New Roman" w:hAnsi="Times New Roman" w:cs="Times New Roman"/>
          <w:b/>
          <w:lang w:val="ca-ES"/>
        </w:rPr>
        <w:t>:</w:t>
      </w:r>
    </w:p>
    <w:p w:rsidR="00A415F9" w:rsidRPr="00A415F9" w:rsidRDefault="00A415F9" w:rsidP="00A415F9">
      <w:pPr>
        <w:numPr>
          <w:ilvl w:val="0"/>
          <w:numId w:val="17"/>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Definició:</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ab/>
        <w:t xml:space="preserve">L’incubador de CO2 és una cabina que manté els cultius en unes condicions atmosfèriques constants i òptimes per al seu creixement: </w:t>
      </w:r>
    </w:p>
    <w:p w:rsidR="00A415F9" w:rsidRPr="00A415F9" w:rsidRDefault="00A415F9" w:rsidP="00A415F9">
      <w:pPr>
        <w:numPr>
          <w:ilvl w:val="1"/>
          <w:numId w:val="17"/>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temperatura de 37ºC (temperatura fisiològica de les cèl·lules).</w:t>
      </w:r>
    </w:p>
    <w:p w:rsidR="00A415F9" w:rsidRPr="00A415F9" w:rsidRDefault="00A415F9" w:rsidP="00A415F9">
      <w:pPr>
        <w:numPr>
          <w:ilvl w:val="1"/>
          <w:numId w:val="17"/>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concentració de CO2 (5%) (necessari per a la respiració cel·lular).</w:t>
      </w:r>
    </w:p>
    <w:p w:rsidR="00A415F9" w:rsidRPr="00A415F9" w:rsidRDefault="00A415F9" w:rsidP="00A415F9">
      <w:pPr>
        <w:numPr>
          <w:ilvl w:val="1"/>
          <w:numId w:val="17"/>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humitat elevada (per evitar l’evaporació de l’aigua del medi de cultiu). </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ab/>
        <w:t xml:space="preserve">Per a mantenir aquestes constants a l’interior de l’incubador hi ha una safata amb aigua destil·lada i es produeix una recirculació d’aire forçat afavorida pels forats dels prestatges. </w:t>
      </w:r>
    </w:p>
    <w:p w:rsidR="00A415F9" w:rsidRPr="00A415F9" w:rsidRDefault="00A415F9" w:rsidP="00A415F9">
      <w:pPr>
        <w:numPr>
          <w:ilvl w:val="0"/>
          <w:numId w:val="17"/>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Instruccions d’ús:</w:t>
      </w:r>
    </w:p>
    <w:p w:rsidR="00A415F9" w:rsidRPr="00EC3183" w:rsidRDefault="00A415F9" w:rsidP="00A415F9">
      <w:pPr>
        <w:numPr>
          <w:ilvl w:val="0"/>
          <w:numId w:val="4"/>
        </w:numPr>
        <w:spacing w:before="120" w:after="120" w:line="240" w:lineRule="auto"/>
        <w:jc w:val="both"/>
        <w:rPr>
          <w:rFonts w:ascii="Times New Roman" w:hAnsi="Times New Roman" w:cs="Times New Roman"/>
          <w:sz w:val="24"/>
          <w:szCs w:val="24"/>
          <w:lang w:val="ca-ES"/>
        </w:rPr>
      </w:pPr>
      <w:r w:rsidRPr="00EC3183">
        <w:rPr>
          <w:rFonts w:ascii="Times New Roman" w:hAnsi="Times New Roman" w:cs="Times New Roman"/>
          <w:sz w:val="24"/>
          <w:szCs w:val="24"/>
          <w:lang w:val="ca-ES"/>
        </w:rPr>
        <w:t>Les plaques es dipositaran a l’incubador corresponent (primaris, línies, virus) a sobre de safates,  per a facilitar el dipòsit de plaques als prestatges i per a evitar vessaments sobre l’incubador. Les safates són propietat de cada grup. S’ha de tenir la precaució de no obrir massa estona la porta de l’incubador per no desestabilitzar les constants atmosfèriques de l’interior.</w:t>
      </w:r>
    </w:p>
    <w:p w:rsidR="00A415F9" w:rsidRPr="00A415F9" w:rsidRDefault="00A415F9" w:rsidP="00A415F9">
      <w:pPr>
        <w:numPr>
          <w:ilvl w:val="0"/>
          <w:numId w:val="4"/>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lastRenderedPageBreak/>
        <w:t>La manipulació de les plaques s’ha de fer amb cura per evitar vessaments agafant-les de forma que no s’obri la tapa i no perdi l’horitzontalitat.</w:t>
      </w:r>
    </w:p>
    <w:p w:rsidR="00A415F9" w:rsidRPr="00A415F9" w:rsidRDefault="00A415F9" w:rsidP="00A415F9">
      <w:pPr>
        <w:numPr>
          <w:ilvl w:val="0"/>
          <w:numId w:val="4"/>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Per evitar contaminacions és necessari mantenir els prestatges nets, i, si hi ha un vessament accidental posar-hi paper amb lleixiu, eixugar-ho i desinfectar amb etanol. Si es tracta de l’incubador de virus deixar actuar el lleixiu 15 min. Finalment anoteu-ho al full d’incidències.</w:t>
      </w:r>
    </w:p>
    <w:p w:rsidR="00A415F9" w:rsidRPr="00A415F9" w:rsidRDefault="00A415F9" w:rsidP="00A415F9">
      <w:pPr>
        <w:numPr>
          <w:ilvl w:val="0"/>
          <w:numId w:val="4"/>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Quan tinguem cultius contaminats els haurem d’eliminar immediatament i anotar-ho al </w:t>
      </w:r>
      <w:r w:rsidRPr="00A415F9">
        <w:rPr>
          <w:rFonts w:ascii="Times New Roman" w:hAnsi="Times New Roman" w:cs="Times New Roman"/>
          <w:b/>
          <w:sz w:val="24"/>
          <w:szCs w:val="24"/>
          <w:lang w:val="ca-ES"/>
        </w:rPr>
        <w:t>registre de contaminacions</w:t>
      </w:r>
      <w:r w:rsidRPr="00A415F9">
        <w:rPr>
          <w:rFonts w:ascii="Times New Roman" w:hAnsi="Times New Roman" w:cs="Times New Roman"/>
          <w:sz w:val="24"/>
          <w:szCs w:val="24"/>
          <w:lang w:val="ca-ES"/>
        </w:rPr>
        <w:t xml:space="preserve"> del laboratori. </w:t>
      </w:r>
    </w:p>
    <w:p w:rsidR="00A415F9" w:rsidRPr="00A415F9" w:rsidRDefault="00A415F9" w:rsidP="00A415F9">
      <w:pPr>
        <w:numPr>
          <w:ilvl w:val="0"/>
          <w:numId w:val="4"/>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Els incubadors es calibren cada cert temps automàticament. Mentre l’incubador s’està calibrant no es pot obrir la porta ja que el desestabilitzaríem. Esperarem a que l’incubador torni al seu estat inicial.</w:t>
      </w:r>
    </w:p>
    <w:p w:rsidR="00A415F9" w:rsidRPr="00A415F9" w:rsidRDefault="00A415F9" w:rsidP="00A415F9">
      <w:pPr>
        <w:pStyle w:val="Subttulo"/>
        <w:numPr>
          <w:ilvl w:val="1"/>
          <w:numId w:val="33"/>
        </w:numPr>
        <w:ind w:left="709" w:hanging="283"/>
        <w:rPr>
          <w:rFonts w:ascii="Times New Roman" w:hAnsi="Times New Roman"/>
          <w:lang w:val="ca-ES"/>
        </w:rPr>
      </w:pPr>
      <w:r w:rsidRPr="00A415F9">
        <w:rPr>
          <w:rFonts w:ascii="Times New Roman" w:hAnsi="Times New Roman"/>
          <w:lang w:val="ca-ES"/>
        </w:rPr>
        <w:t xml:space="preserve"> </w:t>
      </w:r>
      <w:bookmarkStart w:id="25" w:name="_Toc508019995"/>
      <w:bookmarkStart w:id="26" w:name="_Toc529525578"/>
      <w:r w:rsidR="003E5F37" w:rsidRPr="00A415F9">
        <w:rPr>
          <w:rFonts w:ascii="Times New Roman" w:hAnsi="Times New Roman"/>
          <w:lang w:val="ca-ES"/>
        </w:rPr>
        <w:t>MICROSCOPIS I LUPES</w:t>
      </w:r>
      <w:bookmarkEnd w:id="25"/>
      <w:bookmarkEnd w:id="26"/>
    </w:p>
    <w:p w:rsidR="00A415F9" w:rsidRPr="00A415F9" w:rsidRDefault="00A431B1" w:rsidP="00A415F9">
      <w:pPr>
        <w:numPr>
          <w:ilvl w:val="0"/>
          <w:numId w:val="35"/>
        </w:numPr>
        <w:spacing w:before="120" w:after="120" w:line="240" w:lineRule="auto"/>
        <w:rPr>
          <w:rFonts w:ascii="Times New Roman" w:hAnsi="Times New Roman" w:cs="Times New Roman"/>
          <w:b/>
          <w:sz w:val="24"/>
          <w:szCs w:val="24"/>
          <w:lang w:val="ca-ES"/>
        </w:rPr>
      </w:pPr>
      <w:r>
        <w:rPr>
          <w:rFonts w:ascii="Times New Roman" w:hAnsi="Times New Roman" w:cs="Times New Roman"/>
          <w:sz w:val="24"/>
          <w:szCs w:val="24"/>
          <w:lang w:val="ca-ES"/>
        </w:rPr>
        <w:t>N</w:t>
      </w:r>
      <w:r w:rsidR="00A415F9" w:rsidRPr="00A415F9">
        <w:rPr>
          <w:rFonts w:ascii="Times New Roman" w:hAnsi="Times New Roman" w:cs="Times New Roman"/>
          <w:sz w:val="24"/>
          <w:szCs w:val="24"/>
          <w:lang w:val="ca-ES"/>
        </w:rPr>
        <w:t>etejar els oculars amb paper i etanol al 70% i la platina on dipositem la placa a observar , així evitarem problemes de contagi de contaminacions entre usuaris i de les cèl·lules.</w:t>
      </w:r>
    </w:p>
    <w:p w:rsidR="00A415F9" w:rsidRPr="00A415F9" w:rsidRDefault="00A415F9" w:rsidP="00A415F9">
      <w:pPr>
        <w:numPr>
          <w:ilvl w:val="0"/>
          <w:numId w:val="35"/>
        </w:numPr>
        <w:spacing w:before="120" w:after="120" w:line="240" w:lineRule="auto"/>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Col·loqueu la mostra a la platina, posar els augments necessaris i enfocar per visualitzar les cèl·lules. </w:t>
      </w:r>
    </w:p>
    <w:p w:rsidR="00A415F9" w:rsidRPr="00A415F9" w:rsidRDefault="00A415F9" w:rsidP="00A415F9">
      <w:pPr>
        <w:numPr>
          <w:ilvl w:val="0"/>
          <w:numId w:val="35"/>
        </w:numPr>
        <w:spacing w:before="120" w:after="120" w:line="240" w:lineRule="auto"/>
        <w:rPr>
          <w:rFonts w:ascii="Times New Roman" w:hAnsi="Times New Roman" w:cs="Times New Roman"/>
          <w:sz w:val="24"/>
          <w:szCs w:val="24"/>
          <w:lang w:val="ca-ES"/>
        </w:rPr>
      </w:pPr>
      <w:r w:rsidRPr="00A415F9">
        <w:rPr>
          <w:rFonts w:ascii="Times New Roman" w:hAnsi="Times New Roman" w:cs="Times New Roman"/>
          <w:sz w:val="24"/>
          <w:szCs w:val="24"/>
          <w:lang w:val="ca-ES"/>
        </w:rPr>
        <w:t>Si hi ha qualsevol funció que no es conegui</w:t>
      </w:r>
      <w:r w:rsidR="005D6E8A">
        <w:rPr>
          <w:rFonts w:ascii="Times New Roman" w:hAnsi="Times New Roman" w:cs="Times New Roman"/>
          <w:sz w:val="24"/>
          <w:szCs w:val="24"/>
          <w:lang w:val="ca-ES"/>
        </w:rPr>
        <w:t xml:space="preserve"> </w:t>
      </w:r>
      <w:r w:rsidRPr="00A415F9">
        <w:rPr>
          <w:rFonts w:ascii="Times New Roman" w:hAnsi="Times New Roman" w:cs="Times New Roman"/>
          <w:sz w:val="24"/>
          <w:szCs w:val="24"/>
          <w:lang w:val="ca-ES"/>
        </w:rPr>
        <w:t xml:space="preserve"> no s’ha de manipular, cal demanar assessorament prèviament. Si es detecta algun mal funcionament, aviseu al personal del servei.</w:t>
      </w:r>
    </w:p>
    <w:p w:rsidR="00A415F9" w:rsidRPr="00A415F9" w:rsidRDefault="00A415F9" w:rsidP="00A415F9">
      <w:pPr>
        <w:numPr>
          <w:ilvl w:val="0"/>
          <w:numId w:val="35"/>
        </w:numPr>
        <w:spacing w:before="120" w:after="120" w:line="240" w:lineRule="auto"/>
        <w:rPr>
          <w:rFonts w:ascii="Times New Roman" w:hAnsi="Times New Roman" w:cs="Times New Roman"/>
          <w:b/>
          <w:sz w:val="24"/>
          <w:szCs w:val="24"/>
          <w:lang w:val="ca-ES"/>
        </w:rPr>
      </w:pPr>
      <w:r w:rsidRPr="00A415F9">
        <w:rPr>
          <w:rFonts w:ascii="Times New Roman" w:hAnsi="Times New Roman" w:cs="Times New Roman"/>
          <w:sz w:val="24"/>
          <w:szCs w:val="24"/>
          <w:lang w:val="ca-ES"/>
        </w:rPr>
        <w:t>Recordeu de tancar el llum de microscopis i lupes en acabar de treballar.</w:t>
      </w:r>
    </w:p>
    <w:p w:rsidR="00A415F9" w:rsidRPr="00A415F9" w:rsidRDefault="00A415F9" w:rsidP="00A415F9">
      <w:pPr>
        <w:numPr>
          <w:ilvl w:val="0"/>
          <w:numId w:val="35"/>
        </w:numPr>
        <w:spacing w:before="120" w:after="120" w:line="240" w:lineRule="auto"/>
        <w:rPr>
          <w:rFonts w:ascii="Times New Roman" w:hAnsi="Times New Roman" w:cs="Times New Roman"/>
          <w:b/>
          <w:sz w:val="24"/>
          <w:szCs w:val="24"/>
          <w:lang w:val="ca-ES"/>
        </w:rPr>
      </w:pPr>
      <w:r w:rsidRPr="00A415F9">
        <w:rPr>
          <w:rFonts w:ascii="Times New Roman" w:hAnsi="Times New Roman" w:cs="Times New Roman"/>
          <w:sz w:val="24"/>
          <w:szCs w:val="24"/>
          <w:lang w:val="ca-ES"/>
        </w:rPr>
        <w:t>Al laboratori 1.9 tapeu els microscopis i lupes si creieu que sou l’últim a treballar-hi. A la nit s’engeguen els UV a la sala i cal protegir-los.</w:t>
      </w:r>
    </w:p>
    <w:p w:rsidR="00A415F9" w:rsidRPr="00A415F9" w:rsidRDefault="00A415F9" w:rsidP="00A415F9">
      <w:pPr>
        <w:pStyle w:val="SUBSUBTTOL"/>
      </w:pPr>
      <w:r w:rsidRPr="00A415F9">
        <w:t>7.3.1 Microscopis de contrast de fase invertits:</w:t>
      </w:r>
    </w:p>
    <w:p w:rsidR="00A415F9" w:rsidRPr="00A415F9" w:rsidRDefault="00A415F9" w:rsidP="00A415F9">
      <w:pPr>
        <w:numPr>
          <w:ilvl w:val="0"/>
          <w:numId w:val="27"/>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Definició:</w:t>
      </w:r>
    </w:p>
    <w:p w:rsidR="00A415F9" w:rsidRPr="00A415F9" w:rsidRDefault="00A415F9" w:rsidP="00A415F9">
      <w:pPr>
        <w:ind w:left="360"/>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ab/>
      </w:r>
      <w:r w:rsidRPr="00A415F9">
        <w:rPr>
          <w:rFonts w:ascii="Times New Roman" w:hAnsi="Times New Roman" w:cs="Times New Roman"/>
          <w:sz w:val="24"/>
          <w:szCs w:val="24"/>
          <w:lang w:val="ca-ES"/>
        </w:rPr>
        <w:t>Permeten fer el control morfològic de les cèl·lules vives dins del recipient de cultiu.</w:t>
      </w:r>
      <w:r w:rsidRPr="00A415F9">
        <w:rPr>
          <w:rFonts w:ascii="Times New Roman" w:hAnsi="Times New Roman" w:cs="Times New Roman"/>
          <w:b/>
          <w:sz w:val="24"/>
          <w:szCs w:val="24"/>
          <w:lang w:val="ca-ES"/>
        </w:rPr>
        <w:tab/>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b/>
          <w:sz w:val="24"/>
          <w:szCs w:val="24"/>
          <w:lang w:val="ca-ES"/>
        </w:rPr>
        <w:tab/>
      </w:r>
      <w:r w:rsidRPr="00A415F9">
        <w:rPr>
          <w:rFonts w:ascii="Times New Roman" w:hAnsi="Times New Roman" w:cs="Times New Roman"/>
          <w:sz w:val="24"/>
          <w:szCs w:val="24"/>
          <w:lang w:val="ca-ES"/>
        </w:rPr>
        <w:t>El fet de que les mostres a observar es trobin en recipients gruixuts fa que un microscopi convencional no sigui adequat, pel que s’han desenvolupat microscopis en els quals la font d’il·luminació i els objectius es troben invertits respecte a la platina d’un microscopi òptic convencional.</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ab/>
        <w:t>La segona característica que condiciona l’instrument òptic és l’absència de color de la mostra perquè es tracta de cèl·lules vives que tenen poc contrast i no es poden tenyir sense danyar-les. Per pal·liar-ho, el microscopi s’equipa amb el dispositiu de contrast de fase, així el contrast de la imatge augmenta i la qualitat obtinguda és molt superior.</w:t>
      </w:r>
      <w:r w:rsidRPr="00A415F9">
        <w:rPr>
          <w:rFonts w:ascii="Times New Roman" w:hAnsi="Times New Roman" w:cs="Times New Roman"/>
          <w:sz w:val="24"/>
          <w:szCs w:val="24"/>
          <w:lang w:val="ca-ES"/>
        </w:rPr>
        <w:tab/>
      </w:r>
    </w:p>
    <w:p w:rsidR="00A415F9" w:rsidRPr="00A415F9" w:rsidRDefault="00A415F9" w:rsidP="00A415F9">
      <w:pPr>
        <w:pStyle w:val="SUBSUBTTOL"/>
      </w:pPr>
      <w:r w:rsidRPr="00A415F9">
        <w:t xml:space="preserve">7.3.2 Microscopis invertits </w:t>
      </w:r>
      <w:r w:rsidR="005D6E8A">
        <w:t xml:space="preserve">o lupes </w:t>
      </w:r>
      <w:r w:rsidRPr="00A415F9">
        <w:t xml:space="preserve">de fluorescència: </w:t>
      </w:r>
    </w:p>
    <w:p w:rsidR="00A415F9" w:rsidRPr="00A415F9" w:rsidRDefault="00A415F9" w:rsidP="00A415F9">
      <w:pPr>
        <w:numPr>
          <w:ilvl w:val="0"/>
          <w:numId w:val="28"/>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Definició:</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b/>
          <w:sz w:val="24"/>
          <w:szCs w:val="24"/>
          <w:lang w:val="ca-ES"/>
        </w:rPr>
        <w:tab/>
      </w:r>
      <w:r w:rsidRPr="00A415F9">
        <w:rPr>
          <w:rFonts w:ascii="Times New Roman" w:hAnsi="Times New Roman" w:cs="Times New Roman"/>
          <w:sz w:val="24"/>
          <w:szCs w:val="24"/>
          <w:lang w:val="ca-ES"/>
        </w:rPr>
        <w:t>Són microscopis</w:t>
      </w:r>
      <w:r w:rsidR="005D6E8A">
        <w:rPr>
          <w:rFonts w:ascii="Times New Roman" w:hAnsi="Times New Roman" w:cs="Times New Roman"/>
          <w:sz w:val="24"/>
          <w:szCs w:val="24"/>
          <w:lang w:val="ca-ES"/>
        </w:rPr>
        <w:t xml:space="preserve"> o lupes </w:t>
      </w:r>
      <w:r w:rsidRPr="00A415F9">
        <w:rPr>
          <w:rFonts w:ascii="Times New Roman" w:hAnsi="Times New Roman" w:cs="Times New Roman"/>
          <w:sz w:val="24"/>
          <w:szCs w:val="24"/>
          <w:lang w:val="ca-ES"/>
        </w:rPr>
        <w:t>com els anteriors però que compten amb una làmpada que emet llum a diferents longituds d’ona permetent visualitzar imatges que tenen fluorescència o que estan marcats amb fluorocroms.</w:t>
      </w:r>
    </w:p>
    <w:p w:rsidR="00A415F9" w:rsidRPr="00A415F9" w:rsidRDefault="00A415F9" w:rsidP="00A415F9">
      <w:pPr>
        <w:ind w:left="360" w:firstLine="348"/>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lastRenderedPageBreak/>
        <w:t>Tenen una càmera acoblada i connectada a un ordinador per a la captació d’imatges per a documentar l’estat dels cultius.</w:t>
      </w:r>
    </w:p>
    <w:p w:rsidR="00A415F9" w:rsidRPr="00A415F9" w:rsidRDefault="00A415F9" w:rsidP="00A415F9">
      <w:pPr>
        <w:numPr>
          <w:ilvl w:val="0"/>
          <w:numId w:val="28"/>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 xml:space="preserve">Instruccions d’ús: </w:t>
      </w:r>
    </w:p>
    <w:p w:rsidR="00A415F9" w:rsidRPr="00A415F9" w:rsidRDefault="00A415F9" w:rsidP="00A415F9">
      <w:pPr>
        <w:numPr>
          <w:ilvl w:val="0"/>
          <w:numId w:val="10"/>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t xml:space="preserve">Als microscopis dels </w:t>
      </w:r>
      <w:proofErr w:type="spellStart"/>
      <w:r w:rsidRPr="00A415F9">
        <w:rPr>
          <w:rFonts w:ascii="Times New Roman" w:hAnsi="Times New Roman" w:cs="Times New Roman"/>
          <w:sz w:val="24"/>
          <w:szCs w:val="24"/>
          <w:lang w:val="ca-ES"/>
        </w:rPr>
        <w:t>labs</w:t>
      </w:r>
      <w:proofErr w:type="spellEnd"/>
      <w:r w:rsidRPr="00A415F9">
        <w:rPr>
          <w:rFonts w:ascii="Times New Roman" w:hAnsi="Times New Roman" w:cs="Times New Roman"/>
          <w:sz w:val="24"/>
          <w:szCs w:val="24"/>
          <w:lang w:val="ca-ES"/>
        </w:rPr>
        <w:t xml:space="preserve">. </w:t>
      </w:r>
      <w:r w:rsidR="005D6E8A">
        <w:rPr>
          <w:rFonts w:ascii="Times New Roman" w:hAnsi="Times New Roman" w:cs="Times New Roman"/>
          <w:sz w:val="24"/>
          <w:szCs w:val="24"/>
          <w:lang w:val="ca-ES"/>
        </w:rPr>
        <w:t xml:space="preserve">-1.3 i </w:t>
      </w:r>
      <w:r w:rsidRPr="00A415F9">
        <w:rPr>
          <w:rFonts w:ascii="Times New Roman" w:hAnsi="Times New Roman" w:cs="Times New Roman"/>
          <w:sz w:val="24"/>
          <w:szCs w:val="24"/>
          <w:lang w:val="ca-ES"/>
        </w:rPr>
        <w:t>3.9, per tal d’allargar la vida de la bombeta de fluorescència, un cop engegada no es pot tancar fins al cap de 15 minuts; i un cop desconnectada no es pot tornar a engegar fins al cap de 10 minuts.</w:t>
      </w:r>
    </w:p>
    <w:p w:rsidR="00A415F9" w:rsidRPr="00A415F9" w:rsidRDefault="00A415F9" w:rsidP="00A415F9">
      <w:pPr>
        <w:numPr>
          <w:ilvl w:val="0"/>
          <w:numId w:val="10"/>
        </w:numPr>
        <w:spacing w:before="120" w:after="120" w:line="240" w:lineRule="auto"/>
        <w:jc w:val="both"/>
        <w:rPr>
          <w:rFonts w:ascii="Times New Roman" w:hAnsi="Times New Roman" w:cs="Times New Roman"/>
          <w:sz w:val="24"/>
          <w:szCs w:val="24"/>
          <w:lang w:val="ca-ES"/>
        </w:rPr>
      </w:pPr>
      <w:r w:rsidRPr="00A415F9">
        <w:rPr>
          <w:rFonts w:ascii="Times New Roman" w:hAnsi="Times New Roman" w:cs="Times New Roman"/>
          <w:sz w:val="24"/>
          <w:szCs w:val="24"/>
          <w:lang w:val="ca-ES"/>
        </w:rPr>
        <w:t xml:space="preserve">Per a la gestió del manteniment de la làmpada fluorescència del microscopi hi ha uns </w:t>
      </w:r>
      <w:r w:rsidRPr="00A415F9">
        <w:rPr>
          <w:rFonts w:ascii="Times New Roman" w:hAnsi="Times New Roman" w:cs="Times New Roman"/>
          <w:b/>
          <w:sz w:val="24"/>
          <w:szCs w:val="24"/>
          <w:lang w:val="ca-ES"/>
        </w:rPr>
        <w:t>registres de temps d’utilització</w:t>
      </w:r>
      <w:r w:rsidRPr="00A415F9">
        <w:rPr>
          <w:rFonts w:ascii="Times New Roman" w:hAnsi="Times New Roman" w:cs="Times New Roman"/>
          <w:sz w:val="24"/>
          <w:szCs w:val="24"/>
          <w:lang w:val="ca-ES"/>
        </w:rPr>
        <w:t xml:space="preserve"> (P-CC-07) que han de ser omplerts pels usuaris.</w:t>
      </w:r>
    </w:p>
    <w:p w:rsidR="00A415F9" w:rsidRPr="00A415F9" w:rsidRDefault="00A415F9" w:rsidP="00A415F9">
      <w:pPr>
        <w:numPr>
          <w:ilvl w:val="0"/>
          <w:numId w:val="10"/>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t>Seguir les instruccions de l’aparell.</w:t>
      </w:r>
    </w:p>
    <w:p w:rsidR="00A415F9" w:rsidRPr="00A415F9" w:rsidRDefault="00A415F9" w:rsidP="00A415F9">
      <w:pPr>
        <w:keepNext/>
        <w:numPr>
          <w:ilvl w:val="2"/>
          <w:numId w:val="33"/>
        </w:numPr>
        <w:spacing w:before="240" w:after="240" w:line="240" w:lineRule="auto"/>
        <w:outlineLvl w:val="0"/>
        <w:rPr>
          <w:rFonts w:ascii="Times New Roman" w:hAnsi="Times New Roman" w:cs="Times New Roman"/>
          <w:b/>
          <w:bCs/>
          <w:vanish/>
          <w:kern w:val="32"/>
          <w:sz w:val="24"/>
          <w:szCs w:val="24"/>
          <w:lang w:val="ca-ES"/>
        </w:rPr>
      </w:pPr>
      <w:bookmarkStart w:id="27" w:name="_Toc374704814"/>
      <w:bookmarkStart w:id="28" w:name="_Toc506972115"/>
      <w:bookmarkStart w:id="29" w:name="_Toc508019996"/>
      <w:bookmarkStart w:id="30" w:name="_Toc529525579"/>
      <w:bookmarkEnd w:id="27"/>
      <w:bookmarkEnd w:id="28"/>
      <w:bookmarkEnd w:id="29"/>
      <w:bookmarkEnd w:id="30"/>
    </w:p>
    <w:p w:rsidR="00A415F9" w:rsidRPr="00A415F9" w:rsidRDefault="00A415F9" w:rsidP="00A415F9">
      <w:pPr>
        <w:pStyle w:val="SUBSUBTTOL"/>
      </w:pPr>
      <w:r w:rsidRPr="00A415F9">
        <w:t>7.3.3 Lupes de dissecció:</w:t>
      </w:r>
    </w:p>
    <w:p w:rsidR="00A415F9" w:rsidRPr="00A415F9" w:rsidRDefault="00A415F9" w:rsidP="00A415F9">
      <w:pPr>
        <w:numPr>
          <w:ilvl w:val="0"/>
          <w:numId w:val="29"/>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Definició:</w:t>
      </w:r>
    </w:p>
    <w:p w:rsidR="00A415F9" w:rsidRPr="00A415F9" w:rsidRDefault="00A415F9" w:rsidP="00A415F9">
      <w:pPr>
        <w:ind w:left="360"/>
        <w:jc w:val="both"/>
        <w:rPr>
          <w:rFonts w:ascii="Times New Roman" w:hAnsi="Times New Roman" w:cs="Times New Roman"/>
          <w:sz w:val="24"/>
          <w:szCs w:val="24"/>
          <w:lang w:val="ca-ES"/>
        </w:rPr>
      </w:pPr>
      <w:r w:rsidRPr="00A415F9">
        <w:rPr>
          <w:rFonts w:ascii="Times New Roman" w:hAnsi="Times New Roman" w:cs="Times New Roman"/>
          <w:b/>
          <w:sz w:val="24"/>
          <w:szCs w:val="24"/>
          <w:lang w:val="ca-ES"/>
        </w:rPr>
        <w:tab/>
      </w:r>
      <w:proofErr w:type="spellStart"/>
      <w:r w:rsidRPr="00A415F9">
        <w:rPr>
          <w:rFonts w:ascii="Times New Roman" w:hAnsi="Times New Roman" w:cs="Times New Roman"/>
          <w:sz w:val="24"/>
          <w:szCs w:val="24"/>
          <w:lang w:val="ca-ES"/>
        </w:rPr>
        <w:t>Estereomicroscopis</w:t>
      </w:r>
      <w:proofErr w:type="spellEnd"/>
      <w:r w:rsidRPr="00A415F9">
        <w:rPr>
          <w:rFonts w:ascii="Times New Roman" w:hAnsi="Times New Roman" w:cs="Times New Roman"/>
          <w:sz w:val="24"/>
          <w:szCs w:val="24"/>
          <w:lang w:val="ca-ES"/>
        </w:rPr>
        <w:t xml:space="preserve"> que augmenten fins a 10 vegades la mostra per tal de facilitar la dissecció de teixits. S’utilitzen en els laboratoris de cultius primaris</w:t>
      </w:r>
      <w:r w:rsidRPr="00A415F9">
        <w:rPr>
          <w:rFonts w:ascii="Times New Roman" w:hAnsi="Times New Roman" w:cs="Times New Roman"/>
          <w:color w:val="1F497D"/>
          <w:sz w:val="24"/>
          <w:szCs w:val="24"/>
          <w:lang w:val="ca-ES"/>
        </w:rPr>
        <w:t>.</w:t>
      </w:r>
    </w:p>
    <w:p w:rsidR="00A415F9" w:rsidRPr="00A415F9" w:rsidRDefault="00A415F9" w:rsidP="00A415F9">
      <w:pPr>
        <w:numPr>
          <w:ilvl w:val="0"/>
          <w:numId w:val="29"/>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b/>
          <w:sz w:val="24"/>
          <w:szCs w:val="24"/>
          <w:lang w:val="ca-ES"/>
        </w:rPr>
        <w:t>Instruccions d’ús:</w:t>
      </w:r>
    </w:p>
    <w:p w:rsidR="00A415F9" w:rsidRPr="00A415F9" w:rsidRDefault="005D6E8A" w:rsidP="00A415F9">
      <w:pPr>
        <w:numPr>
          <w:ilvl w:val="0"/>
          <w:numId w:val="10"/>
        </w:numPr>
        <w:spacing w:before="120" w:after="120" w:line="240" w:lineRule="auto"/>
        <w:jc w:val="both"/>
        <w:rPr>
          <w:rFonts w:ascii="Times New Roman" w:hAnsi="Times New Roman" w:cs="Times New Roman"/>
          <w:b/>
          <w:sz w:val="24"/>
          <w:szCs w:val="24"/>
          <w:lang w:val="ca-ES"/>
        </w:rPr>
      </w:pPr>
      <w:r>
        <w:rPr>
          <w:rFonts w:ascii="Times New Roman" w:hAnsi="Times New Roman" w:cs="Times New Roman"/>
          <w:sz w:val="24"/>
          <w:szCs w:val="24"/>
          <w:lang w:val="ca-ES"/>
        </w:rPr>
        <w:t>N</w:t>
      </w:r>
      <w:r w:rsidR="00A415F9" w:rsidRPr="00A415F9">
        <w:rPr>
          <w:rFonts w:ascii="Times New Roman" w:hAnsi="Times New Roman" w:cs="Times New Roman"/>
          <w:sz w:val="24"/>
          <w:szCs w:val="24"/>
          <w:lang w:val="ca-ES"/>
        </w:rPr>
        <w:t>etejar els oculars amb paper i etanol al 70% i la platina on dipositem la placa a observar, així evitarem problemes de contagi de contaminacions entre usuaris i de les cèl·lules.</w:t>
      </w:r>
    </w:p>
    <w:p w:rsidR="00A415F9" w:rsidRPr="00A415F9" w:rsidRDefault="00A415F9" w:rsidP="00A415F9">
      <w:pPr>
        <w:numPr>
          <w:ilvl w:val="0"/>
          <w:numId w:val="10"/>
        </w:numPr>
        <w:spacing w:before="120" w:after="120" w:line="240" w:lineRule="auto"/>
        <w:jc w:val="both"/>
        <w:rPr>
          <w:rFonts w:ascii="Times New Roman" w:hAnsi="Times New Roman" w:cs="Times New Roman"/>
          <w:b/>
          <w:sz w:val="24"/>
          <w:szCs w:val="24"/>
          <w:lang w:val="ca-ES"/>
        </w:rPr>
      </w:pPr>
      <w:r w:rsidRPr="00A415F9">
        <w:rPr>
          <w:rFonts w:ascii="Times New Roman" w:hAnsi="Times New Roman" w:cs="Times New Roman"/>
          <w:sz w:val="24"/>
          <w:szCs w:val="24"/>
          <w:lang w:val="ca-ES"/>
        </w:rPr>
        <w:t>Posar la mostra sobre la platina i enfocar per tal de fer la dissecció.</w:t>
      </w:r>
    </w:p>
    <w:p w:rsidR="00A415F9" w:rsidRPr="00A415F9" w:rsidRDefault="00A415F9" w:rsidP="00A415F9">
      <w:pPr>
        <w:numPr>
          <w:ilvl w:val="0"/>
          <w:numId w:val="10"/>
        </w:numPr>
        <w:spacing w:before="120" w:after="120" w:line="240" w:lineRule="auto"/>
        <w:jc w:val="both"/>
        <w:rPr>
          <w:rFonts w:ascii="Times New Roman" w:hAnsi="Times New Roman" w:cs="Times New Roman"/>
          <w:b/>
          <w:lang w:val="ca-ES"/>
        </w:rPr>
      </w:pPr>
      <w:r w:rsidRPr="00A415F9">
        <w:rPr>
          <w:rFonts w:ascii="Times New Roman" w:hAnsi="Times New Roman" w:cs="Times New Roman"/>
          <w:sz w:val="24"/>
          <w:szCs w:val="24"/>
          <w:lang w:val="ca-ES"/>
        </w:rPr>
        <w:t xml:space="preserve">Durant la dissecció s’ha de vigilar amb el material punxant, i si es produeix un tall netejar la ferida amb aigua i sabó i aplicar </w:t>
      </w:r>
      <w:proofErr w:type="spellStart"/>
      <w:r w:rsidRPr="00A415F9">
        <w:rPr>
          <w:rFonts w:ascii="Times New Roman" w:hAnsi="Times New Roman" w:cs="Times New Roman"/>
          <w:sz w:val="24"/>
          <w:szCs w:val="24"/>
          <w:lang w:val="ca-ES"/>
        </w:rPr>
        <w:t>betadine</w:t>
      </w:r>
      <w:proofErr w:type="spellEnd"/>
      <w:r w:rsidRPr="00A415F9">
        <w:rPr>
          <w:rFonts w:ascii="Times New Roman" w:hAnsi="Times New Roman" w:cs="Times New Roman"/>
          <w:sz w:val="24"/>
          <w:szCs w:val="24"/>
          <w:lang w:val="ca-ES"/>
        </w:rPr>
        <w:t xml:space="preserve"> i un apòsit</w:t>
      </w:r>
      <w:r w:rsidRPr="00A415F9">
        <w:rPr>
          <w:rFonts w:ascii="Times New Roman" w:hAnsi="Times New Roman" w:cs="Times New Roman"/>
          <w:lang w:val="ca-ES"/>
        </w:rPr>
        <w:t>.</w:t>
      </w:r>
    </w:p>
    <w:p w:rsidR="00A415F9" w:rsidRPr="00A415F9" w:rsidRDefault="00A415F9" w:rsidP="00A415F9">
      <w:pPr>
        <w:ind w:left="1080"/>
        <w:jc w:val="both"/>
        <w:rPr>
          <w:rFonts w:ascii="Times New Roman" w:hAnsi="Times New Roman" w:cs="Times New Roman"/>
          <w:b/>
          <w:lang w:val="ca-ES"/>
        </w:rPr>
      </w:pPr>
    </w:p>
    <w:p w:rsidR="00A415F9" w:rsidRPr="00A415F9" w:rsidRDefault="00A415F9" w:rsidP="00A415F9">
      <w:pPr>
        <w:numPr>
          <w:ilvl w:val="0"/>
          <w:numId w:val="36"/>
        </w:numPr>
        <w:spacing w:before="240" w:after="120" w:line="240" w:lineRule="auto"/>
        <w:outlineLvl w:val="1"/>
        <w:rPr>
          <w:rFonts w:ascii="Times New Roman" w:hAnsi="Times New Roman" w:cs="Times New Roman"/>
          <w:b/>
          <w:vanish/>
          <w:sz w:val="28"/>
          <w:lang w:val="ca-ES"/>
        </w:rPr>
      </w:pPr>
      <w:bookmarkStart w:id="31" w:name="_Toc374704815"/>
      <w:bookmarkStart w:id="32" w:name="_Toc506972116"/>
      <w:bookmarkStart w:id="33" w:name="_Toc508019997"/>
      <w:bookmarkStart w:id="34" w:name="_Toc529525580"/>
      <w:bookmarkEnd w:id="31"/>
      <w:bookmarkEnd w:id="32"/>
      <w:bookmarkEnd w:id="33"/>
      <w:bookmarkEnd w:id="34"/>
    </w:p>
    <w:p w:rsidR="00A415F9" w:rsidRPr="00A415F9" w:rsidRDefault="00A415F9" w:rsidP="00A415F9">
      <w:pPr>
        <w:numPr>
          <w:ilvl w:val="0"/>
          <w:numId w:val="36"/>
        </w:numPr>
        <w:spacing w:before="240" w:after="120" w:line="240" w:lineRule="auto"/>
        <w:outlineLvl w:val="1"/>
        <w:rPr>
          <w:rFonts w:ascii="Times New Roman" w:hAnsi="Times New Roman" w:cs="Times New Roman"/>
          <w:b/>
          <w:vanish/>
          <w:sz w:val="28"/>
          <w:lang w:val="ca-ES"/>
        </w:rPr>
      </w:pPr>
      <w:bookmarkStart w:id="35" w:name="_Toc374704816"/>
      <w:bookmarkStart w:id="36" w:name="_Toc506972117"/>
      <w:bookmarkStart w:id="37" w:name="_Toc508019998"/>
      <w:bookmarkStart w:id="38" w:name="_Toc529525581"/>
      <w:bookmarkEnd w:id="35"/>
      <w:bookmarkEnd w:id="36"/>
      <w:bookmarkEnd w:id="37"/>
      <w:bookmarkEnd w:id="38"/>
    </w:p>
    <w:p w:rsidR="00A415F9" w:rsidRPr="00A415F9" w:rsidRDefault="00A415F9" w:rsidP="00A415F9">
      <w:pPr>
        <w:numPr>
          <w:ilvl w:val="0"/>
          <w:numId w:val="36"/>
        </w:numPr>
        <w:spacing w:before="240" w:after="120" w:line="240" w:lineRule="auto"/>
        <w:outlineLvl w:val="1"/>
        <w:rPr>
          <w:rFonts w:ascii="Times New Roman" w:hAnsi="Times New Roman" w:cs="Times New Roman"/>
          <w:b/>
          <w:vanish/>
          <w:sz w:val="28"/>
          <w:lang w:val="ca-ES"/>
        </w:rPr>
      </w:pPr>
      <w:bookmarkStart w:id="39" w:name="_Toc374704817"/>
      <w:bookmarkStart w:id="40" w:name="_Toc506972118"/>
      <w:bookmarkStart w:id="41" w:name="_Toc508019999"/>
      <w:bookmarkStart w:id="42" w:name="_Toc529525582"/>
      <w:bookmarkEnd w:id="39"/>
      <w:bookmarkEnd w:id="40"/>
      <w:bookmarkEnd w:id="41"/>
      <w:bookmarkEnd w:id="42"/>
    </w:p>
    <w:p w:rsidR="00A415F9" w:rsidRPr="00A415F9" w:rsidRDefault="00A415F9" w:rsidP="00A415F9">
      <w:pPr>
        <w:numPr>
          <w:ilvl w:val="0"/>
          <w:numId w:val="36"/>
        </w:numPr>
        <w:spacing w:before="240" w:after="120" w:line="240" w:lineRule="auto"/>
        <w:outlineLvl w:val="1"/>
        <w:rPr>
          <w:rFonts w:ascii="Times New Roman" w:hAnsi="Times New Roman" w:cs="Times New Roman"/>
          <w:b/>
          <w:vanish/>
          <w:sz w:val="28"/>
          <w:lang w:val="ca-ES"/>
        </w:rPr>
      </w:pPr>
      <w:bookmarkStart w:id="43" w:name="_Toc374704818"/>
      <w:bookmarkStart w:id="44" w:name="_Toc506972119"/>
      <w:bookmarkStart w:id="45" w:name="_Toc508020000"/>
      <w:bookmarkStart w:id="46" w:name="_Toc529525583"/>
      <w:bookmarkEnd w:id="43"/>
      <w:bookmarkEnd w:id="44"/>
      <w:bookmarkEnd w:id="45"/>
      <w:bookmarkEnd w:id="46"/>
    </w:p>
    <w:p w:rsidR="00A415F9" w:rsidRPr="00A415F9" w:rsidRDefault="00A415F9" w:rsidP="00A415F9">
      <w:pPr>
        <w:numPr>
          <w:ilvl w:val="0"/>
          <w:numId w:val="36"/>
        </w:numPr>
        <w:spacing w:before="240" w:after="120" w:line="240" w:lineRule="auto"/>
        <w:outlineLvl w:val="1"/>
        <w:rPr>
          <w:rFonts w:ascii="Times New Roman" w:hAnsi="Times New Roman" w:cs="Times New Roman"/>
          <w:b/>
          <w:vanish/>
          <w:sz w:val="28"/>
          <w:lang w:val="ca-ES"/>
        </w:rPr>
      </w:pPr>
      <w:bookmarkStart w:id="47" w:name="_Toc374704819"/>
      <w:bookmarkStart w:id="48" w:name="_Toc506972120"/>
      <w:bookmarkStart w:id="49" w:name="_Toc508020001"/>
      <w:bookmarkStart w:id="50" w:name="_Toc529525584"/>
      <w:bookmarkEnd w:id="47"/>
      <w:bookmarkEnd w:id="48"/>
      <w:bookmarkEnd w:id="49"/>
      <w:bookmarkEnd w:id="50"/>
    </w:p>
    <w:p w:rsidR="00A415F9" w:rsidRPr="00A415F9" w:rsidRDefault="00A415F9" w:rsidP="00A415F9">
      <w:pPr>
        <w:numPr>
          <w:ilvl w:val="0"/>
          <w:numId w:val="36"/>
        </w:numPr>
        <w:spacing w:before="240" w:after="120" w:line="240" w:lineRule="auto"/>
        <w:outlineLvl w:val="1"/>
        <w:rPr>
          <w:rFonts w:ascii="Times New Roman" w:hAnsi="Times New Roman" w:cs="Times New Roman"/>
          <w:b/>
          <w:vanish/>
          <w:sz w:val="28"/>
          <w:lang w:val="ca-ES"/>
        </w:rPr>
      </w:pPr>
      <w:bookmarkStart w:id="51" w:name="_Toc374704820"/>
      <w:bookmarkStart w:id="52" w:name="_Toc506972121"/>
      <w:bookmarkStart w:id="53" w:name="_Toc508020002"/>
      <w:bookmarkStart w:id="54" w:name="_Toc529525585"/>
      <w:bookmarkEnd w:id="51"/>
      <w:bookmarkEnd w:id="52"/>
      <w:bookmarkEnd w:id="53"/>
      <w:bookmarkEnd w:id="54"/>
    </w:p>
    <w:p w:rsidR="00A415F9" w:rsidRPr="00A415F9" w:rsidRDefault="00990F1B" w:rsidP="00A415F9">
      <w:pPr>
        <w:pStyle w:val="Subttulo"/>
        <w:numPr>
          <w:ilvl w:val="0"/>
          <w:numId w:val="36"/>
        </w:numPr>
        <w:rPr>
          <w:rFonts w:ascii="Times New Roman" w:hAnsi="Times New Roman"/>
          <w:lang w:val="ca-ES"/>
        </w:rPr>
      </w:pPr>
      <w:bookmarkStart w:id="55" w:name="_Toc508020003"/>
      <w:bookmarkStart w:id="56" w:name="_Toc529525586"/>
      <w:r>
        <w:rPr>
          <w:rFonts w:ascii="Times New Roman" w:hAnsi="Times New Roman"/>
          <w:lang w:val="ca-ES"/>
        </w:rPr>
        <w:t>.</w:t>
      </w:r>
      <w:r>
        <w:rPr>
          <w:rFonts w:ascii="Times New Roman" w:hAnsi="Times New Roman"/>
          <w:lang w:val="ca-ES"/>
        </w:rPr>
        <w:tab/>
      </w:r>
      <w:r w:rsidR="003E5F37" w:rsidRPr="00A415F9">
        <w:rPr>
          <w:rFonts w:ascii="Times New Roman" w:hAnsi="Times New Roman"/>
          <w:lang w:val="ca-ES"/>
        </w:rPr>
        <w:t>CENTRÍFUGUES</w:t>
      </w:r>
      <w:r w:rsidR="00A415F9" w:rsidRPr="00A415F9">
        <w:rPr>
          <w:rFonts w:ascii="Times New Roman" w:hAnsi="Times New Roman"/>
          <w:lang w:val="ca-ES"/>
        </w:rPr>
        <w:t>:</w:t>
      </w:r>
      <w:bookmarkEnd w:id="55"/>
      <w:bookmarkEnd w:id="56"/>
    </w:p>
    <w:p w:rsidR="00A415F9" w:rsidRPr="00990F1B" w:rsidRDefault="00A415F9" w:rsidP="00A415F9">
      <w:pPr>
        <w:numPr>
          <w:ilvl w:val="0"/>
          <w:numId w:val="30"/>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b/>
          <w:sz w:val="24"/>
          <w:szCs w:val="24"/>
          <w:lang w:val="ca-ES"/>
        </w:rPr>
        <w:t>Definició:</w:t>
      </w:r>
    </w:p>
    <w:p w:rsidR="00A415F9" w:rsidRPr="00990F1B" w:rsidRDefault="00A415F9" w:rsidP="00A415F9">
      <w:pPr>
        <w:ind w:left="360"/>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ab/>
        <w:t xml:space="preserve">Al laboratori de cultius es necessita una centrífuga per a la precipitació de les cèl·lules en suspensió, </w:t>
      </w:r>
      <w:r w:rsidR="003E5F37">
        <w:rPr>
          <w:rFonts w:ascii="Times New Roman" w:hAnsi="Times New Roman" w:cs="Times New Roman"/>
          <w:sz w:val="24"/>
          <w:szCs w:val="24"/>
          <w:lang w:val="ca-ES"/>
        </w:rPr>
        <w:t xml:space="preserve">obtenció de tipus cel·lulars per gradients, concentració de buffers o virus, </w:t>
      </w:r>
      <w:r w:rsidRPr="00990F1B">
        <w:rPr>
          <w:rFonts w:ascii="Times New Roman" w:hAnsi="Times New Roman" w:cs="Times New Roman"/>
          <w:sz w:val="24"/>
          <w:szCs w:val="24"/>
          <w:lang w:val="ca-ES"/>
        </w:rPr>
        <w:t xml:space="preserve">etc. </w:t>
      </w:r>
    </w:p>
    <w:p w:rsidR="00A415F9" w:rsidRPr="00990F1B" w:rsidRDefault="00A415F9" w:rsidP="00A415F9">
      <w:pPr>
        <w:numPr>
          <w:ilvl w:val="0"/>
          <w:numId w:val="30"/>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b/>
          <w:sz w:val="24"/>
          <w:szCs w:val="24"/>
          <w:lang w:val="ca-ES"/>
        </w:rPr>
        <w:t>Instruccions d’ús:</w:t>
      </w:r>
    </w:p>
    <w:p w:rsidR="00A415F9" w:rsidRPr="00990F1B" w:rsidRDefault="00A415F9" w:rsidP="00A415F9">
      <w:pPr>
        <w:numPr>
          <w:ilvl w:val="0"/>
          <w:numId w:val="11"/>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Poseu el tub o la placa dins de l’adaptador del rotor i contrapeseu-la amb el mateix volum a la posició simètrica del sentit contrari.</w:t>
      </w:r>
    </w:p>
    <w:p w:rsidR="00A415F9" w:rsidRPr="00990F1B" w:rsidRDefault="00A415F9" w:rsidP="00A415F9">
      <w:pPr>
        <w:numPr>
          <w:ilvl w:val="0"/>
          <w:numId w:val="11"/>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Escolliu el programa adequat i engegueu l’aparell.</w:t>
      </w:r>
    </w:p>
    <w:p w:rsidR="00A415F9" w:rsidRPr="003E5F37" w:rsidRDefault="00A415F9" w:rsidP="00A415F9">
      <w:pPr>
        <w:numPr>
          <w:ilvl w:val="0"/>
          <w:numId w:val="11"/>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Si es produeix el trencament d’un tub dins de la centrífuga: aba</w:t>
      </w:r>
      <w:r w:rsidR="003E5F37">
        <w:rPr>
          <w:rFonts w:ascii="Times New Roman" w:hAnsi="Times New Roman" w:cs="Times New Roman"/>
          <w:sz w:val="24"/>
          <w:szCs w:val="24"/>
          <w:lang w:val="ca-ES"/>
        </w:rPr>
        <w:t>ns d’obrir-la, espereu que es di</w:t>
      </w:r>
      <w:r w:rsidR="003E5F37" w:rsidRPr="00990F1B">
        <w:rPr>
          <w:rFonts w:ascii="Times New Roman" w:hAnsi="Times New Roman" w:cs="Times New Roman"/>
          <w:sz w:val="24"/>
          <w:szCs w:val="24"/>
          <w:lang w:val="ca-ES"/>
        </w:rPr>
        <w:t>positin</w:t>
      </w:r>
      <w:r w:rsidRPr="00990F1B">
        <w:rPr>
          <w:rFonts w:ascii="Times New Roman" w:hAnsi="Times New Roman" w:cs="Times New Roman"/>
          <w:sz w:val="24"/>
          <w:szCs w:val="24"/>
          <w:lang w:val="ca-ES"/>
        </w:rPr>
        <w:t xml:space="preserve"> els aerosols que s’hagin pogut formar; desinfecteu amb un paper amb lleixiu i seguidament amb etanol. Si es tracta de virus, deixeu actuar el lleixiu 15 min.</w:t>
      </w:r>
    </w:p>
    <w:p w:rsidR="003E5F37" w:rsidRPr="00990F1B" w:rsidRDefault="003E5F37" w:rsidP="003E5F37">
      <w:pPr>
        <w:spacing w:before="120" w:after="120" w:line="240" w:lineRule="auto"/>
        <w:ind w:left="1080"/>
        <w:jc w:val="both"/>
        <w:rPr>
          <w:rFonts w:ascii="Times New Roman" w:hAnsi="Times New Roman" w:cs="Times New Roman"/>
          <w:b/>
          <w:sz w:val="24"/>
          <w:szCs w:val="24"/>
          <w:lang w:val="ca-ES"/>
        </w:rPr>
      </w:pPr>
    </w:p>
    <w:p w:rsidR="00A415F9" w:rsidRPr="00A415F9" w:rsidRDefault="00A415F9" w:rsidP="00A415F9">
      <w:pPr>
        <w:ind w:left="1080"/>
        <w:jc w:val="both"/>
        <w:rPr>
          <w:rFonts w:ascii="Times New Roman" w:hAnsi="Times New Roman" w:cs="Times New Roman"/>
          <w:b/>
          <w:lang w:val="ca-ES"/>
        </w:rPr>
      </w:pPr>
    </w:p>
    <w:p w:rsidR="00A415F9" w:rsidRPr="00A415F9" w:rsidRDefault="003E5F37" w:rsidP="00A415F9">
      <w:pPr>
        <w:pStyle w:val="Subttulo"/>
        <w:rPr>
          <w:rFonts w:ascii="Times New Roman" w:hAnsi="Times New Roman"/>
          <w:lang w:val="ca-ES"/>
        </w:rPr>
      </w:pPr>
      <w:r w:rsidRPr="00A415F9">
        <w:rPr>
          <w:rFonts w:ascii="Times New Roman" w:hAnsi="Times New Roman"/>
          <w:lang w:val="ca-ES"/>
        </w:rPr>
        <w:lastRenderedPageBreak/>
        <w:t xml:space="preserve"> </w:t>
      </w:r>
      <w:bookmarkStart w:id="57" w:name="_Toc508020004"/>
      <w:bookmarkStart w:id="58" w:name="_Toc529525587"/>
      <w:r w:rsidRPr="00A415F9">
        <w:rPr>
          <w:rFonts w:ascii="Times New Roman" w:hAnsi="Times New Roman"/>
          <w:lang w:val="ca-ES"/>
        </w:rPr>
        <w:t>BANYS</w:t>
      </w:r>
      <w:r w:rsidR="00A415F9" w:rsidRPr="00A415F9">
        <w:rPr>
          <w:rFonts w:ascii="Times New Roman" w:hAnsi="Times New Roman"/>
          <w:lang w:val="ca-ES"/>
        </w:rPr>
        <w:t>:</w:t>
      </w:r>
      <w:bookmarkEnd w:id="57"/>
      <w:bookmarkEnd w:id="58"/>
    </w:p>
    <w:p w:rsidR="00A415F9" w:rsidRPr="00990F1B" w:rsidRDefault="00A415F9" w:rsidP="00A415F9">
      <w:pPr>
        <w:numPr>
          <w:ilvl w:val="0"/>
          <w:numId w:val="31"/>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b/>
          <w:sz w:val="24"/>
          <w:szCs w:val="24"/>
          <w:lang w:val="ca-ES"/>
        </w:rPr>
        <w:t>Definició:</w:t>
      </w:r>
    </w:p>
    <w:p w:rsidR="00A415F9" w:rsidRPr="00990F1B" w:rsidRDefault="00A415F9" w:rsidP="00A415F9">
      <w:pPr>
        <w:ind w:left="360" w:firstLine="360"/>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Cubetes amb capçal </w:t>
      </w:r>
      <w:proofErr w:type="spellStart"/>
      <w:r w:rsidRPr="00990F1B">
        <w:rPr>
          <w:rFonts w:ascii="Times New Roman" w:hAnsi="Times New Roman" w:cs="Times New Roman"/>
          <w:sz w:val="24"/>
          <w:szCs w:val="24"/>
          <w:lang w:val="ca-ES"/>
        </w:rPr>
        <w:t>termostàtic</w:t>
      </w:r>
      <w:proofErr w:type="spellEnd"/>
      <w:r w:rsidRPr="00990F1B">
        <w:rPr>
          <w:rFonts w:ascii="Times New Roman" w:hAnsi="Times New Roman" w:cs="Times New Roman"/>
          <w:sz w:val="24"/>
          <w:szCs w:val="24"/>
          <w:lang w:val="ca-ES"/>
        </w:rPr>
        <w:t xml:space="preserve"> per a l’escalfament de medis de cultiu, sèrum i altres substàncies en un bany humit. El capçal està programat perquè l’aigua arribi a la temperatura de 37ºC i es mantingui. Mitjançant un sistema d’impulsió de l’aigua s’aconsegueix homogeneïtzar la temperatura en tot el bany.</w:t>
      </w:r>
    </w:p>
    <w:p w:rsidR="00A415F9" w:rsidRPr="00990F1B" w:rsidRDefault="00A415F9" w:rsidP="00A415F9">
      <w:pPr>
        <w:numPr>
          <w:ilvl w:val="0"/>
          <w:numId w:val="31"/>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b/>
          <w:sz w:val="24"/>
          <w:szCs w:val="24"/>
          <w:lang w:val="ca-ES"/>
        </w:rPr>
        <w:t>Instruccions d’ús:</w:t>
      </w:r>
    </w:p>
    <w:p w:rsidR="00A415F9" w:rsidRPr="00990F1B" w:rsidRDefault="00A415F9" w:rsidP="00A415F9">
      <w:pPr>
        <w:numPr>
          <w:ilvl w:val="0"/>
          <w:numId w:val="18"/>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 xml:space="preserve">Reompliu el bany amb aigua destil·lada fins que cobreixi la resistència (alguns banys es bloquegen si no hi ha prou aigua i abans de tornar-los a engegar se’ls ha de fer un </w:t>
      </w:r>
      <w:proofErr w:type="spellStart"/>
      <w:r w:rsidRPr="00990F1B">
        <w:rPr>
          <w:rFonts w:ascii="Times New Roman" w:hAnsi="Times New Roman" w:cs="Times New Roman"/>
          <w:sz w:val="24"/>
          <w:szCs w:val="24"/>
          <w:lang w:val="ca-ES"/>
        </w:rPr>
        <w:t>reset</w:t>
      </w:r>
      <w:proofErr w:type="spellEnd"/>
      <w:r w:rsidRPr="00990F1B">
        <w:rPr>
          <w:rFonts w:ascii="Times New Roman" w:hAnsi="Times New Roman" w:cs="Times New Roman"/>
          <w:sz w:val="24"/>
          <w:szCs w:val="24"/>
          <w:lang w:val="ca-ES"/>
        </w:rPr>
        <w:t>).</w:t>
      </w:r>
    </w:p>
    <w:p w:rsidR="00A415F9" w:rsidRPr="00990F1B" w:rsidRDefault="00A415F9" w:rsidP="00A415F9">
      <w:pPr>
        <w:numPr>
          <w:ilvl w:val="0"/>
          <w:numId w:val="18"/>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Engegueu el capçal (trigarà aproximadament 15 minuts en arribar a la temperatura de 37 ºC).</w:t>
      </w:r>
    </w:p>
    <w:p w:rsidR="00A415F9" w:rsidRPr="00990F1B" w:rsidRDefault="00A415F9" w:rsidP="00A415F9">
      <w:pPr>
        <w:numPr>
          <w:ilvl w:val="0"/>
          <w:numId w:val="18"/>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Quan no hi hagi ampolles ni tubs a dins del bany, apagueu el capçal.</w:t>
      </w:r>
    </w:p>
    <w:p w:rsidR="00A415F9" w:rsidRPr="00A415F9" w:rsidRDefault="00A415F9" w:rsidP="00A415F9">
      <w:pPr>
        <w:numPr>
          <w:ilvl w:val="0"/>
          <w:numId w:val="34"/>
        </w:numPr>
        <w:spacing w:before="240" w:after="120" w:line="240" w:lineRule="auto"/>
        <w:outlineLvl w:val="1"/>
        <w:rPr>
          <w:rFonts w:ascii="Times New Roman" w:hAnsi="Times New Roman" w:cs="Times New Roman"/>
          <w:b/>
          <w:vanish/>
          <w:sz w:val="28"/>
          <w:lang w:val="ca-ES"/>
        </w:rPr>
      </w:pPr>
      <w:bookmarkStart w:id="59" w:name="_Toc374704823"/>
      <w:bookmarkStart w:id="60" w:name="_Toc506972124"/>
      <w:bookmarkStart w:id="61" w:name="_Toc508020005"/>
      <w:bookmarkStart w:id="62" w:name="_Toc529525588"/>
      <w:bookmarkEnd w:id="59"/>
      <w:bookmarkEnd w:id="60"/>
      <w:bookmarkEnd w:id="61"/>
      <w:bookmarkEnd w:id="62"/>
    </w:p>
    <w:p w:rsidR="00A415F9" w:rsidRPr="00A415F9" w:rsidRDefault="00A415F9" w:rsidP="00A415F9">
      <w:pPr>
        <w:numPr>
          <w:ilvl w:val="0"/>
          <w:numId w:val="34"/>
        </w:numPr>
        <w:spacing w:before="240" w:after="120" w:line="240" w:lineRule="auto"/>
        <w:outlineLvl w:val="1"/>
        <w:rPr>
          <w:rFonts w:ascii="Times New Roman" w:hAnsi="Times New Roman" w:cs="Times New Roman"/>
          <w:b/>
          <w:vanish/>
          <w:sz w:val="28"/>
          <w:lang w:val="ca-ES"/>
        </w:rPr>
      </w:pPr>
      <w:bookmarkStart w:id="63" w:name="_Toc374704824"/>
      <w:bookmarkStart w:id="64" w:name="_Toc506972125"/>
      <w:bookmarkStart w:id="65" w:name="_Toc508020006"/>
      <w:bookmarkStart w:id="66" w:name="_Toc529525589"/>
      <w:bookmarkEnd w:id="63"/>
      <w:bookmarkEnd w:id="64"/>
      <w:bookmarkEnd w:id="65"/>
      <w:bookmarkEnd w:id="66"/>
    </w:p>
    <w:p w:rsidR="00A415F9" w:rsidRPr="00A415F9" w:rsidRDefault="00A415F9" w:rsidP="00A415F9">
      <w:pPr>
        <w:numPr>
          <w:ilvl w:val="0"/>
          <w:numId w:val="34"/>
        </w:numPr>
        <w:spacing w:before="240" w:after="120" w:line="240" w:lineRule="auto"/>
        <w:outlineLvl w:val="1"/>
        <w:rPr>
          <w:rFonts w:ascii="Times New Roman" w:hAnsi="Times New Roman" w:cs="Times New Roman"/>
          <w:b/>
          <w:vanish/>
          <w:sz w:val="28"/>
          <w:lang w:val="ca-ES"/>
        </w:rPr>
      </w:pPr>
      <w:bookmarkStart w:id="67" w:name="_Toc374704825"/>
      <w:bookmarkStart w:id="68" w:name="_Toc506972126"/>
      <w:bookmarkStart w:id="69" w:name="_Toc508020007"/>
      <w:bookmarkStart w:id="70" w:name="_Toc529525590"/>
      <w:bookmarkEnd w:id="67"/>
      <w:bookmarkEnd w:id="68"/>
      <w:bookmarkEnd w:id="69"/>
      <w:bookmarkEnd w:id="70"/>
    </w:p>
    <w:p w:rsidR="00A415F9" w:rsidRPr="00A415F9" w:rsidRDefault="00A415F9" w:rsidP="00A415F9">
      <w:pPr>
        <w:numPr>
          <w:ilvl w:val="0"/>
          <w:numId w:val="34"/>
        </w:numPr>
        <w:spacing w:before="240" w:after="120" w:line="240" w:lineRule="auto"/>
        <w:outlineLvl w:val="1"/>
        <w:rPr>
          <w:rFonts w:ascii="Times New Roman" w:hAnsi="Times New Roman" w:cs="Times New Roman"/>
          <w:b/>
          <w:vanish/>
          <w:sz w:val="28"/>
          <w:lang w:val="ca-ES"/>
        </w:rPr>
      </w:pPr>
      <w:bookmarkStart w:id="71" w:name="_Toc374704826"/>
      <w:bookmarkStart w:id="72" w:name="_Toc506972127"/>
      <w:bookmarkStart w:id="73" w:name="_Toc508020008"/>
      <w:bookmarkStart w:id="74" w:name="_Toc529525591"/>
      <w:bookmarkEnd w:id="71"/>
      <w:bookmarkEnd w:id="72"/>
      <w:bookmarkEnd w:id="73"/>
      <w:bookmarkEnd w:id="74"/>
    </w:p>
    <w:p w:rsidR="00A415F9" w:rsidRPr="00A415F9" w:rsidRDefault="00A415F9" w:rsidP="00A415F9">
      <w:pPr>
        <w:numPr>
          <w:ilvl w:val="0"/>
          <w:numId w:val="34"/>
        </w:numPr>
        <w:spacing w:before="240" w:after="120" w:line="240" w:lineRule="auto"/>
        <w:outlineLvl w:val="1"/>
        <w:rPr>
          <w:rFonts w:ascii="Times New Roman" w:hAnsi="Times New Roman" w:cs="Times New Roman"/>
          <w:b/>
          <w:vanish/>
          <w:sz w:val="28"/>
          <w:lang w:val="ca-ES"/>
        </w:rPr>
      </w:pPr>
      <w:bookmarkStart w:id="75" w:name="_Toc374704827"/>
      <w:bookmarkStart w:id="76" w:name="_Toc506972128"/>
      <w:bookmarkStart w:id="77" w:name="_Toc508020009"/>
      <w:bookmarkStart w:id="78" w:name="_Toc529525592"/>
      <w:bookmarkEnd w:id="75"/>
      <w:bookmarkEnd w:id="76"/>
      <w:bookmarkEnd w:id="77"/>
      <w:bookmarkEnd w:id="78"/>
    </w:p>
    <w:p w:rsidR="00A415F9" w:rsidRPr="00A415F9" w:rsidRDefault="00A415F9" w:rsidP="00A415F9">
      <w:pPr>
        <w:numPr>
          <w:ilvl w:val="0"/>
          <w:numId w:val="34"/>
        </w:numPr>
        <w:spacing w:before="240" w:after="120" w:line="240" w:lineRule="auto"/>
        <w:outlineLvl w:val="1"/>
        <w:rPr>
          <w:rFonts w:ascii="Times New Roman" w:hAnsi="Times New Roman" w:cs="Times New Roman"/>
          <w:b/>
          <w:vanish/>
          <w:sz w:val="28"/>
          <w:lang w:val="ca-ES"/>
        </w:rPr>
      </w:pPr>
      <w:bookmarkStart w:id="79" w:name="_Toc374704828"/>
      <w:bookmarkStart w:id="80" w:name="_Toc506972129"/>
      <w:bookmarkStart w:id="81" w:name="_Toc508020010"/>
      <w:bookmarkStart w:id="82" w:name="_Toc529525593"/>
      <w:bookmarkEnd w:id="79"/>
      <w:bookmarkEnd w:id="80"/>
      <w:bookmarkEnd w:id="81"/>
      <w:bookmarkEnd w:id="82"/>
    </w:p>
    <w:p w:rsidR="00A415F9" w:rsidRPr="00A415F9" w:rsidRDefault="00A415F9" w:rsidP="00A415F9">
      <w:pPr>
        <w:numPr>
          <w:ilvl w:val="0"/>
          <w:numId w:val="34"/>
        </w:numPr>
        <w:spacing w:before="240" w:after="120" w:line="240" w:lineRule="auto"/>
        <w:outlineLvl w:val="1"/>
        <w:rPr>
          <w:rFonts w:ascii="Times New Roman" w:hAnsi="Times New Roman" w:cs="Times New Roman"/>
          <w:b/>
          <w:vanish/>
          <w:sz w:val="28"/>
          <w:lang w:val="ca-ES"/>
        </w:rPr>
      </w:pPr>
      <w:bookmarkStart w:id="83" w:name="_Toc374704829"/>
      <w:bookmarkStart w:id="84" w:name="_Toc506972130"/>
      <w:bookmarkStart w:id="85" w:name="_Toc508020011"/>
      <w:bookmarkStart w:id="86" w:name="_Toc529525594"/>
      <w:bookmarkEnd w:id="83"/>
      <w:bookmarkEnd w:id="84"/>
      <w:bookmarkEnd w:id="85"/>
      <w:bookmarkEnd w:id="86"/>
    </w:p>
    <w:p w:rsidR="00A415F9" w:rsidRPr="00A415F9" w:rsidRDefault="00A415F9" w:rsidP="00A415F9">
      <w:pPr>
        <w:numPr>
          <w:ilvl w:val="1"/>
          <w:numId w:val="34"/>
        </w:numPr>
        <w:spacing w:before="240" w:after="120" w:line="240" w:lineRule="auto"/>
        <w:outlineLvl w:val="1"/>
        <w:rPr>
          <w:rFonts w:ascii="Times New Roman" w:hAnsi="Times New Roman" w:cs="Times New Roman"/>
          <w:b/>
          <w:vanish/>
          <w:sz w:val="28"/>
          <w:lang w:val="ca-ES"/>
        </w:rPr>
      </w:pPr>
      <w:bookmarkStart w:id="87" w:name="_Toc374704830"/>
      <w:bookmarkStart w:id="88" w:name="_Toc506972131"/>
      <w:bookmarkStart w:id="89" w:name="_Toc508020012"/>
      <w:bookmarkStart w:id="90" w:name="_Toc529525595"/>
      <w:bookmarkEnd w:id="87"/>
      <w:bookmarkEnd w:id="88"/>
      <w:bookmarkEnd w:id="89"/>
      <w:bookmarkEnd w:id="90"/>
    </w:p>
    <w:p w:rsidR="00A415F9" w:rsidRPr="00A415F9" w:rsidRDefault="00A415F9" w:rsidP="00A415F9">
      <w:pPr>
        <w:numPr>
          <w:ilvl w:val="1"/>
          <w:numId w:val="34"/>
        </w:numPr>
        <w:spacing w:before="240" w:after="120" w:line="240" w:lineRule="auto"/>
        <w:outlineLvl w:val="1"/>
        <w:rPr>
          <w:rFonts w:ascii="Times New Roman" w:hAnsi="Times New Roman" w:cs="Times New Roman"/>
          <w:b/>
          <w:vanish/>
          <w:sz w:val="28"/>
          <w:lang w:val="ca-ES"/>
        </w:rPr>
      </w:pPr>
      <w:bookmarkStart w:id="91" w:name="_Toc374704831"/>
      <w:bookmarkStart w:id="92" w:name="_Toc506972132"/>
      <w:bookmarkStart w:id="93" w:name="_Toc508020013"/>
      <w:bookmarkStart w:id="94" w:name="_Toc529525596"/>
      <w:bookmarkEnd w:id="91"/>
      <w:bookmarkEnd w:id="92"/>
      <w:bookmarkEnd w:id="93"/>
      <w:bookmarkEnd w:id="94"/>
    </w:p>
    <w:p w:rsidR="00A415F9" w:rsidRPr="00A415F9" w:rsidRDefault="00A415F9" w:rsidP="00A415F9">
      <w:pPr>
        <w:numPr>
          <w:ilvl w:val="1"/>
          <w:numId w:val="34"/>
        </w:numPr>
        <w:spacing w:before="240" w:after="120" w:line="240" w:lineRule="auto"/>
        <w:outlineLvl w:val="1"/>
        <w:rPr>
          <w:rFonts w:ascii="Times New Roman" w:hAnsi="Times New Roman" w:cs="Times New Roman"/>
          <w:b/>
          <w:vanish/>
          <w:sz w:val="28"/>
          <w:lang w:val="ca-ES"/>
        </w:rPr>
      </w:pPr>
      <w:bookmarkStart w:id="95" w:name="_Toc374704832"/>
      <w:bookmarkStart w:id="96" w:name="_Toc506972133"/>
      <w:bookmarkStart w:id="97" w:name="_Toc508020014"/>
      <w:bookmarkStart w:id="98" w:name="_Toc529525597"/>
      <w:bookmarkEnd w:id="95"/>
      <w:bookmarkEnd w:id="96"/>
      <w:bookmarkEnd w:id="97"/>
      <w:bookmarkEnd w:id="98"/>
    </w:p>
    <w:p w:rsidR="00A415F9" w:rsidRPr="00A415F9" w:rsidRDefault="00A415F9" w:rsidP="00A415F9">
      <w:pPr>
        <w:numPr>
          <w:ilvl w:val="1"/>
          <w:numId w:val="34"/>
        </w:numPr>
        <w:spacing w:before="240" w:after="120" w:line="240" w:lineRule="auto"/>
        <w:outlineLvl w:val="1"/>
        <w:rPr>
          <w:rFonts w:ascii="Times New Roman" w:hAnsi="Times New Roman" w:cs="Times New Roman"/>
          <w:b/>
          <w:vanish/>
          <w:sz w:val="28"/>
          <w:lang w:val="ca-ES"/>
        </w:rPr>
      </w:pPr>
      <w:bookmarkStart w:id="99" w:name="_Toc374704833"/>
      <w:bookmarkStart w:id="100" w:name="_Toc506972134"/>
      <w:bookmarkStart w:id="101" w:name="_Toc508020015"/>
      <w:bookmarkStart w:id="102" w:name="_Toc529525598"/>
      <w:bookmarkEnd w:id="99"/>
      <w:bookmarkEnd w:id="100"/>
      <w:bookmarkEnd w:id="101"/>
      <w:bookmarkEnd w:id="102"/>
    </w:p>
    <w:p w:rsidR="00A415F9" w:rsidRPr="00A415F9" w:rsidRDefault="00A415F9" w:rsidP="00A415F9">
      <w:pPr>
        <w:numPr>
          <w:ilvl w:val="1"/>
          <w:numId w:val="34"/>
        </w:numPr>
        <w:spacing w:before="240" w:after="120" w:line="240" w:lineRule="auto"/>
        <w:outlineLvl w:val="1"/>
        <w:rPr>
          <w:rFonts w:ascii="Times New Roman" w:hAnsi="Times New Roman" w:cs="Times New Roman"/>
          <w:b/>
          <w:vanish/>
          <w:sz w:val="28"/>
          <w:lang w:val="ca-ES"/>
        </w:rPr>
      </w:pPr>
      <w:bookmarkStart w:id="103" w:name="_Toc374704834"/>
      <w:bookmarkStart w:id="104" w:name="_Toc506972135"/>
      <w:bookmarkStart w:id="105" w:name="_Toc508020016"/>
      <w:bookmarkStart w:id="106" w:name="_Toc529525599"/>
      <w:bookmarkEnd w:id="103"/>
      <w:bookmarkEnd w:id="104"/>
      <w:bookmarkEnd w:id="105"/>
      <w:bookmarkEnd w:id="106"/>
    </w:p>
    <w:p w:rsidR="00A415F9" w:rsidRPr="00A415F9" w:rsidRDefault="001B1B2A" w:rsidP="00990F1B">
      <w:pPr>
        <w:pStyle w:val="Subttulo"/>
        <w:numPr>
          <w:ilvl w:val="2"/>
          <w:numId w:val="34"/>
        </w:numPr>
        <w:rPr>
          <w:rFonts w:ascii="Times New Roman" w:hAnsi="Times New Roman"/>
          <w:lang w:val="ca-ES"/>
        </w:rPr>
      </w:pPr>
      <w:bookmarkStart w:id="107" w:name="_Toc508020017"/>
      <w:bookmarkStart w:id="108" w:name="_Toc529525600"/>
      <w:r w:rsidRPr="00A415F9">
        <w:rPr>
          <w:rFonts w:ascii="Times New Roman" w:hAnsi="Times New Roman"/>
          <w:lang w:val="ca-ES"/>
        </w:rPr>
        <w:t>TANC DE N</w:t>
      </w:r>
      <w:r w:rsidRPr="001B1B2A">
        <w:rPr>
          <w:rFonts w:ascii="Times New Roman" w:hAnsi="Times New Roman"/>
          <w:vertAlign w:val="subscript"/>
          <w:lang w:val="ca-ES"/>
        </w:rPr>
        <w:t>2</w:t>
      </w:r>
      <w:r w:rsidRPr="00A415F9">
        <w:rPr>
          <w:rFonts w:ascii="Times New Roman" w:hAnsi="Times New Roman"/>
          <w:lang w:val="ca-ES"/>
        </w:rPr>
        <w:t xml:space="preserve"> LÍQUID</w:t>
      </w:r>
      <w:r>
        <w:rPr>
          <w:rFonts w:ascii="Times New Roman" w:hAnsi="Times New Roman"/>
          <w:lang w:val="ca-ES"/>
        </w:rPr>
        <w:t xml:space="preserve"> </w:t>
      </w:r>
      <w:r w:rsidRPr="00A415F9">
        <w:rPr>
          <w:rFonts w:ascii="Times New Roman" w:hAnsi="Times New Roman"/>
          <w:lang w:val="ca-ES"/>
        </w:rPr>
        <w:t>(-196ºC):</w:t>
      </w:r>
      <w:bookmarkEnd w:id="107"/>
      <w:bookmarkEnd w:id="108"/>
    </w:p>
    <w:p w:rsidR="00A415F9" w:rsidRPr="00990F1B" w:rsidRDefault="00A415F9" w:rsidP="00A415F9">
      <w:pPr>
        <w:numPr>
          <w:ilvl w:val="0"/>
          <w:numId w:val="15"/>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b/>
          <w:sz w:val="24"/>
          <w:szCs w:val="24"/>
          <w:lang w:val="ca-ES"/>
        </w:rPr>
        <w:t xml:space="preserve">Definició: </w:t>
      </w:r>
    </w:p>
    <w:p w:rsidR="00A415F9" w:rsidRPr="00990F1B" w:rsidRDefault="00A415F9" w:rsidP="00A415F9">
      <w:pPr>
        <w:ind w:left="360"/>
        <w:jc w:val="both"/>
        <w:rPr>
          <w:rFonts w:ascii="Times New Roman" w:hAnsi="Times New Roman" w:cs="Times New Roman"/>
          <w:sz w:val="24"/>
          <w:szCs w:val="24"/>
          <w:lang w:val="ca-ES"/>
        </w:rPr>
      </w:pPr>
      <w:r w:rsidRPr="00990F1B">
        <w:rPr>
          <w:rFonts w:ascii="Times New Roman" w:hAnsi="Times New Roman" w:cs="Times New Roman"/>
          <w:b/>
          <w:sz w:val="24"/>
          <w:szCs w:val="24"/>
          <w:lang w:val="ca-ES"/>
        </w:rPr>
        <w:tab/>
      </w:r>
      <w:r w:rsidRPr="00990F1B">
        <w:rPr>
          <w:rFonts w:ascii="Times New Roman" w:hAnsi="Times New Roman" w:cs="Times New Roman"/>
          <w:sz w:val="24"/>
          <w:szCs w:val="24"/>
          <w:lang w:val="ca-ES"/>
        </w:rPr>
        <w:t>Tanc que conté N</w:t>
      </w:r>
      <w:r w:rsidRPr="001B1B2A">
        <w:rPr>
          <w:rFonts w:ascii="Times New Roman" w:hAnsi="Times New Roman" w:cs="Times New Roman"/>
          <w:sz w:val="24"/>
          <w:szCs w:val="24"/>
          <w:vertAlign w:val="subscript"/>
          <w:lang w:val="ca-ES"/>
        </w:rPr>
        <w:t>2</w:t>
      </w:r>
      <w:r w:rsidRPr="00990F1B">
        <w:rPr>
          <w:rFonts w:ascii="Times New Roman" w:hAnsi="Times New Roman" w:cs="Times New Roman"/>
          <w:sz w:val="24"/>
          <w:szCs w:val="24"/>
          <w:lang w:val="ca-ES"/>
        </w:rPr>
        <w:t xml:space="preserve"> líquid que té un alt poder frigorífic (-196ºC) i s’utilitza per emmagatzemar les línies cel·lulars.</w:t>
      </w:r>
    </w:p>
    <w:p w:rsidR="00A415F9" w:rsidRPr="00990F1B" w:rsidRDefault="00A415F9" w:rsidP="00A415F9">
      <w:pPr>
        <w:numPr>
          <w:ilvl w:val="0"/>
          <w:numId w:val="15"/>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b/>
          <w:sz w:val="24"/>
          <w:szCs w:val="24"/>
          <w:lang w:val="ca-ES"/>
        </w:rPr>
        <w:t>Instruccions d’ús:</w:t>
      </w:r>
    </w:p>
    <w:p w:rsidR="00A415F9" w:rsidRPr="00990F1B" w:rsidRDefault="00A415F9" w:rsidP="00A415F9">
      <w:pPr>
        <w:numPr>
          <w:ilvl w:val="1"/>
          <w:numId w:val="2"/>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S’ha de manipular amb guants i és convenient protegir els ulls i portar sabates tapades per a protegir els peus, ja que si hi ha una esquitxada, el contacte del N</w:t>
      </w:r>
      <w:r w:rsidRPr="00990F1B">
        <w:rPr>
          <w:rFonts w:ascii="Times New Roman" w:hAnsi="Times New Roman" w:cs="Times New Roman"/>
          <w:sz w:val="24"/>
          <w:szCs w:val="24"/>
          <w:vertAlign w:val="subscript"/>
          <w:lang w:val="ca-ES"/>
        </w:rPr>
        <w:t>2</w:t>
      </w:r>
      <w:r w:rsidRPr="00990F1B">
        <w:rPr>
          <w:rFonts w:ascii="Times New Roman" w:hAnsi="Times New Roman" w:cs="Times New Roman"/>
          <w:sz w:val="24"/>
          <w:szCs w:val="24"/>
          <w:lang w:val="ca-ES"/>
        </w:rPr>
        <w:t xml:space="preserve"> amb la pell produeix una cremada.</w:t>
      </w:r>
    </w:p>
    <w:p w:rsidR="00A415F9" w:rsidRPr="00990F1B" w:rsidRDefault="00A415F9" w:rsidP="00A415F9">
      <w:pPr>
        <w:numPr>
          <w:ilvl w:val="1"/>
          <w:numId w:val="2"/>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Cada grup té assignades unes caixes i controla els seus vials.</w:t>
      </w:r>
    </w:p>
    <w:p w:rsidR="00A415F9" w:rsidRPr="001B1B2A" w:rsidRDefault="00A415F9" w:rsidP="00A415F9">
      <w:pPr>
        <w:numPr>
          <w:ilvl w:val="1"/>
          <w:numId w:val="2"/>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 xml:space="preserve">Abans d’obrir la tapa, heu de </w:t>
      </w:r>
      <w:r w:rsidR="00990F1B" w:rsidRPr="00990F1B">
        <w:rPr>
          <w:rFonts w:ascii="Times New Roman" w:hAnsi="Times New Roman" w:cs="Times New Roman"/>
          <w:sz w:val="24"/>
          <w:szCs w:val="24"/>
          <w:lang w:val="ca-ES"/>
        </w:rPr>
        <w:t>conèixer</w:t>
      </w:r>
      <w:r w:rsidRPr="00990F1B">
        <w:rPr>
          <w:rFonts w:ascii="Times New Roman" w:hAnsi="Times New Roman" w:cs="Times New Roman"/>
          <w:sz w:val="24"/>
          <w:szCs w:val="24"/>
          <w:lang w:val="ca-ES"/>
        </w:rPr>
        <w:t xml:space="preserve"> en quin </w:t>
      </w:r>
      <w:proofErr w:type="spellStart"/>
      <w:r w:rsidRPr="00990F1B">
        <w:rPr>
          <w:rFonts w:ascii="Times New Roman" w:hAnsi="Times New Roman" w:cs="Times New Roman"/>
          <w:sz w:val="24"/>
          <w:szCs w:val="24"/>
          <w:lang w:val="ca-ES"/>
        </w:rPr>
        <w:t>rack</w:t>
      </w:r>
      <w:proofErr w:type="spellEnd"/>
      <w:r w:rsidRPr="00990F1B">
        <w:rPr>
          <w:rFonts w:ascii="Times New Roman" w:hAnsi="Times New Roman" w:cs="Times New Roman"/>
          <w:sz w:val="24"/>
          <w:szCs w:val="24"/>
          <w:lang w:val="ca-ES"/>
        </w:rPr>
        <w:t xml:space="preserve"> es troba el vial que </w:t>
      </w:r>
      <w:r w:rsidR="001B1B2A">
        <w:rPr>
          <w:rFonts w:ascii="Times New Roman" w:hAnsi="Times New Roman" w:cs="Times New Roman"/>
          <w:sz w:val="24"/>
          <w:szCs w:val="24"/>
          <w:lang w:val="ca-ES"/>
        </w:rPr>
        <w:t>us</w:t>
      </w:r>
      <w:r w:rsidRPr="00990F1B">
        <w:rPr>
          <w:rFonts w:ascii="Times New Roman" w:hAnsi="Times New Roman" w:cs="Times New Roman"/>
          <w:sz w:val="24"/>
          <w:szCs w:val="24"/>
          <w:lang w:val="ca-ES"/>
        </w:rPr>
        <w:t xml:space="preserve"> interessa per evitar una evaporació excessiva de N</w:t>
      </w:r>
      <w:r w:rsidRPr="00990F1B">
        <w:rPr>
          <w:rFonts w:ascii="Times New Roman" w:hAnsi="Times New Roman" w:cs="Times New Roman"/>
          <w:sz w:val="24"/>
          <w:szCs w:val="24"/>
          <w:vertAlign w:val="subscript"/>
          <w:lang w:val="ca-ES"/>
        </w:rPr>
        <w:t>2</w:t>
      </w:r>
      <w:r w:rsidR="001B1B2A">
        <w:rPr>
          <w:rFonts w:ascii="Times New Roman" w:hAnsi="Times New Roman" w:cs="Times New Roman"/>
          <w:sz w:val="24"/>
          <w:szCs w:val="24"/>
          <w:lang w:val="ca-ES"/>
        </w:rPr>
        <w:t xml:space="preserve"> perquè a més desplaça </w:t>
      </w:r>
      <w:r w:rsidR="00917D48">
        <w:rPr>
          <w:rFonts w:ascii="Times New Roman" w:hAnsi="Times New Roman" w:cs="Times New Roman"/>
          <w:sz w:val="24"/>
          <w:szCs w:val="24"/>
          <w:lang w:val="ca-ES"/>
        </w:rPr>
        <w:t>l’oxigen</w:t>
      </w:r>
      <w:r w:rsidR="001B1B2A">
        <w:rPr>
          <w:rFonts w:ascii="Times New Roman" w:hAnsi="Times New Roman" w:cs="Times New Roman"/>
          <w:sz w:val="24"/>
          <w:szCs w:val="24"/>
          <w:lang w:val="ca-ES"/>
        </w:rPr>
        <w:t>.</w:t>
      </w:r>
    </w:p>
    <w:p w:rsidR="001B1B2A" w:rsidRDefault="001B1B2A" w:rsidP="001B1B2A">
      <w:pPr>
        <w:pStyle w:val="Subttulo"/>
        <w:numPr>
          <w:ilvl w:val="1"/>
          <w:numId w:val="14"/>
        </w:numPr>
        <w:rPr>
          <w:lang w:val="ca-ES"/>
        </w:rPr>
      </w:pPr>
      <w:bookmarkStart w:id="109" w:name="_Toc529525601"/>
      <w:r>
        <w:rPr>
          <w:lang w:val="ca-ES"/>
        </w:rPr>
        <w:t>C</w:t>
      </w:r>
      <w:r w:rsidR="00917D48">
        <w:rPr>
          <w:lang w:val="ca-ES"/>
        </w:rPr>
        <w:t>ÀME</w:t>
      </w:r>
      <w:r>
        <w:rPr>
          <w:lang w:val="ca-ES"/>
        </w:rPr>
        <w:t>RA D’HIPÒXIA</w:t>
      </w:r>
      <w:bookmarkEnd w:id="109"/>
    </w:p>
    <w:p w:rsidR="007E49B8" w:rsidRDefault="007E49B8" w:rsidP="007E49B8">
      <w:pPr>
        <w:ind w:left="284"/>
        <w:jc w:val="both"/>
        <w:rPr>
          <w:lang w:val="ca-ES"/>
        </w:rPr>
      </w:pPr>
      <w:r>
        <w:rPr>
          <w:lang w:val="ca-ES"/>
        </w:rPr>
        <w:t xml:space="preserve">La </w:t>
      </w:r>
      <w:r w:rsidR="00917D48">
        <w:rPr>
          <w:lang w:val="ca-ES"/>
        </w:rPr>
        <w:t>càmera</w:t>
      </w:r>
      <w:r>
        <w:rPr>
          <w:lang w:val="ca-ES"/>
        </w:rPr>
        <w:t xml:space="preserve"> d’hip</w:t>
      </w:r>
      <w:r w:rsidR="00917D48">
        <w:rPr>
          <w:lang w:val="ca-ES"/>
        </w:rPr>
        <w:t>òxia és una cabina de cultiu cel·lular tancada hermèticament que permet el control i la regulació de la concentració d’oxigen, CO</w:t>
      </w:r>
      <w:r w:rsidR="00917D48" w:rsidRPr="00917D48">
        <w:rPr>
          <w:vertAlign w:val="subscript"/>
          <w:lang w:val="ca-ES"/>
        </w:rPr>
        <w:t>2</w:t>
      </w:r>
      <w:r w:rsidR="00917D48" w:rsidRPr="00917D48">
        <w:rPr>
          <w:lang w:val="ca-ES"/>
        </w:rPr>
        <w:t>,</w:t>
      </w:r>
      <w:r w:rsidR="00917D48">
        <w:rPr>
          <w:lang w:val="ca-ES"/>
        </w:rPr>
        <w:t xml:space="preserve"> temperatura i humitat. Té la característica que les mostres es poden introduir , manipular, incubar, examinar i treure sense perdre les condicions ambientals per-establertes.</w:t>
      </w:r>
    </w:p>
    <w:p w:rsidR="00917D48" w:rsidRPr="007E49B8" w:rsidRDefault="00917D48" w:rsidP="007E49B8">
      <w:pPr>
        <w:ind w:left="284"/>
        <w:jc w:val="both"/>
        <w:rPr>
          <w:lang w:val="ca-ES"/>
        </w:rPr>
      </w:pPr>
      <w:r>
        <w:rPr>
          <w:lang w:val="ca-ES"/>
        </w:rPr>
        <w:t>Abans d’usar-la per primer cop contacteu amb els tècnics del servei.</w:t>
      </w:r>
    </w:p>
    <w:p w:rsidR="00A415F9" w:rsidRPr="00A415F9" w:rsidRDefault="00A415F9" w:rsidP="00A415F9">
      <w:pPr>
        <w:pStyle w:val="Ttulo1"/>
        <w:rPr>
          <w:rFonts w:ascii="Times New Roman" w:hAnsi="Times New Roman"/>
          <w:lang w:val="ca-ES"/>
        </w:rPr>
      </w:pPr>
      <w:bookmarkStart w:id="110" w:name="_Toc508020018"/>
      <w:bookmarkStart w:id="111" w:name="_Toc529525602"/>
      <w:r w:rsidRPr="00A415F9">
        <w:rPr>
          <w:rFonts w:ascii="Times New Roman" w:hAnsi="Times New Roman"/>
          <w:lang w:val="ca-ES"/>
        </w:rPr>
        <w:t>CONTAMINACIÓ DE CULTIUS</w:t>
      </w:r>
      <w:bookmarkEnd w:id="110"/>
      <w:bookmarkEnd w:id="111"/>
    </w:p>
    <w:p w:rsidR="00A415F9" w:rsidRPr="00990F1B" w:rsidRDefault="00A415F9" w:rsidP="00A415F9">
      <w:pPr>
        <w:ind w:left="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Una de les principals fonts de contaminació al laboratori de cultius cel·lulars és el propi individu. </w:t>
      </w:r>
    </w:p>
    <w:p w:rsidR="00A415F9" w:rsidRPr="00990F1B" w:rsidRDefault="00A415F9" w:rsidP="00A415F9">
      <w:pPr>
        <w:ind w:left="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En els laboratoris de cultius cel·lulars és impossible treballar completament sense gèrmens, però és pot reduir la densitat tenint en compte la font d’aquestes contaminacions. </w:t>
      </w:r>
    </w:p>
    <w:p w:rsidR="00A415F9" w:rsidRPr="00990F1B" w:rsidRDefault="00A415F9" w:rsidP="00A415F9">
      <w:pPr>
        <w:ind w:left="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lastRenderedPageBreak/>
        <w:t xml:space="preserve">Sovint, els cultius es contaminen amb microorganismes provinents de les mans o de la boca, per això és important utilitzar guants i rentar-se les mans cada cop que es treballa, així com utilitzar una substància desinfectant com ara l’etanol. </w:t>
      </w:r>
    </w:p>
    <w:p w:rsidR="00A415F9" w:rsidRPr="00990F1B" w:rsidRDefault="00A415F9" w:rsidP="00A415F9">
      <w:pPr>
        <w:ind w:left="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Una altra font de contaminació és la roba. Posar-se una bata neta abans d’entrar a la sala o utilitzar sabates diferents a les del carrer redueix molt el nombre de gèrmens presents a la sala. Els jerseis de llana o similars a dins de les campanes són una font de contaminació.</w:t>
      </w:r>
    </w:p>
    <w:p w:rsidR="00A415F9" w:rsidRPr="00990F1B" w:rsidRDefault="00A415F9" w:rsidP="00A415F9">
      <w:pPr>
        <w:numPr>
          <w:ilvl w:val="0"/>
          <w:numId w:val="41"/>
        </w:numPr>
        <w:spacing w:before="120" w:after="120" w:line="240" w:lineRule="auto"/>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Per tant, s’ha de portar bata neta, treballar amb guants estèrils i evitar tot contacte del material que ha d’entrar en contacte amb el cultiu. Eviteu passar el braç, la mà... per sobre de qualsevol material obert, plaques, puntes, pipetes, tubs, medis, etc. continguin o no el cultiu i treballeu a la part central de la campana.</w:t>
      </w:r>
    </w:p>
    <w:p w:rsidR="00A415F9" w:rsidRPr="00990F1B" w:rsidRDefault="00A415F9" w:rsidP="00A415F9">
      <w:pPr>
        <w:ind w:left="64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De la mateixa manera, un cop s’està treballant dins una campana no s’hauria de respondre al telèfon, tocar els mànecs de les portes, rascar-se els cabells, el nas, etc. sense abans canviar-se els guants, rentar-se les mans o desinfectar-los.</w:t>
      </w:r>
    </w:p>
    <w:p w:rsidR="00A415F9" w:rsidRPr="00990F1B" w:rsidRDefault="00A415F9" w:rsidP="00A415F9">
      <w:pPr>
        <w:ind w:left="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La superfície de la campana ha d’estar lliure </w:t>
      </w:r>
      <w:r w:rsidR="006B387B" w:rsidRPr="00990F1B">
        <w:rPr>
          <w:rFonts w:ascii="Times New Roman" w:hAnsi="Times New Roman" w:cs="Times New Roman"/>
          <w:sz w:val="24"/>
          <w:szCs w:val="24"/>
          <w:lang w:val="ca-ES"/>
        </w:rPr>
        <w:t>d’aglomeracions</w:t>
      </w:r>
      <w:r w:rsidRPr="00990F1B">
        <w:rPr>
          <w:rFonts w:ascii="Times New Roman" w:hAnsi="Times New Roman" w:cs="Times New Roman"/>
          <w:sz w:val="24"/>
          <w:szCs w:val="24"/>
          <w:lang w:val="ca-ES"/>
        </w:rPr>
        <w:t xml:space="preserve"> de material . Per tant evitar entrar-hi capses de cartró, etc. i procurar que el flux laminar i la llum ultraviolada pugui passar entre tots els objectes presents a la campana. </w:t>
      </w:r>
    </w:p>
    <w:p w:rsidR="00A415F9" w:rsidRPr="00990F1B" w:rsidRDefault="00A415F9" w:rsidP="00A415F9">
      <w:pPr>
        <w:ind w:left="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Una altra font de contaminació poden ser els aerosols que es poden crear. </w:t>
      </w:r>
    </w:p>
    <w:p w:rsidR="00A415F9" w:rsidRPr="00990F1B" w:rsidRDefault="00A415F9" w:rsidP="00A415F9">
      <w:pPr>
        <w:numPr>
          <w:ilvl w:val="0"/>
          <w:numId w:val="2"/>
        </w:numPr>
        <w:spacing w:before="120" w:after="120" w:line="240" w:lineRule="auto"/>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Per això heu d’evitar:</w:t>
      </w:r>
    </w:p>
    <w:p w:rsidR="00A415F9" w:rsidRPr="00990F1B" w:rsidRDefault="00A415F9" w:rsidP="00A415F9">
      <w:pPr>
        <w:ind w:firstLine="708"/>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 Utilitzar el mateix medi, PBS, tripsina, etc. per diferents tipus cel·lulars.  </w:t>
      </w:r>
    </w:p>
    <w:p w:rsidR="00A415F9" w:rsidRPr="00990F1B" w:rsidRDefault="00A415F9" w:rsidP="00A415F9">
      <w:pPr>
        <w:ind w:firstLine="708"/>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-Treballar en paral·lel amb més d’una línia cel·lular a la campana.</w:t>
      </w:r>
    </w:p>
    <w:p w:rsidR="00A415F9" w:rsidRPr="00990F1B" w:rsidRDefault="00A415F9" w:rsidP="00A415F9">
      <w:pPr>
        <w:ind w:firstLine="708"/>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-Treballar amb material no estèril o contaminat.</w:t>
      </w:r>
    </w:p>
    <w:p w:rsidR="00A415F9" w:rsidRPr="00990F1B" w:rsidRDefault="00A415F9" w:rsidP="00A415F9">
      <w:pPr>
        <w:ind w:left="708"/>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-Quan es retiren medis i altres components del bany per usar-los a la campana és molt important  eixugar les restes d’aigua i passar etanol a la superfície de l’ampolla/tub abans no l’entrem a la campana.</w:t>
      </w:r>
    </w:p>
    <w:p w:rsidR="00A415F9" w:rsidRPr="00990F1B" w:rsidRDefault="00A415F9" w:rsidP="00A415F9">
      <w:pPr>
        <w:ind w:left="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L’exterior de les plaques que contenen el cultiu inicialment és estèril, però en el moment que les movem cap a l’incubador, les hem de mantenir el màxim de netes possible:</w:t>
      </w:r>
    </w:p>
    <w:p w:rsidR="00A415F9" w:rsidRPr="00990F1B" w:rsidRDefault="00A415F9" w:rsidP="00A415F9">
      <w:pPr>
        <w:numPr>
          <w:ilvl w:val="0"/>
          <w:numId w:val="2"/>
        </w:numPr>
        <w:spacing w:before="120" w:after="120" w:line="240" w:lineRule="auto"/>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Tocar les plaques amb guants o amb les mans netes i </w:t>
      </w:r>
      <w:proofErr w:type="spellStart"/>
      <w:r w:rsidRPr="00990F1B">
        <w:rPr>
          <w:rFonts w:ascii="Times New Roman" w:hAnsi="Times New Roman" w:cs="Times New Roman"/>
          <w:sz w:val="24"/>
          <w:szCs w:val="24"/>
          <w:lang w:val="ca-ES"/>
        </w:rPr>
        <w:t>etanolitzades</w:t>
      </w:r>
      <w:proofErr w:type="spellEnd"/>
      <w:r w:rsidRPr="00990F1B">
        <w:rPr>
          <w:rFonts w:ascii="Times New Roman" w:hAnsi="Times New Roman" w:cs="Times New Roman"/>
          <w:sz w:val="24"/>
          <w:szCs w:val="24"/>
          <w:lang w:val="ca-ES"/>
        </w:rPr>
        <w:t>. Dipositeu les plaques dins de safates a l’interior de l’incubador. Quan les mirem al microscopi, hem d’assegurar-nos que la platina ha estat desinfectada prèviament. Finalment, recordeu agafar la placa delicadament, (evitant moviments que puguin fer vessar el medi o que aquest toqui la tapa de la placa), però amb fermesa per evitar qualsevol obertura involuntària de la placa fora de la campana.</w:t>
      </w:r>
    </w:p>
    <w:p w:rsidR="00A415F9" w:rsidRPr="00A415F9" w:rsidRDefault="00A415F9" w:rsidP="00A415F9">
      <w:pPr>
        <w:pStyle w:val="Ttulo1"/>
        <w:rPr>
          <w:rFonts w:ascii="Times New Roman" w:hAnsi="Times New Roman"/>
          <w:lang w:val="ca-ES"/>
        </w:rPr>
      </w:pPr>
      <w:bookmarkStart w:id="112" w:name="_Toc508020019"/>
      <w:bookmarkStart w:id="113" w:name="_Toc529525603"/>
      <w:r w:rsidRPr="00A415F9">
        <w:rPr>
          <w:rFonts w:ascii="Times New Roman" w:hAnsi="Times New Roman"/>
          <w:lang w:val="ca-ES"/>
        </w:rPr>
        <w:lastRenderedPageBreak/>
        <w:t>INSTRUCCIONS EN CAS DE CONTAMINACIÓ:</w:t>
      </w:r>
      <w:bookmarkEnd w:id="112"/>
      <w:bookmarkEnd w:id="113"/>
    </w:p>
    <w:p w:rsidR="00A415F9" w:rsidRPr="00990F1B" w:rsidRDefault="00A415F9" w:rsidP="00A415F9">
      <w:pPr>
        <w:numPr>
          <w:ilvl w:val="0"/>
          <w:numId w:val="20"/>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 xml:space="preserve">Si es contamina un cultiu cel·lular, anoteu-ho al </w:t>
      </w:r>
      <w:r w:rsidRPr="00990F1B">
        <w:rPr>
          <w:rFonts w:ascii="Times New Roman" w:hAnsi="Times New Roman" w:cs="Times New Roman"/>
          <w:b/>
          <w:sz w:val="24"/>
          <w:szCs w:val="24"/>
          <w:lang w:val="ca-ES"/>
        </w:rPr>
        <w:t>registre de contaminacions (P-CC-10)</w:t>
      </w:r>
      <w:r w:rsidRPr="00990F1B">
        <w:rPr>
          <w:rFonts w:ascii="Times New Roman" w:hAnsi="Times New Roman" w:cs="Times New Roman"/>
          <w:sz w:val="24"/>
          <w:szCs w:val="24"/>
          <w:lang w:val="ca-ES"/>
        </w:rPr>
        <w:t>.</w:t>
      </w:r>
    </w:p>
    <w:p w:rsidR="00A415F9" w:rsidRPr="00990F1B" w:rsidRDefault="005966F6" w:rsidP="00A415F9">
      <w:pPr>
        <w:numPr>
          <w:ilvl w:val="0"/>
          <w:numId w:val="20"/>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Eliminareu</w:t>
      </w:r>
      <w:r w:rsidR="00A415F9" w:rsidRPr="00990F1B">
        <w:rPr>
          <w:rFonts w:ascii="Times New Roman" w:hAnsi="Times New Roman" w:cs="Times New Roman"/>
          <w:sz w:val="24"/>
          <w:szCs w:val="24"/>
          <w:lang w:val="ca-ES"/>
        </w:rPr>
        <w:t xml:space="preserve"> el cultiu:</w:t>
      </w:r>
    </w:p>
    <w:p w:rsidR="00A415F9" w:rsidRPr="00990F1B" w:rsidRDefault="00A415F9" w:rsidP="00A415F9">
      <w:pPr>
        <w:numPr>
          <w:ilvl w:val="0"/>
          <w:numId w:val="21"/>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Poseu lleixiu 70% a la placa.</w:t>
      </w:r>
    </w:p>
    <w:p w:rsidR="00A415F9" w:rsidRPr="00990F1B" w:rsidRDefault="00A415F9" w:rsidP="00A415F9">
      <w:pPr>
        <w:numPr>
          <w:ilvl w:val="0"/>
          <w:numId w:val="21"/>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Deixeu actuar 10 min.</w:t>
      </w:r>
    </w:p>
    <w:p w:rsidR="00A415F9" w:rsidRPr="00990F1B" w:rsidRDefault="00A415F9" w:rsidP="00A415F9">
      <w:pPr>
        <w:numPr>
          <w:ilvl w:val="0"/>
          <w:numId w:val="21"/>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Aspireu el líquid.</w:t>
      </w:r>
    </w:p>
    <w:p w:rsidR="00A415F9" w:rsidRPr="00990F1B" w:rsidRDefault="00A415F9" w:rsidP="00A415F9">
      <w:pPr>
        <w:numPr>
          <w:ilvl w:val="0"/>
          <w:numId w:val="21"/>
        </w:numPr>
        <w:spacing w:before="120" w:after="120" w:line="240" w:lineRule="auto"/>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Llenceu la placa al contenidor de residus negre.</w:t>
      </w:r>
    </w:p>
    <w:p w:rsidR="00A415F9" w:rsidRPr="00A415F9" w:rsidRDefault="00A415F9" w:rsidP="00A415F9">
      <w:pPr>
        <w:ind w:left="1440"/>
        <w:jc w:val="both"/>
        <w:rPr>
          <w:rFonts w:ascii="Times New Roman" w:hAnsi="Times New Roman" w:cs="Times New Roman"/>
          <w:lang w:val="ca-ES"/>
        </w:rPr>
      </w:pPr>
    </w:p>
    <w:p w:rsidR="00A415F9" w:rsidRPr="00A415F9" w:rsidRDefault="006B387B" w:rsidP="00A415F9">
      <w:pPr>
        <w:pStyle w:val="Ttulo1"/>
        <w:rPr>
          <w:rFonts w:ascii="Times New Roman" w:hAnsi="Times New Roman"/>
          <w:lang w:val="ca-ES"/>
        </w:rPr>
      </w:pPr>
      <w:bookmarkStart w:id="114" w:name="_Toc508020020"/>
      <w:bookmarkStart w:id="115" w:name="_Toc529525604"/>
      <w:r>
        <w:rPr>
          <w:rFonts w:ascii="Times New Roman" w:hAnsi="Times New Roman"/>
          <w:lang w:val="ca-ES"/>
        </w:rPr>
        <w:t>CONTROL DE Mi</w:t>
      </w:r>
      <w:r w:rsidR="00A415F9" w:rsidRPr="00A415F9">
        <w:rPr>
          <w:rFonts w:ascii="Times New Roman" w:hAnsi="Times New Roman"/>
          <w:lang w:val="ca-ES"/>
        </w:rPr>
        <w:t>coplasma A LÍNIES:</w:t>
      </w:r>
      <w:bookmarkEnd w:id="114"/>
      <w:bookmarkEnd w:id="115"/>
    </w:p>
    <w:p w:rsidR="00A415F9" w:rsidRPr="00990F1B" w:rsidRDefault="00A415F9" w:rsidP="00A415F9">
      <w:pPr>
        <w:numPr>
          <w:ilvl w:val="0"/>
          <w:numId w:val="22"/>
        </w:numPr>
        <w:spacing w:before="120" w:after="120" w:line="240" w:lineRule="auto"/>
        <w:ind w:left="426" w:hanging="283"/>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El m</w:t>
      </w:r>
      <w:r w:rsidR="006B387B">
        <w:rPr>
          <w:rFonts w:ascii="Times New Roman" w:hAnsi="Times New Roman" w:cs="Times New Roman"/>
          <w:sz w:val="24"/>
          <w:szCs w:val="24"/>
          <w:lang w:val="ca-ES"/>
        </w:rPr>
        <w:t>i</w:t>
      </w:r>
      <w:r w:rsidRPr="00990F1B">
        <w:rPr>
          <w:rFonts w:ascii="Times New Roman" w:hAnsi="Times New Roman" w:cs="Times New Roman"/>
          <w:sz w:val="24"/>
          <w:szCs w:val="24"/>
          <w:lang w:val="ca-ES"/>
        </w:rPr>
        <w:t xml:space="preserve">coplasma és un bacteri que pertany a la família dels </w:t>
      </w:r>
      <w:proofErr w:type="spellStart"/>
      <w:r w:rsidRPr="00990F1B">
        <w:rPr>
          <w:rFonts w:ascii="Times New Roman" w:hAnsi="Times New Roman" w:cs="Times New Roman"/>
          <w:i/>
          <w:sz w:val="24"/>
          <w:szCs w:val="24"/>
          <w:lang w:val="ca-ES"/>
        </w:rPr>
        <w:t>Mollicutes</w:t>
      </w:r>
      <w:proofErr w:type="spellEnd"/>
      <w:r w:rsidRPr="00990F1B">
        <w:rPr>
          <w:rFonts w:ascii="Times New Roman" w:hAnsi="Times New Roman" w:cs="Times New Roman"/>
          <w:sz w:val="24"/>
          <w:szCs w:val="24"/>
          <w:lang w:val="ca-ES"/>
        </w:rPr>
        <w:t xml:space="preserve"> i inclou més de 180 diferents espècies, però en cultius cel·lulars el 95% d’aquestes són </w:t>
      </w:r>
      <w:proofErr w:type="spellStart"/>
      <w:r w:rsidRPr="00990F1B">
        <w:rPr>
          <w:rFonts w:ascii="Times New Roman" w:hAnsi="Times New Roman" w:cs="Times New Roman"/>
          <w:i/>
          <w:sz w:val="24"/>
          <w:szCs w:val="24"/>
          <w:lang w:val="ca-ES"/>
        </w:rPr>
        <w:t>M.orale</w:t>
      </w:r>
      <w:proofErr w:type="spellEnd"/>
      <w:r w:rsidRPr="00990F1B">
        <w:rPr>
          <w:rFonts w:ascii="Times New Roman" w:hAnsi="Times New Roman" w:cs="Times New Roman"/>
          <w:sz w:val="24"/>
          <w:szCs w:val="24"/>
          <w:lang w:val="ca-ES"/>
        </w:rPr>
        <w:t xml:space="preserve">, </w:t>
      </w:r>
      <w:proofErr w:type="spellStart"/>
      <w:r w:rsidRPr="00990F1B">
        <w:rPr>
          <w:rFonts w:ascii="Times New Roman" w:hAnsi="Times New Roman" w:cs="Times New Roman"/>
          <w:i/>
          <w:sz w:val="24"/>
          <w:szCs w:val="24"/>
          <w:lang w:val="ca-ES"/>
        </w:rPr>
        <w:t>M.arginii</w:t>
      </w:r>
      <w:proofErr w:type="spellEnd"/>
      <w:r w:rsidRPr="00990F1B">
        <w:rPr>
          <w:rFonts w:ascii="Times New Roman" w:hAnsi="Times New Roman" w:cs="Times New Roman"/>
          <w:sz w:val="24"/>
          <w:szCs w:val="24"/>
          <w:lang w:val="ca-ES"/>
        </w:rPr>
        <w:t xml:space="preserve">, </w:t>
      </w:r>
      <w:proofErr w:type="spellStart"/>
      <w:r w:rsidRPr="00990F1B">
        <w:rPr>
          <w:rFonts w:ascii="Times New Roman" w:hAnsi="Times New Roman" w:cs="Times New Roman"/>
          <w:i/>
          <w:sz w:val="24"/>
          <w:szCs w:val="24"/>
          <w:lang w:val="ca-ES"/>
        </w:rPr>
        <w:t>M.fermentans</w:t>
      </w:r>
      <w:proofErr w:type="spellEnd"/>
      <w:r w:rsidRPr="00990F1B">
        <w:rPr>
          <w:rFonts w:ascii="Times New Roman" w:hAnsi="Times New Roman" w:cs="Times New Roman"/>
          <w:sz w:val="24"/>
          <w:szCs w:val="24"/>
          <w:lang w:val="ca-ES"/>
        </w:rPr>
        <w:t xml:space="preserve">, </w:t>
      </w:r>
      <w:proofErr w:type="spellStart"/>
      <w:r w:rsidRPr="00990F1B">
        <w:rPr>
          <w:rFonts w:ascii="Times New Roman" w:hAnsi="Times New Roman" w:cs="Times New Roman"/>
          <w:i/>
          <w:sz w:val="24"/>
          <w:szCs w:val="24"/>
          <w:lang w:val="ca-ES"/>
        </w:rPr>
        <w:t>M.salivarum</w:t>
      </w:r>
      <w:proofErr w:type="spellEnd"/>
      <w:r w:rsidRPr="00990F1B">
        <w:rPr>
          <w:rFonts w:ascii="Times New Roman" w:hAnsi="Times New Roman" w:cs="Times New Roman"/>
          <w:sz w:val="24"/>
          <w:szCs w:val="24"/>
          <w:lang w:val="ca-ES"/>
        </w:rPr>
        <w:t xml:space="preserve">, </w:t>
      </w:r>
      <w:proofErr w:type="spellStart"/>
      <w:r w:rsidRPr="00990F1B">
        <w:rPr>
          <w:rFonts w:ascii="Times New Roman" w:hAnsi="Times New Roman" w:cs="Times New Roman"/>
          <w:i/>
          <w:sz w:val="24"/>
          <w:szCs w:val="24"/>
          <w:lang w:val="ca-ES"/>
        </w:rPr>
        <w:t>M.hyorhinis</w:t>
      </w:r>
      <w:proofErr w:type="spellEnd"/>
      <w:r w:rsidRPr="00990F1B">
        <w:rPr>
          <w:rFonts w:ascii="Times New Roman" w:hAnsi="Times New Roman" w:cs="Times New Roman"/>
          <w:sz w:val="24"/>
          <w:szCs w:val="24"/>
          <w:lang w:val="ca-ES"/>
        </w:rPr>
        <w:t xml:space="preserve"> i </w:t>
      </w:r>
      <w:proofErr w:type="spellStart"/>
      <w:r w:rsidRPr="00990F1B">
        <w:rPr>
          <w:rFonts w:ascii="Times New Roman" w:hAnsi="Times New Roman" w:cs="Times New Roman"/>
          <w:i/>
          <w:sz w:val="24"/>
          <w:szCs w:val="24"/>
          <w:lang w:val="ca-ES"/>
        </w:rPr>
        <w:t>A.laidlawii</w:t>
      </w:r>
      <w:proofErr w:type="spellEnd"/>
      <w:r w:rsidRPr="00990F1B">
        <w:rPr>
          <w:rFonts w:ascii="Times New Roman" w:hAnsi="Times New Roman" w:cs="Times New Roman"/>
          <w:sz w:val="24"/>
          <w:szCs w:val="24"/>
          <w:lang w:val="ca-ES"/>
        </w:rPr>
        <w:t xml:space="preserve">. És </w:t>
      </w:r>
      <w:r w:rsidR="005966F6" w:rsidRPr="00990F1B">
        <w:rPr>
          <w:rFonts w:ascii="Times New Roman" w:hAnsi="Times New Roman" w:cs="Times New Roman"/>
          <w:sz w:val="24"/>
          <w:szCs w:val="24"/>
          <w:lang w:val="ca-ES"/>
        </w:rPr>
        <w:t>l’organisme</w:t>
      </w:r>
      <w:r w:rsidRPr="00990F1B">
        <w:rPr>
          <w:rFonts w:ascii="Times New Roman" w:hAnsi="Times New Roman" w:cs="Times New Roman"/>
          <w:sz w:val="24"/>
          <w:szCs w:val="24"/>
          <w:lang w:val="ca-ES"/>
        </w:rPr>
        <w:t xml:space="preserve"> que </w:t>
      </w:r>
      <w:proofErr w:type="spellStart"/>
      <w:r w:rsidRPr="00990F1B">
        <w:rPr>
          <w:rFonts w:ascii="Times New Roman" w:hAnsi="Times New Roman" w:cs="Times New Roman"/>
          <w:sz w:val="24"/>
          <w:szCs w:val="24"/>
          <w:lang w:val="ca-ES"/>
        </w:rPr>
        <w:t>s’autoreplica</w:t>
      </w:r>
      <w:proofErr w:type="spellEnd"/>
      <w:r w:rsidRPr="00990F1B">
        <w:rPr>
          <w:rFonts w:ascii="Times New Roman" w:hAnsi="Times New Roman" w:cs="Times New Roman"/>
          <w:sz w:val="24"/>
          <w:szCs w:val="24"/>
          <w:lang w:val="ca-ES"/>
        </w:rPr>
        <w:t xml:space="preserve"> més petit amb una mida d’entre els 0.2-0.8 µm. No té paret cel·lular i acostuma a estar adherit a la superfície de la membrana cel·lular d’altres organismes aprofitant-se dels seus hostes per absorbir nutrients. A la natura es troba com a paràsit d’humans, mamífers, rèptils, insectes i plantes.</w:t>
      </w:r>
    </w:p>
    <w:p w:rsidR="00A415F9" w:rsidRPr="00990F1B" w:rsidRDefault="005966F6" w:rsidP="00A415F9">
      <w:pPr>
        <w:numPr>
          <w:ilvl w:val="0"/>
          <w:numId w:val="22"/>
        </w:numPr>
        <w:spacing w:before="120" w:after="120" w:line="240" w:lineRule="auto"/>
        <w:ind w:left="426" w:hanging="283"/>
        <w:jc w:val="both"/>
        <w:rPr>
          <w:rFonts w:ascii="Times New Roman" w:hAnsi="Times New Roman" w:cs="Times New Roman"/>
          <w:sz w:val="24"/>
          <w:szCs w:val="24"/>
          <w:lang w:val="ca-ES"/>
        </w:rPr>
      </w:pPr>
      <w:r>
        <w:rPr>
          <w:rFonts w:ascii="Times New Roman" w:hAnsi="Times New Roman" w:cs="Times New Roman"/>
          <w:sz w:val="24"/>
          <w:szCs w:val="24"/>
          <w:lang w:val="ca-ES"/>
        </w:rPr>
        <w:t>El mi</w:t>
      </w:r>
      <w:r w:rsidR="00A415F9" w:rsidRPr="00990F1B">
        <w:rPr>
          <w:rFonts w:ascii="Times New Roman" w:hAnsi="Times New Roman" w:cs="Times New Roman"/>
          <w:sz w:val="24"/>
          <w:szCs w:val="24"/>
          <w:lang w:val="ca-ES"/>
        </w:rPr>
        <w:t>coplasma creix poc a poc, no mata les cèl·lules però els afecta diferents paràmetres cel·lulars com un augment a la sensibilitat dels inductors d’apoptosi, aberracions de cromosomes, disrupció en la síntesi del DNA, alteracions en l’eficiència de les transfeccions, inhibició del creixement cel·lular, etc.</w:t>
      </w:r>
    </w:p>
    <w:p w:rsidR="00A415F9" w:rsidRPr="00990F1B" w:rsidRDefault="00A415F9" w:rsidP="00A415F9">
      <w:pPr>
        <w:ind w:left="426" w:firstLine="283"/>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Per tal de garantir que les sales de línies es troben lliures de </w:t>
      </w:r>
      <w:r w:rsidR="006B387B">
        <w:rPr>
          <w:rFonts w:ascii="Times New Roman" w:hAnsi="Times New Roman" w:cs="Times New Roman"/>
          <w:i/>
          <w:sz w:val="24"/>
          <w:szCs w:val="24"/>
          <w:lang w:val="ca-ES"/>
        </w:rPr>
        <w:t>Mi</w:t>
      </w:r>
      <w:r w:rsidRPr="00990F1B">
        <w:rPr>
          <w:rFonts w:ascii="Times New Roman" w:hAnsi="Times New Roman" w:cs="Times New Roman"/>
          <w:i/>
          <w:sz w:val="24"/>
          <w:szCs w:val="24"/>
          <w:lang w:val="ca-ES"/>
        </w:rPr>
        <w:t>coplasma</w:t>
      </w:r>
      <w:r w:rsidRPr="00990F1B">
        <w:rPr>
          <w:rFonts w:ascii="Times New Roman" w:hAnsi="Times New Roman" w:cs="Times New Roman"/>
          <w:sz w:val="24"/>
          <w:szCs w:val="24"/>
          <w:lang w:val="ca-ES"/>
        </w:rPr>
        <w:t>, es fan controls periòdics en els que es testen les línies amb les que treballen els usuaris. Per tal de dur-los a terme, els usuaris ens han de facilitar les mostres seguint el següent protocol:</w:t>
      </w:r>
    </w:p>
    <w:p w:rsidR="00A415F9" w:rsidRPr="00990F1B" w:rsidRDefault="00A415F9" w:rsidP="00A415F9">
      <w:pPr>
        <w:numPr>
          <w:ilvl w:val="0"/>
          <w:numId w:val="22"/>
        </w:numPr>
        <w:spacing w:before="120" w:after="120" w:line="240" w:lineRule="auto"/>
        <w:ind w:left="709" w:hanging="283"/>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Recolliu el sobrenedant de cultius cel·lulars que hagi estat almenys 48h en contacte amb les cèl·lules (preferiblement 72h). No s’acceptaran mostres infectades amb virus.</w:t>
      </w:r>
      <w:r w:rsidR="005966F6">
        <w:rPr>
          <w:rFonts w:ascii="Times New Roman" w:hAnsi="Times New Roman" w:cs="Times New Roman"/>
          <w:sz w:val="24"/>
          <w:szCs w:val="24"/>
          <w:lang w:val="ca-ES"/>
        </w:rPr>
        <w:t xml:space="preserve"> Marqueu clarament l’usuari del tub</w:t>
      </w:r>
    </w:p>
    <w:p w:rsidR="005966F6" w:rsidRPr="005966F6" w:rsidRDefault="00A415F9" w:rsidP="005966F6">
      <w:pPr>
        <w:pStyle w:val="numeraci"/>
        <w:rPr>
          <w:lang w:val="ca-ES"/>
        </w:rPr>
      </w:pPr>
      <w:r w:rsidRPr="005966F6">
        <w:rPr>
          <w:lang w:val="ca-ES"/>
        </w:rPr>
        <w:t xml:space="preserve">Ompliu el </w:t>
      </w:r>
      <w:r w:rsidRPr="005966F6">
        <w:rPr>
          <w:b/>
          <w:lang w:val="ca-ES"/>
        </w:rPr>
        <w:t>full de sol·licitud (P-CC-2)</w:t>
      </w:r>
      <w:r w:rsidRPr="005966F6">
        <w:rPr>
          <w:lang w:val="ca-ES"/>
        </w:rPr>
        <w:t xml:space="preserve"> entregat via e-mail</w:t>
      </w:r>
      <w:r w:rsidR="006B387B" w:rsidRPr="005966F6">
        <w:rPr>
          <w:lang w:val="ca-ES"/>
        </w:rPr>
        <w:t xml:space="preserve"> o descarregat a través de la pàg</w:t>
      </w:r>
      <w:r w:rsidR="005966F6" w:rsidRPr="005966F6">
        <w:rPr>
          <w:lang w:val="ca-ES"/>
        </w:rPr>
        <w:t>.</w:t>
      </w:r>
      <w:r w:rsidR="006B387B" w:rsidRPr="005966F6">
        <w:rPr>
          <w:lang w:val="ca-ES"/>
        </w:rPr>
        <w:t xml:space="preserve"> web de </w:t>
      </w:r>
      <w:proofErr w:type="spellStart"/>
      <w:r w:rsidR="006B387B" w:rsidRPr="005966F6">
        <w:rPr>
          <w:lang w:val="ca-ES"/>
        </w:rPr>
        <w:t>l’IRBLleida</w:t>
      </w:r>
      <w:proofErr w:type="spellEnd"/>
      <w:r w:rsidR="006B387B" w:rsidRPr="005966F6">
        <w:rPr>
          <w:lang w:val="ca-ES"/>
        </w:rPr>
        <w:t xml:space="preserve"> </w:t>
      </w:r>
      <w:r w:rsidR="005966F6" w:rsidRPr="005966F6">
        <w:rPr>
          <w:lang w:val="ca-ES"/>
        </w:rPr>
        <w:t>(</w:t>
      </w:r>
      <w:hyperlink r:id="rId10" w:history="1">
        <w:r w:rsidR="005966F6" w:rsidRPr="005966F6">
          <w:rPr>
            <w:rStyle w:val="Hipervnculo"/>
            <w:lang w:val="ca-ES"/>
          </w:rPr>
          <w:t>http://www.irblleida.org/es/servicios-cientifico-tecnicos/cultivos-celulares/</w:t>
        </w:r>
      </w:hyperlink>
      <w:r w:rsidR="005966F6" w:rsidRPr="005966F6">
        <w:rPr>
          <w:lang w:val="ca-ES"/>
        </w:rPr>
        <w:t>) I feu-nos el arribar per coreu electrònic</w:t>
      </w:r>
    </w:p>
    <w:p w:rsidR="00A415F9" w:rsidRPr="00990F1B" w:rsidRDefault="00A415F9" w:rsidP="00A415F9">
      <w:pPr>
        <w:numPr>
          <w:ilvl w:val="0"/>
          <w:numId w:val="23"/>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Nom línia</w:t>
      </w:r>
    </w:p>
    <w:p w:rsidR="00A415F9" w:rsidRPr="00990F1B" w:rsidRDefault="00A415F9" w:rsidP="00A415F9">
      <w:pPr>
        <w:numPr>
          <w:ilvl w:val="0"/>
          <w:numId w:val="23"/>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Tipus cel·lular</w:t>
      </w:r>
    </w:p>
    <w:p w:rsidR="00A415F9" w:rsidRPr="00990F1B" w:rsidRDefault="00A415F9" w:rsidP="00A415F9">
      <w:pPr>
        <w:numPr>
          <w:ilvl w:val="0"/>
          <w:numId w:val="23"/>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Origen (</w:t>
      </w:r>
      <w:r w:rsidR="005966F6">
        <w:rPr>
          <w:rFonts w:ascii="Times New Roman" w:hAnsi="Times New Roman" w:cs="Times New Roman"/>
          <w:sz w:val="24"/>
          <w:szCs w:val="24"/>
          <w:lang w:val="ca-ES"/>
        </w:rPr>
        <w:t>es</w:t>
      </w:r>
      <w:r w:rsidRPr="00990F1B">
        <w:rPr>
          <w:rFonts w:ascii="Times New Roman" w:hAnsi="Times New Roman" w:cs="Times New Roman"/>
          <w:sz w:val="24"/>
          <w:szCs w:val="24"/>
          <w:lang w:val="ca-ES"/>
        </w:rPr>
        <w:t>tocs, manteniment,...)</w:t>
      </w:r>
    </w:p>
    <w:p w:rsidR="00A415F9" w:rsidRPr="00990F1B" w:rsidRDefault="00A415F9" w:rsidP="00A415F9">
      <w:pPr>
        <w:numPr>
          <w:ilvl w:val="0"/>
          <w:numId w:val="23"/>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Nom de la persona i grup</w:t>
      </w:r>
    </w:p>
    <w:p w:rsidR="00A415F9" w:rsidRPr="00990F1B" w:rsidRDefault="00A415F9" w:rsidP="00A415F9">
      <w:pPr>
        <w:numPr>
          <w:ilvl w:val="0"/>
          <w:numId w:val="23"/>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Data de recollida</w:t>
      </w:r>
    </w:p>
    <w:p w:rsidR="00A415F9" w:rsidRPr="00990F1B" w:rsidRDefault="00A415F9" w:rsidP="00A415F9">
      <w:pPr>
        <w:numPr>
          <w:ilvl w:val="0"/>
          <w:numId w:val="22"/>
        </w:numPr>
        <w:spacing w:before="120" w:after="120" w:line="240" w:lineRule="auto"/>
        <w:ind w:left="709" w:hanging="283"/>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L’anàlisi per PCR es realitzarà un cop a la setmana.</w:t>
      </w:r>
    </w:p>
    <w:p w:rsidR="00A415F9" w:rsidRPr="00990F1B" w:rsidRDefault="00A415F9" w:rsidP="00A415F9">
      <w:pPr>
        <w:numPr>
          <w:ilvl w:val="0"/>
          <w:numId w:val="22"/>
        </w:numPr>
        <w:spacing w:before="120" w:after="120" w:line="240" w:lineRule="auto"/>
        <w:ind w:left="709" w:hanging="283"/>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lastRenderedPageBreak/>
        <w:t>El resultat es farà saber via e-mail. Si el resultat és positiu i en cas que l’usuari no opti per destruir les cèl·lules, els tècnics de SCC estan autoritzats per exigir el trasllat de la línia cel·lular a la sala adequada.</w:t>
      </w:r>
    </w:p>
    <w:p w:rsidR="00A415F9" w:rsidRPr="00A415F9" w:rsidRDefault="00A415F9" w:rsidP="00A415F9">
      <w:pPr>
        <w:pStyle w:val="Ttulo1"/>
        <w:rPr>
          <w:rFonts w:ascii="Times New Roman" w:hAnsi="Times New Roman"/>
          <w:lang w:val="ca-ES"/>
        </w:rPr>
      </w:pPr>
      <w:bookmarkStart w:id="116" w:name="_Toc508020021"/>
      <w:bookmarkStart w:id="117" w:name="_Toc529525605"/>
      <w:r w:rsidRPr="00A415F9">
        <w:rPr>
          <w:rFonts w:ascii="Times New Roman" w:hAnsi="Times New Roman"/>
          <w:lang w:val="ca-ES"/>
        </w:rPr>
        <w:t>INSTRUCCIONS EN CAS D’AVARIES I INCIDÈNCIES:</w:t>
      </w:r>
      <w:bookmarkEnd w:id="116"/>
      <w:bookmarkEnd w:id="117"/>
    </w:p>
    <w:p w:rsidR="00A415F9" w:rsidRPr="00990F1B" w:rsidRDefault="00A415F9" w:rsidP="00A415F9">
      <w:pPr>
        <w:numPr>
          <w:ilvl w:val="0"/>
          <w:numId w:val="19"/>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 xml:space="preserve">Si ocorre qualsevol incidència, anoteu-la al </w:t>
      </w:r>
      <w:r w:rsidRPr="00990F1B">
        <w:rPr>
          <w:rFonts w:ascii="Times New Roman" w:hAnsi="Times New Roman" w:cs="Times New Roman"/>
          <w:b/>
          <w:sz w:val="24"/>
          <w:szCs w:val="24"/>
          <w:lang w:val="ca-ES"/>
        </w:rPr>
        <w:t xml:space="preserve">registre d’incidències (P-CC-09), </w:t>
      </w:r>
      <w:r w:rsidRPr="00990F1B">
        <w:rPr>
          <w:rFonts w:ascii="Times New Roman" w:hAnsi="Times New Roman" w:cs="Times New Roman"/>
          <w:sz w:val="24"/>
          <w:szCs w:val="24"/>
          <w:lang w:val="ca-ES"/>
        </w:rPr>
        <w:t xml:space="preserve">enviar un e-mail o trucar al </w:t>
      </w:r>
      <w:r w:rsidRPr="00990F1B">
        <w:rPr>
          <w:rFonts w:ascii="Times New Roman" w:hAnsi="Times New Roman" w:cs="Times New Roman"/>
          <w:b/>
          <w:sz w:val="24"/>
          <w:szCs w:val="24"/>
          <w:lang w:val="ca-ES"/>
        </w:rPr>
        <w:t>telèfon d’incidències 12953 o 664340756.</w:t>
      </w:r>
    </w:p>
    <w:p w:rsidR="00A415F9" w:rsidRPr="00990F1B" w:rsidRDefault="00A415F9" w:rsidP="00A415F9">
      <w:pPr>
        <w:numPr>
          <w:ilvl w:val="0"/>
          <w:numId w:val="19"/>
        </w:numPr>
        <w:spacing w:before="120" w:after="120" w:line="240" w:lineRule="auto"/>
        <w:jc w:val="both"/>
        <w:rPr>
          <w:rFonts w:ascii="Times New Roman" w:hAnsi="Times New Roman" w:cs="Times New Roman"/>
          <w:b/>
          <w:sz w:val="24"/>
          <w:szCs w:val="24"/>
          <w:lang w:val="ca-ES"/>
        </w:rPr>
      </w:pPr>
      <w:r w:rsidRPr="00990F1B">
        <w:rPr>
          <w:rFonts w:ascii="Times New Roman" w:hAnsi="Times New Roman" w:cs="Times New Roman"/>
          <w:sz w:val="24"/>
          <w:szCs w:val="24"/>
          <w:lang w:val="ca-ES"/>
        </w:rPr>
        <w:t>Si es tracta d’una incidència d’</w:t>
      </w:r>
      <w:r w:rsidRPr="00990F1B">
        <w:rPr>
          <w:rFonts w:ascii="Times New Roman" w:hAnsi="Times New Roman" w:cs="Times New Roman"/>
          <w:b/>
          <w:sz w:val="24"/>
          <w:szCs w:val="24"/>
          <w:lang w:val="ca-ES"/>
        </w:rPr>
        <w:t>urgent</w:t>
      </w:r>
      <w:r w:rsidRPr="00990F1B">
        <w:rPr>
          <w:rFonts w:ascii="Times New Roman" w:hAnsi="Times New Roman" w:cs="Times New Roman"/>
          <w:sz w:val="24"/>
          <w:szCs w:val="24"/>
          <w:lang w:val="ca-ES"/>
        </w:rPr>
        <w:t xml:space="preserve"> resolució, comuniqueu-la directament a</w:t>
      </w:r>
      <w:r w:rsidR="005966F6">
        <w:rPr>
          <w:rFonts w:ascii="Times New Roman" w:hAnsi="Times New Roman" w:cs="Times New Roman"/>
          <w:sz w:val="24"/>
          <w:szCs w:val="24"/>
          <w:lang w:val="ca-ES"/>
        </w:rPr>
        <w:t>ls</w:t>
      </w:r>
      <w:r w:rsidRPr="00990F1B">
        <w:rPr>
          <w:rFonts w:ascii="Times New Roman" w:hAnsi="Times New Roman" w:cs="Times New Roman"/>
          <w:sz w:val="24"/>
          <w:szCs w:val="24"/>
          <w:lang w:val="ca-ES"/>
        </w:rPr>
        <w:t xml:space="preserve"> tècnics de laboratori o a la responsable del SCT via ext. telefònica o via telèfon d’incidències 12953 o 664340756.</w:t>
      </w:r>
    </w:p>
    <w:p w:rsidR="00A415F9" w:rsidRPr="005966F6" w:rsidRDefault="005966F6" w:rsidP="00A415F9">
      <w:pPr>
        <w:numPr>
          <w:ilvl w:val="0"/>
          <w:numId w:val="19"/>
        </w:numPr>
        <w:spacing w:before="120" w:after="120" w:line="240" w:lineRule="auto"/>
        <w:jc w:val="both"/>
        <w:rPr>
          <w:rFonts w:ascii="Times New Roman" w:hAnsi="Times New Roman" w:cs="Times New Roman"/>
          <w:b/>
          <w:lang w:val="ca-ES"/>
        </w:rPr>
      </w:pPr>
      <w:r>
        <w:rPr>
          <w:rFonts w:ascii="Times New Roman" w:hAnsi="Times New Roman" w:cs="Times New Roman"/>
          <w:sz w:val="24"/>
          <w:szCs w:val="24"/>
          <w:lang w:val="ca-ES"/>
        </w:rPr>
        <w:t>El</w:t>
      </w:r>
      <w:r w:rsidR="00A415F9" w:rsidRPr="00990F1B">
        <w:rPr>
          <w:rFonts w:ascii="Times New Roman" w:hAnsi="Times New Roman" w:cs="Times New Roman"/>
          <w:sz w:val="24"/>
          <w:szCs w:val="24"/>
          <w:lang w:val="ca-ES"/>
        </w:rPr>
        <w:t>s tècnics de laboratori prendran les mesures oportunes i faran un seguiment de la resolució</w:t>
      </w:r>
      <w:r w:rsidR="00A415F9" w:rsidRPr="00A415F9">
        <w:rPr>
          <w:rFonts w:ascii="Times New Roman" w:hAnsi="Times New Roman" w:cs="Times New Roman"/>
          <w:lang w:val="ca-ES"/>
        </w:rPr>
        <w:t>.</w:t>
      </w:r>
    </w:p>
    <w:p w:rsidR="005966F6" w:rsidRPr="00A415F9" w:rsidRDefault="005966F6" w:rsidP="00A415F9">
      <w:pPr>
        <w:numPr>
          <w:ilvl w:val="0"/>
          <w:numId w:val="19"/>
        </w:numPr>
        <w:spacing w:before="120" w:after="120" w:line="240" w:lineRule="auto"/>
        <w:jc w:val="both"/>
        <w:rPr>
          <w:rFonts w:ascii="Times New Roman" w:hAnsi="Times New Roman" w:cs="Times New Roman"/>
          <w:b/>
          <w:lang w:val="ca-ES"/>
        </w:rPr>
      </w:pPr>
      <w:r>
        <w:rPr>
          <w:rFonts w:ascii="Times New Roman" w:hAnsi="Times New Roman" w:cs="Times New Roman"/>
          <w:lang w:val="ca-ES"/>
        </w:rPr>
        <w:t xml:space="preserve">Si et trobes sol en aquell moment, mira si hi ha alguna actuació que podries fer que evitaria danys majors, </w:t>
      </w:r>
      <w:proofErr w:type="spellStart"/>
      <w:r>
        <w:rPr>
          <w:rFonts w:ascii="Times New Roman" w:hAnsi="Times New Roman" w:cs="Times New Roman"/>
          <w:lang w:val="ca-ES"/>
        </w:rPr>
        <w:t>p.ex</w:t>
      </w:r>
      <w:proofErr w:type="spellEnd"/>
      <w:r>
        <w:rPr>
          <w:rFonts w:ascii="Times New Roman" w:hAnsi="Times New Roman" w:cs="Times New Roman"/>
          <w:lang w:val="ca-ES"/>
        </w:rPr>
        <w:t>. si un incubador s’espatlla, mou totes les plaques de tots els usuaris a un incubador que funcioni correctament.</w:t>
      </w:r>
    </w:p>
    <w:p w:rsidR="00A415F9" w:rsidRPr="00A415F9" w:rsidRDefault="00A415F9" w:rsidP="00A415F9">
      <w:pPr>
        <w:ind w:left="720"/>
        <w:jc w:val="both"/>
        <w:rPr>
          <w:rFonts w:ascii="Times New Roman" w:hAnsi="Times New Roman" w:cs="Times New Roman"/>
          <w:b/>
          <w:lang w:val="ca-ES"/>
        </w:rPr>
      </w:pPr>
    </w:p>
    <w:p w:rsidR="00A415F9" w:rsidRPr="00A415F9" w:rsidRDefault="00A415F9" w:rsidP="00A415F9">
      <w:pPr>
        <w:pStyle w:val="Ttulo1"/>
        <w:rPr>
          <w:rFonts w:ascii="Times New Roman" w:hAnsi="Times New Roman"/>
          <w:lang w:val="ca-ES"/>
        </w:rPr>
      </w:pPr>
      <w:bookmarkStart w:id="118" w:name="_Toc508020022"/>
      <w:bookmarkStart w:id="119" w:name="_Toc529525606"/>
      <w:r w:rsidRPr="00A415F9">
        <w:rPr>
          <w:rFonts w:ascii="Times New Roman" w:hAnsi="Times New Roman"/>
          <w:lang w:val="ca-ES"/>
        </w:rPr>
        <w:t>INSTRUCCIONS GENERALS EN CAS D’ACCIDENT:</w:t>
      </w:r>
      <w:bookmarkEnd w:id="118"/>
      <w:bookmarkEnd w:id="119"/>
    </w:p>
    <w:p w:rsidR="00A415F9" w:rsidRPr="00990F1B" w:rsidRDefault="00A415F9" w:rsidP="00A415F9">
      <w:pPr>
        <w:numPr>
          <w:ilvl w:val="0"/>
          <w:numId w:val="24"/>
        </w:numPr>
        <w:tabs>
          <w:tab w:val="num" w:pos="709"/>
        </w:tabs>
        <w:spacing w:before="120" w:after="120" w:line="240" w:lineRule="auto"/>
        <w:jc w:val="both"/>
        <w:rPr>
          <w:rFonts w:ascii="Times New Roman" w:hAnsi="Times New Roman" w:cs="Times New Roman"/>
          <w:sz w:val="24"/>
          <w:szCs w:val="24"/>
          <w:lang w:val="ca-ES"/>
        </w:rPr>
      </w:pPr>
      <w:r w:rsidRPr="00990F1B">
        <w:rPr>
          <w:rFonts w:ascii="Times New Roman" w:hAnsi="Times New Roman" w:cs="Times New Roman"/>
          <w:b/>
          <w:sz w:val="24"/>
          <w:szCs w:val="24"/>
          <w:lang w:val="ca-ES"/>
        </w:rPr>
        <w:t>NORMA GENERAL</w:t>
      </w:r>
      <w:r w:rsidRPr="00990F1B">
        <w:rPr>
          <w:rFonts w:ascii="Times New Roman" w:hAnsi="Times New Roman" w:cs="Times New Roman"/>
          <w:sz w:val="24"/>
          <w:szCs w:val="24"/>
          <w:lang w:val="ca-ES"/>
        </w:rPr>
        <w:t xml:space="preserve">: la majoria dels agents </w:t>
      </w:r>
      <w:r w:rsidR="005966F6">
        <w:rPr>
          <w:rFonts w:ascii="Times New Roman" w:hAnsi="Times New Roman" w:cs="Times New Roman"/>
          <w:sz w:val="24"/>
          <w:szCs w:val="24"/>
          <w:lang w:val="ca-ES"/>
        </w:rPr>
        <w:t>de risc manipulats (VHB, VIH, mi</w:t>
      </w:r>
      <w:r w:rsidRPr="00990F1B">
        <w:rPr>
          <w:rFonts w:ascii="Times New Roman" w:hAnsi="Times New Roman" w:cs="Times New Roman"/>
          <w:sz w:val="24"/>
          <w:szCs w:val="24"/>
          <w:lang w:val="ca-ES"/>
        </w:rPr>
        <w:t>coplasma) s’inactiven amb lleixiu (hipoclorit al 1%). A més en funció de l’agent també s’inactiven amb alcohol o sabó. Conseqüentment:</w:t>
      </w:r>
    </w:p>
    <w:p w:rsidR="00A415F9" w:rsidRPr="00990F1B" w:rsidRDefault="00A415F9" w:rsidP="00A415F9">
      <w:pPr>
        <w:numPr>
          <w:ilvl w:val="0"/>
          <w:numId w:val="24"/>
        </w:numPr>
        <w:tabs>
          <w:tab w:val="num" w:pos="709"/>
          <w:tab w:val="left" w:pos="993"/>
        </w:tabs>
        <w:spacing w:before="120" w:after="120" w:line="240" w:lineRule="auto"/>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DAMUNT DE SUPERFÍCIES: apliqueu lleixiu, deixeu actuar 10-15 min. i eixugueu amb paper de filtre que es llençarà al contenidor de </w:t>
      </w:r>
      <w:proofErr w:type="spellStart"/>
      <w:r w:rsidRPr="00990F1B">
        <w:rPr>
          <w:rFonts w:ascii="Times New Roman" w:hAnsi="Times New Roman" w:cs="Times New Roman"/>
          <w:sz w:val="24"/>
          <w:szCs w:val="24"/>
          <w:lang w:val="ca-ES"/>
        </w:rPr>
        <w:t>bioseguretat</w:t>
      </w:r>
      <w:proofErr w:type="spellEnd"/>
      <w:r w:rsidRPr="00990F1B">
        <w:rPr>
          <w:rFonts w:ascii="Times New Roman" w:hAnsi="Times New Roman" w:cs="Times New Roman"/>
          <w:sz w:val="24"/>
          <w:szCs w:val="24"/>
          <w:lang w:val="ca-ES"/>
        </w:rPr>
        <w:t xml:space="preserve">  (blau), després desinfecteu amb etanol al 70%.</w:t>
      </w:r>
    </w:p>
    <w:p w:rsidR="00A415F9" w:rsidRPr="00990F1B" w:rsidRDefault="00A415F9" w:rsidP="00A415F9">
      <w:pPr>
        <w:numPr>
          <w:ilvl w:val="0"/>
          <w:numId w:val="24"/>
        </w:numPr>
        <w:tabs>
          <w:tab w:val="num" w:pos="709"/>
          <w:tab w:val="left" w:pos="993"/>
        </w:tabs>
        <w:spacing w:before="120" w:after="120" w:line="240" w:lineRule="auto"/>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DAMUNT DE PELL, ROBA o SUPERFÍCIES NO-RESISTENTS: </w:t>
      </w:r>
    </w:p>
    <w:p w:rsidR="00A415F9" w:rsidRPr="00990F1B" w:rsidRDefault="00A415F9" w:rsidP="00A415F9">
      <w:pPr>
        <w:numPr>
          <w:ilvl w:val="3"/>
          <w:numId w:val="25"/>
        </w:numPr>
        <w:tabs>
          <w:tab w:val="clear" w:pos="2880"/>
          <w:tab w:val="left" w:pos="993"/>
          <w:tab w:val="num" w:pos="1134"/>
        </w:tabs>
        <w:spacing w:before="120" w:after="120" w:line="240" w:lineRule="auto"/>
        <w:ind w:left="1418" w:hanging="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Primer traieu-vos la roba.</w:t>
      </w:r>
    </w:p>
    <w:p w:rsidR="00A415F9" w:rsidRPr="00990F1B" w:rsidRDefault="00A415F9" w:rsidP="00A415F9">
      <w:pPr>
        <w:numPr>
          <w:ilvl w:val="3"/>
          <w:numId w:val="25"/>
        </w:numPr>
        <w:tabs>
          <w:tab w:val="clear" w:pos="2880"/>
          <w:tab w:val="left" w:pos="993"/>
          <w:tab w:val="num" w:pos="1134"/>
        </w:tabs>
        <w:spacing w:before="120" w:after="120" w:line="240" w:lineRule="auto"/>
        <w:ind w:left="1418" w:hanging="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Renteu amb aigua corrent sense fregar la pell.</w:t>
      </w:r>
    </w:p>
    <w:p w:rsidR="00A415F9" w:rsidRPr="00990F1B" w:rsidRDefault="00A415F9" w:rsidP="00A415F9">
      <w:pPr>
        <w:numPr>
          <w:ilvl w:val="3"/>
          <w:numId w:val="25"/>
        </w:numPr>
        <w:tabs>
          <w:tab w:val="clear" w:pos="2880"/>
          <w:tab w:val="left" w:pos="993"/>
          <w:tab w:val="num" w:pos="1134"/>
        </w:tabs>
        <w:spacing w:before="120" w:after="120" w:line="240" w:lineRule="auto"/>
        <w:ind w:left="1418" w:hanging="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Apliqueu sabó de mans i esbandiu llargament amb aigua corrent.</w:t>
      </w:r>
    </w:p>
    <w:p w:rsidR="00A415F9" w:rsidRPr="00990F1B" w:rsidRDefault="00A415F9" w:rsidP="00A415F9">
      <w:pPr>
        <w:numPr>
          <w:ilvl w:val="3"/>
          <w:numId w:val="25"/>
        </w:numPr>
        <w:tabs>
          <w:tab w:val="clear" w:pos="2880"/>
          <w:tab w:val="left" w:pos="993"/>
          <w:tab w:val="num" w:pos="1134"/>
        </w:tabs>
        <w:spacing w:before="120" w:after="120" w:line="240" w:lineRule="auto"/>
        <w:ind w:left="1418" w:hanging="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Desinfecteu amb etanol al 70%.</w:t>
      </w:r>
    </w:p>
    <w:p w:rsidR="00A415F9" w:rsidRPr="00990F1B" w:rsidRDefault="00A415F9" w:rsidP="00A415F9">
      <w:pPr>
        <w:numPr>
          <w:ilvl w:val="3"/>
          <w:numId w:val="25"/>
        </w:numPr>
        <w:tabs>
          <w:tab w:val="clear" w:pos="2880"/>
          <w:tab w:val="left" w:pos="993"/>
          <w:tab w:val="num" w:pos="1134"/>
        </w:tabs>
        <w:spacing w:before="120" w:after="120" w:line="240" w:lineRule="auto"/>
        <w:ind w:left="1418" w:hanging="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Si es tracta d’una ferida oberta, renteu amb aigua i sabó i a continuació apliqueu solució iodada i apòsit.</w:t>
      </w:r>
    </w:p>
    <w:p w:rsidR="00A415F9" w:rsidRPr="00990F1B" w:rsidRDefault="00A415F9" w:rsidP="00A415F9">
      <w:pPr>
        <w:numPr>
          <w:ilvl w:val="3"/>
          <w:numId w:val="9"/>
        </w:numPr>
        <w:tabs>
          <w:tab w:val="clear" w:pos="2880"/>
          <w:tab w:val="num" w:pos="709"/>
          <w:tab w:val="left" w:pos="993"/>
        </w:tabs>
        <w:spacing w:before="120" w:after="120" w:line="240" w:lineRule="auto"/>
        <w:ind w:left="709" w:hanging="283"/>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FINALMENT:</w:t>
      </w:r>
    </w:p>
    <w:p w:rsidR="00A415F9" w:rsidRPr="00990F1B" w:rsidRDefault="00A415F9" w:rsidP="00A415F9">
      <w:pPr>
        <w:numPr>
          <w:ilvl w:val="0"/>
          <w:numId w:val="26"/>
        </w:numPr>
        <w:tabs>
          <w:tab w:val="clear" w:pos="2136"/>
          <w:tab w:val="left" w:pos="993"/>
          <w:tab w:val="num" w:pos="1418"/>
        </w:tabs>
        <w:spacing w:before="120" w:after="120" w:line="240" w:lineRule="auto"/>
        <w:ind w:left="1418" w:hanging="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SI CAL, TRUQUEU ALS SERVEIS D’EMERGÈNCIES (telf:112) i/o ANEU A LA MUTUA INDICADA SEGONS L’ADSCRIPCIÓ A IRB O UDL.</w:t>
      </w:r>
    </w:p>
    <w:p w:rsidR="00A415F9" w:rsidRPr="00990F1B" w:rsidRDefault="00A415F9" w:rsidP="00A415F9">
      <w:pPr>
        <w:numPr>
          <w:ilvl w:val="0"/>
          <w:numId w:val="26"/>
        </w:numPr>
        <w:tabs>
          <w:tab w:val="clear" w:pos="2136"/>
          <w:tab w:val="left" w:pos="1395"/>
        </w:tabs>
        <w:spacing w:before="120" w:after="120" w:line="240" w:lineRule="auto"/>
        <w:ind w:left="1418" w:hanging="284"/>
        <w:jc w:val="both"/>
        <w:rPr>
          <w:rFonts w:ascii="Times New Roman" w:hAnsi="Times New Roman" w:cs="Times New Roman"/>
          <w:sz w:val="24"/>
          <w:szCs w:val="24"/>
          <w:lang w:val="ca-ES"/>
        </w:rPr>
      </w:pPr>
      <w:r w:rsidRPr="00990F1B">
        <w:rPr>
          <w:rFonts w:ascii="Times New Roman" w:hAnsi="Times New Roman" w:cs="Times New Roman"/>
          <w:sz w:val="24"/>
          <w:szCs w:val="24"/>
          <w:lang w:val="ca-ES"/>
        </w:rPr>
        <w:t>NOTIFIQUEU-HO ALS RESPONSABLES DEL SCT I OMPLIU UN FORMULARI DE NOTIFICACIÓ D’ACCIDENTS.</w:t>
      </w:r>
    </w:p>
    <w:p w:rsidR="00A415F9" w:rsidRPr="00A415F9" w:rsidRDefault="00A415F9" w:rsidP="00A415F9">
      <w:pPr>
        <w:pStyle w:val="Ttulo1"/>
        <w:numPr>
          <w:ilvl w:val="0"/>
          <w:numId w:val="0"/>
        </w:numPr>
        <w:ind w:left="720"/>
        <w:rPr>
          <w:rFonts w:ascii="Times New Roman" w:hAnsi="Times New Roman"/>
          <w:lang w:val="ca-ES"/>
        </w:rPr>
      </w:pPr>
      <w:r w:rsidRPr="00990F1B">
        <w:rPr>
          <w:rFonts w:ascii="Times New Roman" w:hAnsi="Times New Roman"/>
          <w:sz w:val="24"/>
          <w:szCs w:val="24"/>
          <w:lang w:val="ca-ES"/>
        </w:rPr>
        <w:br w:type="page"/>
      </w:r>
      <w:bookmarkStart w:id="120" w:name="_Toc508020023"/>
      <w:bookmarkStart w:id="121" w:name="_Toc529525607"/>
      <w:r w:rsidRPr="00A415F9">
        <w:rPr>
          <w:rFonts w:ascii="Times New Roman" w:hAnsi="Times New Roman"/>
          <w:lang w:val="ca-ES"/>
        </w:rPr>
        <w:lastRenderedPageBreak/>
        <w:t>ANNEX I. Tasques de manteniment dels aparells i dels laboratoris</w:t>
      </w:r>
      <w:bookmarkEnd w:id="120"/>
      <w:bookmarkEnd w:id="121"/>
    </w:p>
    <w:p w:rsidR="00A415F9" w:rsidRPr="00A415F9" w:rsidRDefault="00A415F9" w:rsidP="00A415F9">
      <w:pPr>
        <w:rPr>
          <w:rFonts w:ascii="Times New Roman" w:hAnsi="Times New Roman" w:cs="Times New Roman"/>
          <w:lang w:val="ca-ES"/>
        </w:rPr>
      </w:pPr>
    </w:p>
    <w:p w:rsidR="00A415F9" w:rsidRPr="00990F1B" w:rsidRDefault="00A415F9" w:rsidP="00A415F9">
      <w:pPr>
        <w:numPr>
          <w:ilvl w:val="3"/>
          <w:numId w:val="9"/>
        </w:numPr>
        <w:tabs>
          <w:tab w:val="clear" w:pos="2880"/>
          <w:tab w:val="num" w:pos="993"/>
        </w:tabs>
        <w:spacing w:before="120" w:after="120" w:line="240" w:lineRule="auto"/>
        <w:ind w:left="993" w:hanging="426"/>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Les </w:t>
      </w:r>
      <w:r w:rsidRPr="00990F1B">
        <w:rPr>
          <w:rFonts w:ascii="Times New Roman" w:hAnsi="Times New Roman" w:cs="Times New Roman"/>
          <w:b/>
          <w:sz w:val="24"/>
          <w:szCs w:val="24"/>
          <w:lang w:val="ca-ES"/>
        </w:rPr>
        <w:t>campanes de flux laminar/horitzontal</w:t>
      </w:r>
      <w:r w:rsidRPr="00990F1B">
        <w:rPr>
          <w:rFonts w:ascii="Times New Roman" w:hAnsi="Times New Roman" w:cs="Times New Roman"/>
          <w:sz w:val="24"/>
          <w:szCs w:val="24"/>
          <w:lang w:val="ca-ES"/>
        </w:rPr>
        <w:t xml:space="preserve"> s’han de desinfectar a fons un cop a l’any. Aquestes passen una revisió del flux i del nivell de partícules anual. La seva superfície i parets s’ha de netejar i desinfectar amb alcohol cada cop que s’utilitza. </w:t>
      </w:r>
    </w:p>
    <w:p w:rsidR="00A415F9" w:rsidRPr="00990F1B" w:rsidRDefault="00A415F9" w:rsidP="00A415F9">
      <w:pPr>
        <w:numPr>
          <w:ilvl w:val="3"/>
          <w:numId w:val="9"/>
        </w:numPr>
        <w:tabs>
          <w:tab w:val="clear" w:pos="2880"/>
          <w:tab w:val="num" w:pos="993"/>
        </w:tabs>
        <w:spacing w:before="120" w:after="120" w:line="240" w:lineRule="auto"/>
        <w:ind w:left="993" w:hanging="426"/>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La </w:t>
      </w:r>
      <w:r w:rsidRPr="00990F1B">
        <w:rPr>
          <w:rFonts w:ascii="Times New Roman" w:hAnsi="Times New Roman" w:cs="Times New Roman"/>
          <w:b/>
          <w:sz w:val="24"/>
          <w:szCs w:val="24"/>
          <w:lang w:val="ca-ES"/>
        </w:rPr>
        <w:t xml:space="preserve">campana d’hipòxia </w:t>
      </w:r>
      <w:r w:rsidRPr="00990F1B">
        <w:rPr>
          <w:rFonts w:ascii="Times New Roman" w:hAnsi="Times New Roman" w:cs="Times New Roman"/>
          <w:sz w:val="24"/>
          <w:szCs w:val="24"/>
          <w:lang w:val="ca-ES"/>
        </w:rPr>
        <w:t>passa una revisió un cop cada 2 anys. L’oxigen s’ha de calibrar un cop al mes.</w:t>
      </w:r>
    </w:p>
    <w:p w:rsidR="00A415F9" w:rsidRPr="00990F1B" w:rsidRDefault="00A415F9" w:rsidP="00A415F9">
      <w:pPr>
        <w:numPr>
          <w:ilvl w:val="3"/>
          <w:numId w:val="9"/>
        </w:numPr>
        <w:tabs>
          <w:tab w:val="clear" w:pos="2880"/>
          <w:tab w:val="num" w:pos="993"/>
        </w:tabs>
        <w:spacing w:before="120" w:after="120" w:line="240" w:lineRule="auto"/>
        <w:ind w:left="993" w:hanging="426"/>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Els </w:t>
      </w:r>
      <w:r w:rsidRPr="00990F1B">
        <w:rPr>
          <w:rFonts w:ascii="Times New Roman" w:hAnsi="Times New Roman" w:cs="Times New Roman"/>
          <w:b/>
          <w:sz w:val="24"/>
          <w:szCs w:val="24"/>
          <w:lang w:val="ca-ES"/>
        </w:rPr>
        <w:t>laboratoris de cultius</w:t>
      </w:r>
      <w:r w:rsidRPr="00990F1B">
        <w:rPr>
          <w:rFonts w:ascii="Times New Roman" w:hAnsi="Times New Roman" w:cs="Times New Roman"/>
          <w:sz w:val="24"/>
          <w:szCs w:val="24"/>
          <w:lang w:val="ca-ES"/>
        </w:rPr>
        <w:t xml:space="preserve"> han de tenir una neteja bàsica diària, així com una de més profunda un o dos cops a l’any per minimitzar-ne l’acumulació de pols i d’altres partícules.</w:t>
      </w:r>
    </w:p>
    <w:p w:rsidR="00A415F9" w:rsidRPr="00990F1B" w:rsidRDefault="00A415F9" w:rsidP="00A415F9">
      <w:pPr>
        <w:numPr>
          <w:ilvl w:val="3"/>
          <w:numId w:val="9"/>
        </w:numPr>
        <w:tabs>
          <w:tab w:val="clear" w:pos="2880"/>
          <w:tab w:val="num" w:pos="993"/>
        </w:tabs>
        <w:spacing w:before="120" w:after="120" w:line="240" w:lineRule="auto"/>
        <w:ind w:left="993" w:hanging="426"/>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Els </w:t>
      </w:r>
      <w:r w:rsidRPr="00990F1B">
        <w:rPr>
          <w:rFonts w:ascii="Times New Roman" w:hAnsi="Times New Roman" w:cs="Times New Roman"/>
          <w:b/>
          <w:sz w:val="24"/>
          <w:szCs w:val="24"/>
          <w:lang w:val="ca-ES"/>
        </w:rPr>
        <w:t>tancs de Nitrogen líquid</w:t>
      </w:r>
      <w:r w:rsidRPr="00990F1B">
        <w:rPr>
          <w:rFonts w:ascii="Times New Roman" w:hAnsi="Times New Roman" w:cs="Times New Roman"/>
          <w:sz w:val="24"/>
          <w:szCs w:val="24"/>
          <w:lang w:val="ca-ES"/>
        </w:rPr>
        <w:t xml:space="preserve"> s’han de revisar periòdicament assegurant una fase líquida i una de vapor dins els tancs on es guarden les cèl·lules. Aquests es reompliran en funció de les necessitats.</w:t>
      </w:r>
    </w:p>
    <w:p w:rsidR="00A415F9" w:rsidRPr="00990F1B" w:rsidRDefault="00A415F9" w:rsidP="00A415F9">
      <w:pPr>
        <w:numPr>
          <w:ilvl w:val="3"/>
          <w:numId w:val="9"/>
        </w:numPr>
        <w:tabs>
          <w:tab w:val="clear" w:pos="2880"/>
          <w:tab w:val="num" w:pos="993"/>
        </w:tabs>
        <w:spacing w:before="120" w:after="120" w:line="240" w:lineRule="auto"/>
        <w:ind w:left="993" w:hanging="426"/>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Els nivells dels </w:t>
      </w:r>
      <w:r w:rsidRPr="00990F1B">
        <w:rPr>
          <w:rFonts w:ascii="Times New Roman" w:hAnsi="Times New Roman" w:cs="Times New Roman"/>
          <w:b/>
          <w:sz w:val="24"/>
          <w:szCs w:val="24"/>
          <w:lang w:val="ca-ES"/>
        </w:rPr>
        <w:t xml:space="preserve">gasos </w:t>
      </w:r>
      <w:r w:rsidRPr="00990F1B">
        <w:rPr>
          <w:rFonts w:ascii="Times New Roman" w:hAnsi="Times New Roman" w:cs="Times New Roman"/>
          <w:sz w:val="24"/>
          <w:szCs w:val="24"/>
          <w:lang w:val="ca-ES"/>
        </w:rPr>
        <w:t>de CO</w:t>
      </w:r>
      <w:r w:rsidRPr="00990F1B">
        <w:rPr>
          <w:rFonts w:ascii="Times New Roman" w:hAnsi="Times New Roman" w:cs="Times New Roman"/>
          <w:sz w:val="24"/>
          <w:szCs w:val="24"/>
          <w:vertAlign w:val="subscript"/>
          <w:lang w:val="ca-ES"/>
        </w:rPr>
        <w:t>2</w:t>
      </w:r>
      <w:r w:rsidRPr="00990F1B">
        <w:rPr>
          <w:rFonts w:ascii="Times New Roman" w:hAnsi="Times New Roman" w:cs="Times New Roman"/>
          <w:sz w:val="24"/>
          <w:szCs w:val="24"/>
          <w:lang w:val="ca-ES"/>
        </w:rPr>
        <w:t>, O</w:t>
      </w:r>
      <w:r w:rsidRPr="00990F1B">
        <w:rPr>
          <w:rFonts w:ascii="Times New Roman" w:hAnsi="Times New Roman" w:cs="Times New Roman"/>
          <w:sz w:val="24"/>
          <w:szCs w:val="24"/>
          <w:vertAlign w:val="subscript"/>
          <w:lang w:val="ca-ES"/>
        </w:rPr>
        <w:t>2</w:t>
      </w:r>
      <w:r w:rsidRPr="00990F1B">
        <w:rPr>
          <w:rFonts w:ascii="Times New Roman" w:hAnsi="Times New Roman" w:cs="Times New Roman"/>
          <w:sz w:val="24"/>
          <w:szCs w:val="24"/>
          <w:lang w:val="ca-ES"/>
        </w:rPr>
        <w:t>, N</w:t>
      </w:r>
      <w:r w:rsidRPr="00990F1B">
        <w:rPr>
          <w:rFonts w:ascii="Times New Roman" w:hAnsi="Times New Roman" w:cs="Times New Roman"/>
          <w:sz w:val="24"/>
          <w:szCs w:val="24"/>
          <w:vertAlign w:val="subscript"/>
          <w:lang w:val="ca-ES"/>
        </w:rPr>
        <w:t xml:space="preserve">2, </w:t>
      </w:r>
      <w:r w:rsidRPr="00990F1B">
        <w:rPr>
          <w:rFonts w:ascii="Times New Roman" w:hAnsi="Times New Roman" w:cs="Times New Roman"/>
          <w:sz w:val="24"/>
          <w:szCs w:val="24"/>
          <w:lang w:val="ca-ES"/>
        </w:rPr>
        <w:t>i aire sintètic s’han de revisar periòdicament per assegurar el subministrament als incubadors i a la càmera d’hipòxia.</w:t>
      </w:r>
    </w:p>
    <w:p w:rsidR="00A415F9" w:rsidRPr="00990F1B" w:rsidRDefault="00A415F9" w:rsidP="00A415F9">
      <w:pPr>
        <w:numPr>
          <w:ilvl w:val="3"/>
          <w:numId w:val="9"/>
        </w:numPr>
        <w:tabs>
          <w:tab w:val="clear" w:pos="2880"/>
          <w:tab w:val="num" w:pos="993"/>
        </w:tabs>
        <w:spacing w:before="120" w:after="120" w:line="240" w:lineRule="auto"/>
        <w:ind w:left="993" w:hanging="426"/>
        <w:rPr>
          <w:rFonts w:ascii="Times New Roman" w:hAnsi="Times New Roman" w:cs="Times New Roman"/>
          <w:sz w:val="24"/>
          <w:szCs w:val="24"/>
          <w:lang w:val="ca-ES"/>
        </w:rPr>
      </w:pPr>
      <w:r w:rsidRPr="00990F1B">
        <w:rPr>
          <w:rFonts w:ascii="Times New Roman" w:hAnsi="Times New Roman" w:cs="Times New Roman"/>
          <w:b/>
          <w:sz w:val="24"/>
          <w:szCs w:val="24"/>
          <w:lang w:val="ca-ES"/>
        </w:rPr>
        <w:t>L’incubador</w:t>
      </w:r>
      <w:r w:rsidRPr="00990F1B">
        <w:rPr>
          <w:rFonts w:ascii="Times New Roman" w:hAnsi="Times New Roman" w:cs="Times New Roman"/>
          <w:sz w:val="24"/>
          <w:szCs w:val="24"/>
          <w:lang w:val="ca-ES"/>
        </w:rPr>
        <w:t xml:space="preserve"> ha de rebre CO</w:t>
      </w:r>
      <w:r w:rsidRPr="00990F1B">
        <w:rPr>
          <w:rFonts w:ascii="Times New Roman" w:hAnsi="Times New Roman" w:cs="Times New Roman"/>
          <w:sz w:val="24"/>
          <w:szCs w:val="24"/>
          <w:vertAlign w:val="subscript"/>
          <w:lang w:val="ca-ES"/>
        </w:rPr>
        <w:t>2</w:t>
      </w:r>
      <w:r w:rsidRPr="00990F1B">
        <w:rPr>
          <w:rFonts w:ascii="Times New Roman" w:hAnsi="Times New Roman" w:cs="Times New Roman"/>
          <w:sz w:val="24"/>
          <w:szCs w:val="24"/>
          <w:lang w:val="ca-ES"/>
        </w:rPr>
        <w:t xml:space="preserve"> a una pressió de 0.8-1.5 bars. S’ha de desinfectar a fons (canvi de filtres, desmuntatge...) un o dos cops a l’any o en funció de la necessitat. Durant la resta de l’any s’ha de netejar la base, les portes i la safata de l’aigua periòdicament.</w:t>
      </w:r>
      <w:r w:rsidRPr="00990F1B">
        <w:rPr>
          <w:rFonts w:ascii="Times New Roman" w:hAnsi="Times New Roman" w:cs="Times New Roman"/>
          <w:b/>
          <w:sz w:val="24"/>
          <w:szCs w:val="24"/>
          <w:lang w:val="ca-ES"/>
        </w:rPr>
        <w:t xml:space="preserve"> </w:t>
      </w:r>
    </w:p>
    <w:p w:rsidR="00A415F9" w:rsidRPr="00990F1B" w:rsidRDefault="00A415F9" w:rsidP="00A415F9">
      <w:pPr>
        <w:numPr>
          <w:ilvl w:val="3"/>
          <w:numId w:val="9"/>
        </w:numPr>
        <w:tabs>
          <w:tab w:val="clear" w:pos="2880"/>
          <w:tab w:val="num" w:pos="993"/>
        </w:tabs>
        <w:spacing w:before="120" w:after="120" w:line="240" w:lineRule="auto"/>
        <w:ind w:left="993" w:hanging="426"/>
        <w:rPr>
          <w:rFonts w:ascii="Times New Roman" w:hAnsi="Times New Roman" w:cs="Times New Roman"/>
          <w:sz w:val="24"/>
          <w:szCs w:val="24"/>
          <w:lang w:val="ca-ES"/>
        </w:rPr>
      </w:pPr>
      <w:r w:rsidRPr="00990F1B">
        <w:rPr>
          <w:rFonts w:ascii="Times New Roman" w:hAnsi="Times New Roman" w:cs="Times New Roman"/>
          <w:b/>
          <w:sz w:val="24"/>
          <w:szCs w:val="24"/>
          <w:lang w:val="ca-ES"/>
        </w:rPr>
        <w:t>El bany</w:t>
      </w:r>
      <w:r w:rsidRPr="00990F1B">
        <w:rPr>
          <w:rFonts w:ascii="Times New Roman" w:hAnsi="Times New Roman" w:cs="Times New Roman"/>
          <w:sz w:val="24"/>
          <w:szCs w:val="24"/>
          <w:lang w:val="ca-ES"/>
        </w:rPr>
        <w:t xml:space="preserve"> s’ha de netejar periòdicament amb aigua i sabó i omplir-lo fins a cobrir la resistència amb aigua destil·lada. El capçal del bany si sona l’alarma pot ser per sobreescalfament, s’ha d’afegir més aigua al bany i fer-li un </w:t>
      </w:r>
      <w:proofErr w:type="spellStart"/>
      <w:r w:rsidRPr="00990F1B">
        <w:rPr>
          <w:rFonts w:ascii="Times New Roman" w:hAnsi="Times New Roman" w:cs="Times New Roman"/>
          <w:i/>
          <w:sz w:val="24"/>
          <w:szCs w:val="24"/>
          <w:lang w:val="ca-ES"/>
        </w:rPr>
        <w:t>resset</w:t>
      </w:r>
      <w:proofErr w:type="spellEnd"/>
      <w:r w:rsidRPr="00990F1B">
        <w:rPr>
          <w:rFonts w:ascii="Times New Roman" w:hAnsi="Times New Roman" w:cs="Times New Roman"/>
          <w:sz w:val="24"/>
          <w:szCs w:val="24"/>
          <w:lang w:val="ca-ES"/>
        </w:rPr>
        <w:t xml:space="preserve"> al capçal (botó petit a la part de darrera, accés amb una punta de bolígraf).</w:t>
      </w:r>
    </w:p>
    <w:p w:rsidR="00A415F9" w:rsidRPr="00990F1B" w:rsidRDefault="00A415F9" w:rsidP="00A415F9">
      <w:pPr>
        <w:numPr>
          <w:ilvl w:val="3"/>
          <w:numId w:val="9"/>
        </w:numPr>
        <w:tabs>
          <w:tab w:val="clear" w:pos="2880"/>
          <w:tab w:val="num" w:pos="993"/>
        </w:tabs>
        <w:spacing w:before="120" w:after="120" w:line="240" w:lineRule="auto"/>
        <w:ind w:left="993" w:hanging="426"/>
        <w:rPr>
          <w:rFonts w:ascii="Times New Roman" w:hAnsi="Times New Roman" w:cs="Times New Roman"/>
          <w:sz w:val="24"/>
          <w:szCs w:val="24"/>
          <w:lang w:val="ca-ES"/>
        </w:rPr>
      </w:pPr>
      <w:r w:rsidRPr="00990F1B">
        <w:rPr>
          <w:rFonts w:ascii="Times New Roman" w:hAnsi="Times New Roman" w:cs="Times New Roman"/>
          <w:sz w:val="24"/>
          <w:szCs w:val="24"/>
          <w:lang w:val="ca-ES"/>
        </w:rPr>
        <w:t xml:space="preserve">Les </w:t>
      </w:r>
      <w:r w:rsidRPr="00990F1B">
        <w:rPr>
          <w:rFonts w:ascii="Times New Roman" w:hAnsi="Times New Roman" w:cs="Times New Roman"/>
          <w:b/>
          <w:sz w:val="24"/>
          <w:szCs w:val="24"/>
          <w:lang w:val="ca-ES"/>
        </w:rPr>
        <w:t>làmpades dels microscopis</w:t>
      </w:r>
      <w:r w:rsidRPr="00990F1B">
        <w:rPr>
          <w:rFonts w:ascii="Times New Roman" w:hAnsi="Times New Roman" w:cs="Times New Roman"/>
          <w:sz w:val="24"/>
          <w:szCs w:val="24"/>
          <w:lang w:val="ca-ES"/>
        </w:rPr>
        <w:t xml:space="preserve">, lupes i làmpades de fluorescència s’han de canviar quan es fonen o quan han sobrepassat el seu número màxim d’hores de vida.  En aquell moment s’han de revisar els microscopis i comprovar que les noves làmpades estan centrades. </w:t>
      </w:r>
    </w:p>
    <w:p w:rsidR="00A415F9" w:rsidRPr="00990F1B" w:rsidRDefault="00A415F9" w:rsidP="00A415F9">
      <w:pPr>
        <w:numPr>
          <w:ilvl w:val="3"/>
          <w:numId w:val="9"/>
        </w:numPr>
        <w:tabs>
          <w:tab w:val="clear" w:pos="2880"/>
          <w:tab w:val="num" w:pos="993"/>
        </w:tabs>
        <w:spacing w:before="120" w:after="120" w:line="240" w:lineRule="auto"/>
        <w:ind w:left="993" w:hanging="426"/>
        <w:rPr>
          <w:rFonts w:ascii="Times New Roman" w:hAnsi="Times New Roman" w:cs="Times New Roman"/>
          <w:sz w:val="24"/>
          <w:szCs w:val="24"/>
          <w:lang w:val="ca-ES"/>
        </w:rPr>
      </w:pPr>
      <w:r w:rsidRPr="00990F1B">
        <w:rPr>
          <w:rFonts w:ascii="Times New Roman" w:hAnsi="Times New Roman" w:cs="Times New Roman"/>
          <w:sz w:val="24"/>
          <w:szCs w:val="24"/>
          <w:lang w:val="ca-ES"/>
        </w:rPr>
        <w:t>Qualsevol incident o averia s’ha de contactar amb el servei tècnic de l’aparell concret.</w:t>
      </w:r>
    </w:p>
    <w:p w:rsidR="00135B61" w:rsidRPr="00990F1B" w:rsidRDefault="00135B61">
      <w:pPr>
        <w:rPr>
          <w:rFonts w:ascii="Times New Roman" w:hAnsi="Times New Roman" w:cs="Times New Roman"/>
          <w:sz w:val="24"/>
          <w:szCs w:val="24"/>
          <w:lang w:val="ca-ES"/>
        </w:rPr>
      </w:pPr>
    </w:p>
    <w:sectPr w:rsidR="00135B61" w:rsidRPr="00990F1B" w:rsidSect="001F7A85">
      <w:headerReference w:type="default" r:id="rId11"/>
      <w:pgSz w:w="11906" w:h="16838" w:code="9"/>
      <w:pgMar w:top="720" w:right="720" w:bottom="720" w:left="72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85" w:rsidRDefault="001F7A85" w:rsidP="00990F1B">
      <w:pPr>
        <w:spacing w:after="0" w:line="240" w:lineRule="auto"/>
      </w:pPr>
      <w:r>
        <w:separator/>
      </w:r>
    </w:p>
  </w:endnote>
  <w:endnote w:type="continuationSeparator" w:id="0">
    <w:p w:rsidR="001F7A85" w:rsidRDefault="001F7A85" w:rsidP="0099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85" w:rsidRDefault="001F7A85" w:rsidP="00990F1B">
      <w:pPr>
        <w:spacing w:after="0" w:line="240" w:lineRule="auto"/>
      </w:pPr>
      <w:r>
        <w:separator/>
      </w:r>
    </w:p>
  </w:footnote>
  <w:footnote w:type="continuationSeparator" w:id="0">
    <w:p w:rsidR="001F7A85" w:rsidRDefault="001F7A85" w:rsidP="00990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85" w:rsidRDefault="001F7A85" w:rsidP="001F7A85">
    <w:pPr>
      <w:pStyle w:val="Encabezado"/>
      <w:spacing w:after="240"/>
    </w:pPr>
    <w:r>
      <w:rPr>
        <w:noProof/>
      </w:rPr>
      <mc:AlternateContent>
        <mc:Choice Requires="wps">
          <w:drawing>
            <wp:anchor distT="0" distB="0" distL="114300" distR="114300" simplePos="0" relativeHeight="251661312" behindDoc="0" locked="0" layoutInCell="1" allowOverlap="1">
              <wp:simplePos x="0" y="0"/>
              <wp:positionH relativeFrom="column">
                <wp:posOffset>1914525</wp:posOffset>
              </wp:positionH>
              <wp:positionV relativeFrom="paragraph">
                <wp:posOffset>-6985</wp:posOffset>
              </wp:positionV>
              <wp:extent cx="4572000" cy="347345"/>
              <wp:effectExtent l="9525" t="12065" r="9525" b="120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7345"/>
                      </a:xfrm>
                      <a:prstGeom prst="rect">
                        <a:avLst/>
                      </a:prstGeom>
                      <a:solidFill>
                        <a:srgbClr val="C0C0C0"/>
                      </a:solidFill>
                      <a:ln w="9525">
                        <a:solidFill>
                          <a:srgbClr val="000000"/>
                        </a:solidFill>
                        <a:miter lim="800000"/>
                        <a:headEnd/>
                        <a:tailEnd/>
                      </a:ln>
                    </wps:spPr>
                    <wps:txbx>
                      <w:txbxContent>
                        <w:p w:rsidR="001F7A85" w:rsidRPr="00990F1B" w:rsidRDefault="001F7A85" w:rsidP="001F7A85">
                          <w:pPr>
                            <w:jc w:val="center"/>
                            <w:rPr>
                              <w:rFonts w:ascii="Times New Roman" w:hAnsi="Times New Roman" w:cs="Times New Roman"/>
                              <w:b/>
                              <w:sz w:val="24"/>
                              <w:szCs w:val="24"/>
                            </w:rPr>
                          </w:pPr>
                          <w:r w:rsidRPr="00990F1B">
                            <w:rPr>
                              <w:rFonts w:ascii="Times New Roman" w:hAnsi="Times New Roman" w:cs="Times New Roman"/>
                              <w:b/>
                              <w:sz w:val="24"/>
                              <w:szCs w:val="24"/>
                            </w:rPr>
                            <w:t>DOCUMENTS SCT-CC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0.75pt;margin-top:-.55pt;width:5in;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" fillcolor="silver">
              <v:textbox>
                <w:txbxContent>
                  <w:p w:rsidR="001F7A85" w:rsidRPr="00990F1B" w:rsidRDefault="001F7A85" w:rsidP="001F7A85">
                    <w:pPr>
                      <w:jc w:val="center"/>
                      <w:rPr>
                        <w:rFonts w:ascii="Times New Roman" w:hAnsi="Times New Roman" w:cs="Times New Roman"/>
                        <w:b/>
                        <w:sz w:val="24"/>
                        <w:szCs w:val="24"/>
                      </w:rPr>
                    </w:pPr>
                    <w:r w:rsidRPr="00990F1B">
                      <w:rPr>
                        <w:rFonts w:ascii="Times New Roman" w:hAnsi="Times New Roman" w:cs="Times New Roman"/>
                        <w:b/>
                        <w:sz w:val="24"/>
                        <w:szCs w:val="24"/>
                      </w:rPr>
                      <w:t>DOCUMENTS SCT-CC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1914525</wp:posOffset>
              </wp:positionH>
              <wp:positionV relativeFrom="paragraph">
                <wp:posOffset>340360</wp:posOffset>
              </wp:positionV>
              <wp:extent cx="4572000" cy="567055"/>
              <wp:effectExtent l="9525" t="6985" r="9525" b="698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67055"/>
                      </a:xfrm>
                      <a:prstGeom prst="rect">
                        <a:avLst/>
                      </a:prstGeom>
                      <a:solidFill>
                        <a:srgbClr val="FFFFFF"/>
                      </a:solidFill>
                      <a:ln w="9525">
                        <a:solidFill>
                          <a:srgbClr val="000000"/>
                        </a:solidFill>
                        <a:miter lim="800000"/>
                        <a:headEnd/>
                        <a:tailEnd/>
                      </a:ln>
                    </wps:spPr>
                    <wps:txbx>
                      <w:txbxContent>
                        <w:p w:rsidR="001F7A85" w:rsidRPr="00990F1B" w:rsidRDefault="001F7A85" w:rsidP="001F7A85">
                          <w:pPr>
                            <w:jc w:val="center"/>
                            <w:rPr>
                              <w:rFonts w:ascii="Times New Roman" w:hAnsi="Times New Roman" w:cs="Times New Roman"/>
                              <w:b/>
                              <w:sz w:val="28"/>
                              <w:szCs w:val="28"/>
                            </w:rPr>
                          </w:pPr>
                          <w:r w:rsidRPr="00990F1B">
                            <w:rPr>
                              <w:rFonts w:ascii="Times New Roman" w:hAnsi="Times New Roman" w:cs="Times New Roman"/>
                              <w:b/>
                              <w:sz w:val="28"/>
                              <w:szCs w:val="28"/>
                            </w:rPr>
                            <w:t>DIRECTRIUS DE FUNCIONAMENT DELS LABORATORIS DE CULTIUS CEL·LULARS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0.75pt;margin-top:26.8pt;width:5in;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">
              <v:textbox>
                <w:txbxContent>
                  <w:p w:rsidR="001F7A85" w:rsidRPr="00990F1B" w:rsidRDefault="001F7A85" w:rsidP="001F7A85">
                    <w:pPr>
                      <w:jc w:val="center"/>
                      <w:rPr>
                        <w:rFonts w:ascii="Times New Roman" w:hAnsi="Times New Roman" w:cs="Times New Roman"/>
                        <w:b/>
                        <w:sz w:val="28"/>
                        <w:szCs w:val="28"/>
                      </w:rPr>
                    </w:pPr>
                    <w:r w:rsidRPr="00990F1B">
                      <w:rPr>
                        <w:rFonts w:ascii="Times New Roman" w:hAnsi="Times New Roman" w:cs="Times New Roman"/>
                        <w:b/>
                        <w:sz w:val="28"/>
                        <w:szCs w:val="28"/>
                      </w:rPr>
                      <w:t>DIRECTRIUS DE FUNCIONAMENT DELS LABORATORIS DE CULTIUS CEL·LULARS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-6985</wp:posOffset>
              </wp:positionV>
              <wp:extent cx="1714500" cy="914400"/>
              <wp:effectExtent l="9525" t="12065" r="9525" b="698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1F7A85" w:rsidRDefault="001F7A85" w:rsidP="001F7A85"/>
                        <w:p w:rsidR="001F7A85" w:rsidRDefault="001F7A85" w:rsidP="001F7A85"/>
                        <w:p w:rsidR="001F7A85" w:rsidRDefault="001F7A85" w:rsidP="001F7A85"/>
                        <w:p w:rsidR="001F7A85" w:rsidRDefault="001F7A85" w:rsidP="001F7A85">
                          <w:pPr>
                            <w:rPr>
                              <w:sz w:val="20"/>
                              <w:szCs w:val="20"/>
                            </w:rPr>
                          </w:pPr>
                        </w:p>
                        <w:p w:rsidR="001F7A85" w:rsidRPr="00DB22CA" w:rsidRDefault="001F7A85" w:rsidP="001F7A85">
                          <w:pPr>
                            <w:jc w:val="center"/>
                            <w:rPr>
                              <w:sz w:val="20"/>
                              <w:szCs w:val="20"/>
                              <w:lang w:val="ca-ES"/>
                            </w:rPr>
                          </w:pPr>
                          <w:r w:rsidRPr="00DB22CA">
                            <w:rPr>
                              <w:sz w:val="20"/>
                              <w:szCs w:val="20"/>
                              <w:lang w:val="ca-ES"/>
                            </w:rPr>
                            <w:t>SCT- Cultius Cel·lulars</w:t>
                          </w:r>
                        </w:p>
                        <w:p w:rsidR="001F7A85" w:rsidRDefault="001F7A85" w:rsidP="001F7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5.75pt;margin-top:-.55pt;width:1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">
              <v:textbox>
                <w:txbxContent>
                  <w:p w:rsidR="001F7A85" w:rsidRDefault="001F7A85" w:rsidP="001F7A85"/>
                  <w:p w:rsidR="001F7A85" w:rsidRDefault="001F7A85" w:rsidP="001F7A85"/>
                  <w:p w:rsidR="001F7A85" w:rsidRDefault="001F7A85" w:rsidP="001F7A85"/>
                  <w:p w:rsidR="001F7A85" w:rsidRDefault="001F7A85" w:rsidP="001F7A85">
                    <w:pPr>
                      <w:rPr>
                        <w:sz w:val="20"/>
                        <w:szCs w:val="20"/>
                      </w:rPr>
                    </w:pPr>
                  </w:p>
                  <w:p w:rsidR="001F7A85" w:rsidRPr="00DB22CA" w:rsidRDefault="001F7A85" w:rsidP="001F7A85">
                    <w:pPr>
                      <w:jc w:val="center"/>
                      <w:rPr>
                        <w:sz w:val="20"/>
                        <w:szCs w:val="20"/>
                        <w:lang w:val="ca-ES"/>
                      </w:rPr>
                    </w:pPr>
                    <w:r w:rsidRPr="00DB22CA">
                      <w:rPr>
                        <w:sz w:val="20"/>
                        <w:szCs w:val="20"/>
                        <w:lang w:val="ca-ES"/>
                      </w:rPr>
                      <w:t>SCT- Cultius Cel·lulars</w:t>
                    </w:r>
                  </w:p>
                  <w:p w:rsidR="001F7A85" w:rsidRDefault="001F7A85" w:rsidP="001F7A85"/>
                </w:txbxContent>
              </v:textbox>
            </v:shape>
          </w:pict>
        </mc:Fallback>
      </mc:AlternateContent>
    </w:r>
    <w:r w:rsidR="000F685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33.45pt;margin-top:8.7pt;width:45.05pt;height:39.4pt;z-index:251667456;mso-wrap-edited:f;mso-position-horizontal-relative:text;mso-position-vertical-relative:text">
          <v:imagedata r:id="rId1" o:title="" cropbottom="29051f"/>
        </v:shape>
        <o:OLEObject Type="Embed" ProgID="MSPhotoEd.3" ShapeID="_x0000_s2066" DrawAspect="Content" ObjectID="_1603523857" r:id="rId2"/>
      </w:object>
    </w:r>
    <w:r>
      <w:rPr>
        <w:noProof/>
      </w:rPr>
      <w:drawing>
        <wp:anchor distT="0" distB="0" distL="114300" distR="114300" simplePos="0" relativeHeight="251668480" behindDoc="0" locked="0" layoutInCell="1" allowOverlap="1">
          <wp:simplePos x="0" y="0"/>
          <wp:positionH relativeFrom="column">
            <wp:posOffset>1219200</wp:posOffset>
          </wp:positionH>
          <wp:positionV relativeFrom="paragraph">
            <wp:posOffset>110490</wp:posOffset>
          </wp:positionV>
          <wp:extent cx="568960" cy="5461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960" cy="546100"/>
                  </a:xfrm>
                  <a:prstGeom prst="rect">
                    <a:avLst/>
                  </a:prstGeom>
                  <a:noFill/>
                </pic:spPr>
              </pic:pic>
            </a:graphicData>
          </a:graphic>
          <wp14:sizeRelH relativeFrom="page">
            <wp14:pctWidth>0</wp14:pctWidth>
          </wp14:sizeRelH>
          <wp14:sizeRelV relativeFrom="page">
            <wp14:pctHeight>0</wp14:pctHeight>
          </wp14:sizeRelV>
        </wp:anchor>
      </w:drawing>
    </w:r>
  </w:p>
  <w:p w:rsidR="001F7A85" w:rsidRDefault="001F7A85">
    <w:pPr>
      <w:pStyle w:val="Encabezado"/>
    </w:pPr>
  </w:p>
  <w:p w:rsidR="001F7A85" w:rsidRDefault="001F7A85">
    <w:pPr>
      <w:pStyle w:val="Encabezado"/>
    </w:pPr>
  </w:p>
  <w:p w:rsidR="001F7A85" w:rsidRDefault="001F7A85">
    <w:pPr>
      <w:pStyle w:val="Encabezado"/>
    </w:pPr>
    <w:r>
      <w:rPr>
        <w:noProof/>
      </w:rPr>
      <mc:AlternateContent>
        <mc:Choice Requires="wps">
          <w:drawing>
            <wp:anchor distT="0" distB="0" distL="114300" distR="114300" simplePos="0" relativeHeight="251666432" behindDoc="0" locked="0" layoutInCell="1" allowOverlap="1">
              <wp:simplePos x="0" y="0"/>
              <wp:positionH relativeFrom="column">
                <wp:posOffset>5360035</wp:posOffset>
              </wp:positionH>
              <wp:positionV relativeFrom="paragraph">
                <wp:posOffset>635</wp:posOffset>
              </wp:positionV>
              <wp:extent cx="1126490" cy="342900"/>
              <wp:effectExtent l="6985" t="10160" r="9525" b="889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42900"/>
                      </a:xfrm>
                      <a:prstGeom prst="rect">
                        <a:avLst/>
                      </a:prstGeom>
                      <a:solidFill>
                        <a:srgbClr val="FFFFFF"/>
                      </a:solidFill>
                      <a:ln w="9525">
                        <a:solidFill>
                          <a:srgbClr val="000000"/>
                        </a:solidFill>
                        <a:miter lim="800000"/>
                        <a:headEnd/>
                        <a:tailEnd/>
                      </a:ln>
                    </wps:spPr>
                    <wps:txbx>
                      <w:txbxContent>
                        <w:p w:rsidR="001F7A85" w:rsidRPr="001341EF" w:rsidRDefault="001F7A85" w:rsidP="001F7A85">
                          <w:pPr>
                            <w:rPr>
                              <w:rFonts w:ascii="Times New Roman" w:hAnsi="Times New Roman" w:cs="Times New Roman"/>
                              <w:sz w:val="24"/>
                              <w:szCs w:val="24"/>
                              <w:lang w:val="ca-ES"/>
                            </w:rPr>
                          </w:pPr>
                          <w:proofErr w:type="spellStart"/>
                          <w:r w:rsidRPr="001341EF">
                            <w:rPr>
                              <w:rFonts w:ascii="Times New Roman" w:hAnsi="Times New Roman" w:cs="Times New Roman"/>
                              <w:sz w:val="24"/>
                              <w:szCs w:val="24"/>
                              <w:lang w:val="ca-ES"/>
                            </w:rPr>
                            <w:t>Pàg</w:t>
                          </w:r>
                          <w:proofErr w:type="spellEnd"/>
                          <w:r w:rsidRPr="001341EF">
                            <w:rPr>
                              <w:rFonts w:ascii="Times New Roman" w:hAnsi="Times New Roman" w:cs="Times New Roman"/>
                              <w:sz w:val="24"/>
                              <w:szCs w:val="24"/>
                              <w:lang w:val="ca-ES"/>
                            </w:rPr>
                            <w:t xml:space="preserve"> </w:t>
                          </w:r>
                          <w:r w:rsidRPr="001341EF">
                            <w:rPr>
                              <w:rFonts w:ascii="Times New Roman" w:hAnsi="Times New Roman" w:cs="Times New Roman"/>
                              <w:sz w:val="24"/>
                              <w:szCs w:val="24"/>
                              <w:lang w:val="ca-ES"/>
                            </w:rPr>
                            <w:fldChar w:fldCharType="begin"/>
                          </w:r>
                          <w:r w:rsidRPr="001341EF">
                            <w:rPr>
                              <w:rFonts w:ascii="Times New Roman" w:hAnsi="Times New Roman" w:cs="Times New Roman"/>
                              <w:sz w:val="24"/>
                              <w:szCs w:val="24"/>
                              <w:lang w:val="ca-ES"/>
                            </w:rPr>
                            <w:instrText xml:space="preserve"> PAGE </w:instrText>
                          </w:r>
                          <w:r w:rsidRPr="001341EF">
                            <w:rPr>
                              <w:rFonts w:ascii="Times New Roman" w:hAnsi="Times New Roman" w:cs="Times New Roman"/>
                              <w:sz w:val="24"/>
                              <w:szCs w:val="24"/>
                              <w:lang w:val="ca-ES"/>
                            </w:rPr>
                            <w:fldChar w:fldCharType="separate"/>
                          </w:r>
                          <w:r w:rsidR="000F6858">
                            <w:rPr>
                              <w:rFonts w:ascii="Times New Roman" w:hAnsi="Times New Roman" w:cs="Times New Roman"/>
                              <w:noProof/>
                              <w:sz w:val="24"/>
                              <w:szCs w:val="24"/>
                              <w:lang w:val="ca-ES"/>
                            </w:rPr>
                            <w:t>16</w:t>
                          </w:r>
                          <w:r w:rsidRPr="001341EF">
                            <w:rPr>
                              <w:rFonts w:ascii="Times New Roman" w:hAnsi="Times New Roman" w:cs="Times New Roman"/>
                              <w:sz w:val="24"/>
                              <w:szCs w:val="24"/>
                              <w:lang w:val="ca-ES"/>
                            </w:rPr>
                            <w:fldChar w:fldCharType="end"/>
                          </w:r>
                          <w:r w:rsidRPr="001341EF">
                            <w:rPr>
                              <w:rFonts w:ascii="Times New Roman" w:hAnsi="Times New Roman" w:cs="Times New Roman"/>
                              <w:sz w:val="24"/>
                              <w:szCs w:val="24"/>
                              <w:lang w:val="ca-ES"/>
                            </w:rPr>
                            <w:t xml:space="preserve"> de </w:t>
                          </w:r>
                          <w:r w:rsidRPr="001341EF">
                            <w:rPr>
                              <w:rFonts w:ascii="Times New Roman" w:hAnsi="Times New Roman" w:cs="Times New Roman"/>
                              <w:sz w:val="24"/>
                              <w:szCs w:val="24"/>
                              <w:lang w:val="ca-ES"/>
                            </w:rPr>
                            <w:fldChar w:fldCharType="begin"/>
                          </w:r>
                          <w:r w:rsidRPr="001341EF">
                            <w:rPr>
                              <w:rFonts w:ascii="Times New Roman" w:hAnsi="Times New Roman" w:cs="Times New Roman"/>
                              <w:sz w:val="24"/>
                              <w:szCs w:val="24"/>
                              <w:lang w:val="ca-ES"/>
                            </w:rPr>
                            <w:instrText xml:space="preserve"> NUMPAGES </w:instrText>
                          </w:r>
                          <w:r w:rsidRPr="001341EF">
                            <w:rPr>
                              <w:rFonts w:ascii="Times New Roman" w:hAnsi="Times New Roman" w:cs="Times New Roman"/>
                              <w:sz w:val="24"/>
                              <w:szCs w:val="24"/>
                              <w:lang w:val="ca-ES"/>
                            </w:rPr>
                            <w:fldChar w:fldCharType="separate"/>
                          </w:r>
                          <w:r w:rsidR="000F6858">
                            <w:rPr>
                              <w:rFonts w:ascii="Times New Roman" w:hAnsi="Times New Roman" w:cs="Times New Roman"/>
                              <w:noProof/>
                              <w:sz w:val="24"/>
                              <w:szCs w:val="24"/>
                              <w:lang w:val="ca-ES"/>
                            </w:rPr>
                            <w:t>16</w:t>
                          </w:r>
                          <w:r w:rsidRPr="001341EF">
                            <w:rPr>
                              <w:rFonts w:ascii="Times New Roman" w:hAnsi="Times New Roman" w:cs="Times New Roman"/>
                              <w:sz w:val="24"/>
                              <w:szCs w:val="24"/>
                              <w:lang w:val="ca-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422.05pt;margin-top:.05pt;width:88.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">
              <v:textbox>
                <w:txbxContent>
                  <w:p w:rsidR="001F7A85" w:rsidRPr="001341EF" w:rsidRDefault="001F7A85" w:rsidP="001F7A85">
                    <w:pPr>
                      <w:rPr>
                        <w:rFonts w:ascii="Times New Roman" w:hAnsi="Times New Roman" w:cs="Times New Roman"/>
                        <w:sz w:val="24"/>
                        <w:szCs w:val="24"/>
                        <w:lang w:val="ca-ES"/>
                      </w:rPr>
                    </w:pPr>
                    <w:proofErr w:type="spellStart"/>
                    <w:r w:rsidRPr="001341EF">
                      <w:rPr>
                        <w:rFonts w:ascii="Times New Roman" w:hAnsi="Times New Roman" w:cs="Times New Roman"/>
                        <w:sz w:val="24"/>
                        <w:szCs w:val="24"/>
                        <w:lang w:val="ca-ES"/>
                      </w:rPr>
                      <w:t>Pàg</w:t>
                    </w:r>
                    <w:proofErr w:type="spellEnd"/>
                    <w:r w:rsidRPr="001341EF">
                      <w:rPr>
                        <w:rFonts w:ascii="Times New Roman" w:hAnsi="Times New Roman" w:cs="Times New Roman"/>
                        <w:sz w:val="24"/>
                        <w:szCs w:val="24"/>
                        <w:lang w:val="ca-ES"/>
                      </w:rPr>
                      <w:t xml:space="preserve"> </w:t>
                    </w:r>
                    <w:r w:rsidRPr="001341EF">
                      <w:rPr>
                        <w:rFonts w:ascii="Times New Roman" w:hAnsi="Times New Roman" w:cs="Times New Roman"/>
                        <w:sz w:val="24"/>
                        <w:szCs w:val="24"/>
                        <w:lang w:val="ca-ES"/>
                      </w:rPr>
                      <w:fldChar w:fldCharType="begin"/>
                    </w:r>
                    <w:r w:rsidRPr="001341EF">
                      <w:rPr>
                        <w:rFonts w:ascii="Times New Roman" w:hAnsi="Times New Roman" w:cs="Times New Roman"/>
                        <w:sz w:val="24"/>
                        <w:szCs w:val="24"/>
                        <w:lang w:val="ca-ES"/>
                      </w:rPr>
                      <w:instrText xml:space="preserve"> PAGE </w:instrText>
                    </w:r>
                    <w:r w:rsidRPr="001341EF">
                      <w:rPr>
                        <w:rFonts w:ascii="Times New Roman" w:hAnsi="Times New Roman" w:cs="Times New Roman"/>
                        <w:sz w:val="24"/>
                        <w:szCs w:val="24"/>
                        <w:lang w:val="ca-ES"/>
                      </w:rPr>
                      <w:fldChar w:fldCharType="separate"/>
                    </w:r>
                    <w:r w:rsidR="000F6858">
                      <w:rPr>
                        <w:rFonts w:ascii="Times New Roman" w:hAnsi="Times New Roman" w:cs="Times New Roman"/>
                        <w:noProof/>
                        <w:sz w:val="24"/>
                        <w:szCs w:val="24"/>
                        <w:lang w:val="ca-ES"/>
                      </w:rPr>
                      <w:t>16</w:t>
                    </w:r>
                    <w:r w:rsidRPr="001341EF">
                      <w:rPr>
                        <w:rFonts w:ascii="Times New Roman" w:hAnsi="Times New Roman" w:cs="Times New Roman"/>
                        <w:sz w:val="24"/>
                        <w:szCs w:val="24"/>
                        <w:lang w:val="ca-ES"/>
                      </w:rPr>
                      <w:fldChar w:fldCharType="end"/>
                    </w:r>
                    <w:r w:rsidRPr="001341EF">
                      <w:rPr>
                        <w:rFonts w:ascii="Times New Roman" w:hAnsi="Times New Roman" w:cs="Times New Roman"/>
                        <w:sz w:val="24"/>
                        <w:szCs w:val="24"/>
                        <w:lang w:val="ca-ES"/>
                      </w:rPr>
                      <w:t xml:space="preserve"> de </w:t>
                    </w:r>
                    <w:r w:rsidRPr="001341EF">
                      <w:rPr>
                        <w:rFonts w:ascii="Times New Roman" w:hAnsi="Times New Roman" w:cs="Times New Roman"/>
                        <w:sz w:val="24"/>
                        <w:szCs w:val="24"/>
                        <w:lang w:val="ca-ES"/>
                      </w:rPr>
                      <w:fldChar w:fldCharType="begin"/>
                    </w:r>
                    <w:r w:rsidRPr="001341EF">
                      <w:rPr>
                        <w:rFonts w:ascii="Times New Roman" w:hAnsi="Times New Roman" w:cs="Times New Roman"/>
                        <w:sz w:val="24"/>
                        <w:szCs w:val="24"/>
                        <w:lang w:val="ca-ES"/>
                      </w:rPr>
                      <w:instrText xml:space="preserve"> NUMPAGES </w:instrText>
                    </w:r>
                    <w:r w:rsidRPr="001341EF">
                      <w:rPr>
                        <w:rFonts w:ascii="Times New Roman" w:hAnsi="Times New Roman" w:cs="Times New Roman"/>
                        <w:sz w:val="24"/>
                        <w:szCs w:val="24"/>
                        <w:lang w:val="ca-ES"/>
                      </w:rPr>
                      <w:fldChar w:fldCharType="separate"/>
                    </w:r>
                    <w:r w:rsidR="000F6858">
                      <w:rPr>
                        <w:rFonts w:ascii="Times New Roman" w:hAnsi="Times New Roman" w:cs="Times New Roman"/>
                        <w:noProof/>
                        <w:sz w:val="24"/>
                        <w:szCs w:val="24"/>
                        <w:lang w:val="ca-ES"/>
                      </w:rPr>
                      <w:t>16</w:t>
                    </w:r>
                    <w:r w:rsidRPr="001341EF">
                      <w:rPr>
                        <w:rFonts w:ascii="Times New Roman" w:hAnsi="Times New Roman" w:cs="Times New Roman"/>
                        <w:sz w:val="24"/>
                        <w:szCs w:val="24"/>
                        <w:lang w:val="ca-ES"/>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635</wp:posOffset>
              </wp:positionV>
              <wp:extent cx="781050" cy="342900"/>
              <wp:effectExtent l="9525" t="10160" r="9525" b="889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solidFill>
                        <a:srgbClr val="FFFFFF"/>
                      </a:solidFill>
                      <a:ln w="9525">
                        <a:solidFill>
                          <a:srgbClr val="000000"/>
                        </a:solidFill>
                        <a:miter lim="800000"/>
                        <a:headEnd/>
                        <a:tailEnd/>
                      </a:ln>
                    </wps:spPr>
                    <wps:txbx>
                      <w:txbxContent>
                        <w:p w:rsidR="001F7A85" w:rsidRPr="001341EF" w:rsidRDefault="001F7A85" w:rsidP="001F7A85">
                          <w:pPr>
                            <w:rPr>
                              <w:rFonts w:ascii="Times New Roman" w:hAnsi="Times New Roman" w:cs="Times New Roman"/>
                              <w:sz w:val="24"/>
                              <w:szCs w:val="24"/>
                              <w:lang w:val="ca-ES"/>
                            </w:rPr>
                          </w:pPr>
                          <w:r w:rsidRPr="001341EF">
                            <w:rPr>
                              <w:rFonts w:ascii="Times New Roman" w:hAnsi="Times New Roman" w:cs="Times New Roman"/>
                              <w:sz w:val="24"/>
                              <w:szCs w:val="24"/>
                              <w:lang w:val="ca-ES"/>
                            </w:rPr>
                            <w:t>Edició: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50.75pt;margin-top:.05pt;width:6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">
              <v:textbox>
                <w:txbxContent>
                  <w:p w:rsidR="001F7A85" w:rsidRPr="001341EF" w:rsidRDefault="001F7A85" w:rsidP="001F7A85">
                    <w:pPr>
                      <w:rPr>
                        <w:rFonts w:ascii="Times New Roman" w:hAnsi="Times New Roman" w:cs="Times New Roman"/>
                        <w:sz w:val="24"/>
                        <w:szCs w:val="24"/>
                        <w:lang w:val="ca-ES"/>
                      </w:rPr>
                    </w:pPr>
                    <w:r w:rsidRPr="001341EF">
                      <w:rPr>
                        <w:rFonts w:ascii="Times New Roman" w:hAnsi="Times New Roman" w:cs="Times New Roman"/>
                        <w:sz w:val="24"/>
                        <w:szCs w:val="24"/>
                        <w:lang w:val="ca-ES"/>
                      </w:rPr>
                      <w:t>Edició: 1</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3362325</wp:posOffset>
              </wp:positionH>
              <wp:positionV relativeFrom="paragraph">
                <wp:posOffset>635</wp:posOffset>
              </wp:positionV>
              <wp:extent cx="2057400" cy="342900"/>
              <wp:effectExtent l="9525" t="10160" r="9525" b="889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1F7A85" w:rsidRPr="001341EF" w:rsidRDefault="001F7A85" w:rsidP="001F7A85">
                          <w:pPr>
                            <w:rPr>
                              <w:rFonts w:ascii="Times New Roman" w:hAnsi="Times New Roman" w:cs="Times New Roman"/>
                              <w:sz w:val="24"/>
                              <w:szCs w:val="24"/>
                            </w:rPr>
                          </w:pPr>
                          <w:r w:rsidRPr="001341EF">
                            <w:rPr>
                              <w:rFonts w:ascii="Times New Roman" w:hAnsi="Times New Roman" w:cs="Times New Roman"/>
                              <w:sz w:val="24"/>
                              <w:szCs w:val="24"/>
                            </w:rPr>
                            <w:t xml:space="preserve">Data ed. o </w:t>
                          </w:r>
                          <w:proofErr w:type="spellStart"/>
                          <w:r w:rsidRPr="001341EF">
                            <w:rPr>
                              <w:rFonts w:ascii="Times New Roman" w:hAnsi="Times New Roman" w:cs="Times New Roman"/>
                              <w:sz w:val="24"/>
                              <w:szCs w:val="24"/>
                            </w:rPr>
                            <w:t>modif</w:t>
                          </w:r>
                          <w:proofErr w:type="spellEnd"/>
                          <w:r w:rsidRPr="001341EF">
                            <w:rPr>
                              <w:rFonts w:ascii="Times New Roman" w:hAnsi="Times New Roman" w:cs="Times New Roman"/>
                              <w:sz w:val="24"/>
                              <w:szCs w:val="24"/>
                            </w:rPr>
                            <w:t>.: 05-03-2018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64.75pt;margin-top:.05pt;width:16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">
              <v:textbox>
                <w:txbxContent>
                  <w:p w:rsidR="001F7A85" w:rsidRPr="001341EF" w:rsidRDefault="001F7A85" w:rsidP="001F7A85">
                    <w:pPr>
                      <w:rPr>
                        <w:rFonts w:ascii="Times New Roman" w:hAnsi="Times New Roman" w:cs="Times New Roman"/>
                        <w:sz w:val="24"/>
                        <w:szCs w:val="24"/>
                      </w:rPr>
                    </w:pPr>
                    <w:r w:rsidRPr="001341EF">
                      <w:rPr>
                        <w:rFonts w:ascii="Times New Roman" w:hAnsi="Times New Roman" w:cs="Times New Roman"/>
                        <w:sz w:val="24"/>
                        <w:szCs w:val="24"/>
                      </w:rPr>
                      <w:t xml:space="preserve">Data ed. o </w:t>
                    </w:r>
                    <w:proofErr w:type="spellStart"/>
                    <w:r w:rsidRPr="001341EF">
                      <w:rPr>
                        <w:rFonts w:ascii="Times New Roman" w:hAnsi="Times New Roman" w:cs="Times New Roman"/>
                        <w:sz w:val="24"/>
                        <w:szCs w:val="24"/>
                      </w:rPr>
                      <w:t>modif</w:t>
                    </w:r>
                    <w:proofErr w:type="spellEnd"/>
                    <w:r w:rsidRPr="001341EF">
                      <w:rPr>
                        <w:rFonts w:ascii="Times New Roman" w:hAnsi="Times New Roman" w:cs="Times New Roman"/>
                        <w:sz w:val="24"/>
                        <w:szCs w:val="24"/>
                      </w:rPr>
                      <w:t>.: 05-03-2018</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2695575</wp:posOffset>
              </wp:positionH>
              <wp:positionV relativeFrom="paragraph">
                <wp:posOffset>635</wp:posOffset>
              </wp:positionV>
              <wp:extent cx="666750" cy="342900"/>
              <wp:effectExtent l="9525" t="10160" r="9525"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42900"/>
                      </a:xfrm>
                      <a:prstGeom prst="rect">
                        <a:avLst/>
                      </a:prstGeom>
                      <a:solidFill>
                        <a:srgbClr val="FFFFFF"/>
                      </a:solidFill>
                      <a:ln w="9525">
                        <a:solidFill>
                          <a:srgbClr val="000000"/>
                        </a:solidFill>
                        <a:miter lim="800000"/>
                        <a:headEnd/>
                        <a:tailEnd/>
                      </a:ln>
                    </wps:spPr>
                    <wps:txbx>
                      <w:txbxContent>
                        <w:p w:rsidR="001F7A85" w:rsidRPr="001341EF" w:rsidRDefault="001F7A85">
                          <w:pPr>
                            <w:rPr>
                              <w:rFonts w:ascii="Times New Roman" w:hAnsi="Times New Roman" w:cs="Times New Roman"/>
                              <w:sz w:val="24"/>
                              <w:szCs w:val="24"/>
                            </w:rPr>
                          </w:pPr>
                          <w:proofErr w:type="spellStart"/>
                          <w:r w:rsidRPr="001341EF">
                            <w:rPr>
                              <w:rFonts w:ascii="Times New Roman" w:hAnsi="Times New Roman" w:cs="Times New Roman"/>
                              <w:sz w:val="24"/>
                              <w:szCs w:val="24"/>
                            </w:rPr>
                            <w:t>Mod</w:t>
                          </w:r>
                          <w:proofErr w:type="spellEnd"/>
                          <w:r w:rsidRPr="001341EF">
                            <w:rPr>
                              <w:rFonts w:ascii="Times New Roman" w:hAnsi="Times New Roman" w:cs="Times New Roman"/>
                              <w:sz w:val="24"/>
                              <w:szCs w:val="24"/>
                            </w:rPr>
                            <w: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2" type="#_x0000_t202" style="position:absolute;margin-left:212.25pt;margin-top:.05pt;width:5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">
              <v:textbox>
                <w:txbxContent>
                  <w:p w:rsidR="001F7A85" w:rsidRPr="001341EF" w:rsidRDefault="001F7A85">
                    <w:pPr>
                      <w:rPr>
                        <w:rFonts w:ascii="Times New Roman" w:hAnsi="Times New Roman" w:cs="Times New Roman"/>
                        <w:sz w:val="24"/>
                        <w:szCs w:val="24"/>
                      </w:rPr>
                    </w:pPr>
                    <w:proofErr w:type="spellStart"/>
                    <w:r w:rsidRPr="001341EF">
                      <w:rPr>
                        <w:rFonts w:ascii="Times New Roman" w:hAnsi="Times New Roman" w:cs="Times New Roman"/>
                        <w:sz w:val="24"/>
                        <w:szCs w:val="24"/>
                      </w:rPr>
                      <w:t>Mod</w:t>
                    </w:r>
                    <w:proofErr w:type="spellEnd"/>
                    <w:r w:rsidRPr="001341EF">
                      <w:rPr>
                        <w:rFonts w:ascii="Times New Roman" w:hAnsi="Times New Roman" w:cs="Times New Roman"/>
                        <w:sz w:val="24"/>
                        <w:szCs w:val="24"/>
                      </w:rPr>
                      <w:t>: 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635</wp:posOffset>
              </wp:positionV>
              <wp:extent cx="1714500" cy="342900"/>
              <wp:effectExtent l="9525" t="10160" r="9525" b="889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1F7A85" w:rsidRPr="001341EF" w:rsidRDefault="001F7A85" w:rsidP="001F7A85">
                          <w:pPr>
                            <w:jc w:val="center"/>
                            <w:rPr>
                              <w:rFonts w:ascii="Times New Roman" w:hAnsi="Times New Roman" w:cs="Times New Roman"/>
                              <w:b/>
                              <w:sz w:val="24"/>
                              <w:szCs w:val="24"/>
                            </w:rPr>
                          </w:pPr>
                          <w:r w:rsidRPr="001341EF">
                            <w:rPr>
                              <w:rFonts w:ascii="Times New Roman" w:hAnsi="Times New Roman" w:cs="Times New Roman"/>
                              <w:b/>
                              <w:sz w:val="24"/>
                              <w:szCs w:val="24"/>
                            </w:rPr>
                            <w:t>DOC-CC-02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5.75pt;margin-top:.05pt;width:1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">
              <v:textbox>
                <w:txbxContent>
                  <w:p w:rsidR="001F7A85" w:rsidRPr="001341EF" w:rsidRDefault="001F7A85" w:rsidP="001F7A85">
                    <w:pPr>
                      <w:jc w:val="center"/>
                      <w:rPr>
                        <w:rFonts w:ascii="Times New Roman" w:hAnsi="Times New Roman" w:cs="Times New Roman"/>
                        <w:b/>
                        <w:sz w:val="24"/>
                        <w:szCs w:val="24"/>
                      </w:rPr>
                    </w:pPr>
                    <w:r w:rsidRPr="001341EF">
                      <w:rPr>
                        <w:rFonts w:ascii="Times New Roman" w:hAnsi="Times New Roman" w:cs="Times New Roman"/>
                        <w:b/>
                        <w:sz w:val="24"/>
                        <w:szCs w:val="24"/>
                      </w:rPr>
                      <w:t>DOC-CC-02</w:t>
                    </w:r>
                  </w:p>
                </w:txbxContent>
              </v:textbox>
            </v:shape>
          </w:pict>
        </mc:Fallback>
      </mc:AlternateContent>
    </w:r>
  </w:p>
  <w:p w:rsidR="001F7A85" w:rsidRDefault="001F7A85">
    <w:pPr>
      <w:pStyle w:val="Encabezado"/>
    </w:pPr>
  </w:p>
  <w:p w:rsidR="001F7A85" w:rsidRDefault="001F7A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711"/>
    <w:multiLevelType w:val="hybridMultilevel"/>
    <w:tmpl w:val="21786B3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037B8"/>
    <w:multiLevelType w:val="hybridMultilevel"/>
    <w:tmpl w:val="A2AC30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87894"/>
    <w:multiLevelType w:val="hybridMultilevel"/>
    <w:tmpl w:val="6122E7C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1A4338"/>
    <w:multiLevelType w:val="hybridMultilevel"/>
    <w:tmpl w:val="E87A133E"/>
    <w:lvl w:ilvl="0" w:tplc="0C0A000F">
      <w:start w:val="1"/>
      <w:numFmt w:val="decimal"/>
      <w:lvlText w:val="%1."/>
      <w:lvlJc w:val="left"/>
      <w:pPr>
        <w:tabs>
          <w:tab w:val="num" w:pos="1353"/>
        </w:tabs>
        <w:ind w:left="1353" w:hanging="360"/>
      </w:pPr>
      <w:rPr>
        <w:rFont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074A5567"/>
    <w:multiLevelType w:val="hybridMultilevel"/>
    <w:tmpl w:val="22E4C60E"/>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D0718D"/>
    <w:multiLevelType w:val="hybridMultilevel"/>
    <w:tmpl w:val="C49413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B2502A"/>
    <w:multiLevelType w:val="hybridMultilevel"/>
    <w:tmpl w:val="5C4AF3BC"/>
    <w:lvl w:ilvl="0" w:tplc="0C0A0019">
      <w:start w:val="1"/>
      <w:numFmt w:val="lowerLetter"/>
      <w:lvlText w:val="%1."/>
      <w:lvlJc w:val="left"/>
      <w:pPr>
        <w:tabs>
          <w:tab w:val="num" w:pos="786"/>
        </w:tabs>
        <w:ind w:left="786" w:hanging="360"/>
      </w:pPr>
      <w:rPr>
        <w:rFonts w:hint="default"/>
      </w:rPr>
    </w:lvl>
    <w:lvl w:ilvl="1" w:tplc="0C0A0001">
      <w:start w:val="1"/>
      <w:numFmt w:val="bullet"/>
      <w:lvlText w:val=""/>
      <w:lvlJc w:val="left"/>
      <w:pPr>
        <w:tabs>
          <w:tab w:val="num" w:pos="1506"/>
        </w:tabs>
        <w:ind w:left="1506" w:hanging="360"/>
      </w:pPr>
      <w:rPr>
        <w:rFonts w:ascii="Symbol" w:hAnsi="Symbol"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 w15:restartNumberingAfterBreak="0">
    <w:nsid w:val="106C24D9"/>
    <w:multiLevelType w:val="hybridMultilevel"/>
    <w:tmpl w:val="20DAA93E"/>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6D5ACE"/>
    <w:multiLevelType w:val="hybridMultilevel"/>
    <w:tmpl w:val="C87261E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F86CAC"/>
    <w:multiLevelType w:val="hybridMultilevel"/>
    <w:tmpl w:val="C51C4E90"/>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D466AC"/>
    <w:multiLevelType w:val="hybridMultilevel"/>
    <w:tmpl w:val="5A2A69E4"/>
    <w:lvl w:ilvl="0" w:tplc="0C0A000B">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21AF6553"/>
    <w:multiLevelType w:val="hybridMultilevel"/>
    <w:tmpl w:val="C5B8B468"/>
    <w:lvl w:ilvl="0" w:tplc="0C0A000B">
      <w:start w:val="1"/>
      <w:numFmt w:val="bullet"/>
      <w:lvlText w:val=""/>
      <w:lvlJc w:val="left"/>
      <w:pPr>
        <w:ind w:left="1495" w:hanging="360"/>
      </w:pPr>
      <w:rPr>
        <w:rFonts w:ascii="Wingdings" w:hAnsi="Wingdings"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12" w15:restartNumberingAfterBreak="0">
    <w:nsid w:val="23440E88"/>
    <w:multiLevelType w:val="hybridMultilevel"/>
    <w:tmpl w:val="66B247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3762735"/>
    <w:multiLevelType w:val="hybridMultilevel"/>
    <w:tmpl w:val="AB64BDEE"/>
    <w:lvl w:ilvl="0" w:tplc="A3824C5E">
      <w:start w:val="1"/>
      <w:numFmt w:val="bullet"/>
      <w:lvlText w:val="-"/>
      <w:lvlJc w:val="left"/>
      <w:pPr>
        <w:tabs>
          <w:tab w:val="num" w:pos="720"/>
        </w:tabs>
        <w:ind w:left="720" w:hanging="360"/>
      </w:pPr>
      <w:rPr>
        <w:rFonts w:ascii="Comic Sans MS" w:hAnsi="Comic Sans MS" w:hint="default"/>
      </w:rPr>
    </w:lvl>
    <w:lvl w:ilvl="1" w:tplc="099AA1A6" w:tentative="1">
      <w:start w:val="1"/>
      <w:numFmt w:val="bullet"/>
      <w:lvlText w:val="-"/>
      <w:lvlJc w:val="left"/>
      <w:pPr>
        <w:tabs>
          <w:tab w:val="num" w:pos="1440"/>
        </w:tabs>
        <w:ind w:left="1440" w:hanging="360"/>
      </w:pPr>
      <w:rPr>
        <w:rFonts w:ascii="Comic Sans MS" w:hAnsi="Comic Sans MS" w:hint="default"/>
      </w:rPr>
    </w:lvl>
    <w:lvl w:ilvl="2" w:tplc="F6C6A26C">
      <w:start w:val="1"/>
      <w:numFmt w:val="bullet"/>
      <w:lvlText w:val="-"/>
      <w:lvlJc w:val="left"/>
      <w:pPr>
        <w:tabs>
          <w:tab w:val="num" w:pos="927"/>
        </w:tabs>
        <w:ind w:left="927" w:hanging="360"/>
      </w:pPr>
      <w:rPr>
        <w:rFonts w:ascii="Comic Sans MS" w:hAnsi="Comic Sans MS" w:hint="default"/>
      </w:rPr>
    </w:lvl>
    <w:lvl w:ilvl="3" w:tplc="0C0A000B">
      <w:start w:val="1"/>
      <w:numFmt w:val="bullet"/>
      <w:lvlText w:val=""/>
      <w:lvlJc w:val="left"/>
      <w:pPr>
        <w:tabs>
          <w:tab w:val="num" w:pos="2880"/>
        </w:tabs>
        <w:ind w:left="2880" w:hanging="360"/>
      </w:pPr>
      <w:rPr>
        <w:rFonts w:ascii="Wingdings" w:hAnsi="Wingdings" w:hint="default"/>
      </w:rPr>
    </w:lvl>
    <w:lvl w:ilvl="4" w:tplc="CA6633C2" w:tentative="1">
      <w:start w:val="1"/>
      <w:numFmt w:val="bullet"/>
      <w:lvlText w:val="-"/>
      <w:lvlJc w:val="left"/>
      <w:pPr>
        <w:tabs>
          <w:tab w:val="num" w:pos="3600"/>
        </w:tabs>
        <w:ind w:left="3600" w:hanging="360"/>
      </w:pPr>
      <w:rPr>
        <w:rFonts w:ascii="Comic Sans MS" w:hAnsi="Comic Sans MS" w:hint="default"/>
      </w:rPr>
    </w:lvl>
    <w:lvl w:ilvl="5" w:tplc="F4002484" w:tentative="1">
      <w:start w:val="1"/>
      <w:numFmt w:val="bullet"/>
      <w:lvlText w:val="-"/>
      <w:lvlJc w:val="left"/>
      <w:pPr>
        <w:tabs>
          <w:tab w:val="num" w:pos="4320"/>
        </w:tabs>
        <w:ind w:left="4320" w:hanging="360"/>
      </w:pPr>
      <w:rPr>
        <w:rFonts w:ascii="Comic Sans MS" w:hAnsi="Comic Sans MS" w:hint="default"/>
      </w:rPr>
    </w:lvl>
    <w:lvl w:ilvl="6" w:tplc="3FFCF76E" w:tentative="1">
      <w:start w:val="1"/>
      <w:numFmt w:val="bullet"/>
      <w:lvlText w:val="-"/>
      <w:lvlJc w:val="left"/>
      <w:pPr>
        <w:tabs>
          <w:tab w:val="num" w:pos="5040"/>
        </w:tabs>
        <w:ind w:left="5040" w:hanging="360"/>
      </w:pPr>
      <w:rPr>
        <w:rFonts w:ascii="Comic Sans MS" w:hAnsi="Comic Sans MS" w:hint="default"/>
      </w:rPr>
    </w:lvl>
    <w:lvl w:ilvl="7" w:tplc="FD94AEAC" w:tentative="1">
      <w:start w:val="1"/>
      <w:numFmt w:val="bullet"/>
      <w:lvlText w:val="-"/>
      <w:lvlJc w:val="left"/>
      <w:pPr>
        <w:tabs>
          <w:tab w:val="num" w:pos="5760"/>
        </w:tabs>
        <w:ind w:left="5760" w:hanging="360"/>
      </w:pPr>
      <w:rPr>
        <w:rFonts w:ascii="Comic Sans MS" w:hAnsi="Comic Sans MS" w:hint="default"/>
      </w:rPr>
    </w:lvl>
    <w:lvl w:ilvl="8" w:tplc="6868DA3A" w:tentative="1">
      <w:start w:val="1"/>
      <w:numFmt w:val="bullet"/>
      <w:lvlText w:val="-"/>
      <w:lvlJc w:val="left"/>
      <w:pPr>
        <w:tabs>
          <w:tab w:val="num" w:pos="6480"/>
        </w:tabs>
        <w:ind w:left="6480" w:hanging="360"/>
      </w:pPr>
      <w:rPr>
        <w:rFonts w:ascii="Comic Sans MS" w:hAnsi="Comic Sans MS" w:hint="default"/>
      </w:rPr>
    </w:lvl>
  </w:abstractNum>
  <w:abstractNum w:abstractNumId="14" w15:restartNumberingAfterBreak="0">
    <w:nsid w:val="260003AC"/>
    <w:multiLevelType w:val="hybridMultilevel"/>
    <w:tmpl w:val="E10AE4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4F0417"/>
    <w:multiLevelType w:val="hybridMultilevel"/>
    <w:tmpl w:val="CA48B95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CF43546"/>
    <w:multiLevelType w:val="multilevel"/>
    <w:tmpl w:val="0C0A001F"/>
    <w:lvl w:ilvl="0">
      <w:start w:val="1"/>
      <w:numFmt w:val="decimal"/>
      <w:lvlText w:val="%1."/>
      <w:lvlJc w:val="left"/>
      <w:pPr>
        <w:ind w:left="928" w:hanging="360"/>
      </w:pPr>
      <w:rPr>
        <w:rFonts w:hint="default"/>
      </w:rPr>
    </w:lvl>
    <w:lvl w:ilvl="1">
      <w:start w:val="1"/>
      <w:numFmt w:val="decimal"/>
      <w:lvlText w:val="%1.%2."/>
      <w:lvlJc w:val="left"/>
      <w:pPr>
        <w:ind w:left="100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7" w15:restartNumberingAfterBreak="0">
    <w:nsid w:val="2D56679D"/>
    <w:multiLevelType w:val="hybridMultilevel"/>
    <w:tmpl w:val="FCCA69BC"/>
    <w:lvl w:ilvl="0" w:tplc="E48EBD1E">
      <w:start w:val="1"/>
      <w:numFmt w:val="decimal"/>
      <w:lvlText w:val="%1."/>
      <w:lvlJc w:val="left"/>
      <w:pPr>
        <w:ind w:left="1146" w:hanging="360"/>
      </w:pPr>
      <w:rPr>
        <w:rFonts w:hint="default"/>
        <w:b w:val="0"/>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35F52769"/>
    <w:multiLevelType w:val="hybridMultilevel"/>
    <w:tmpl w:val="FC90DF0C"/>
    <w:lvl w:ilvl="0" w:tplc="51B63176">
      <w:start w:val="13"/>
      <w:numFmt w:val="bullet"/>
      <w:lvlText w:val=""/>
      <w:lvlJc w:val="left"/>
      <w:pPr>
        <w:ind w:left="644" w:hanging="360"/>
      </w:pPr>
      <w:rPr>
        <w:rFonts w:ascii="Wingdings" w:eastAsia="Times New Roman" w:hAnsi="Wingdings"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37A90D51"/>
    <w:multiLevelType w:val="hybridMultilevel"/>
    <w:tmpl w:val="02A85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256D62"/>
    <w:multiLevelType w:val="hybridMultilevel"/>
    <w:tmpl w:val="A9106A4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4E364D"/>
    <w:multiLevelType w:val="hybridMultilevel"/>
    <w:tmpl w:val="7D42B43A"/>
    <w:lvl w:ilvl="0" w:tplc="0C0A000F">
      <w:start w:val="1"/>
      <w:numFmt w:val="decimal"/>
      <w:lvlText w:val="%1."/>
      <w:lvlJc w:val="left"/>
      <w:pPr>
        <w:tabs>
          <w:tab w:val="num" w:pos="1080"/>
        </w:tabs>
        <w:ind w:left="1080" w:hanging="360"/>
      </w:pPr>
      <w:rPr>
        <w:rFonts w:hint="default"/>
      </w:rPr>
    </w:lvl>
    <w:lvl w:ilvl="1" w:tplc="0C0A000B">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F83E88"/>
    <w:multiLevelType w:val="hybridMultilevel"/>
    <w:tmpl w:val="34249FBE"/>
    <w:lvl w:ilvl="0" w:tplc="A568FE16">
      <w:start w:val="7"/>
      <w:numFmt w:val="decimal"/>
      <w:pStyle w:val="Subttulo"/>
      <w:lvlText w:val="%1.5"/>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3" w15:restartNumberingAfterBreak="0">
    <w:nsid w:val="3F031E85"/>
    <w:multiLevelType w:val="hybridMultilevel"/>
    <w:tmpl w:val="110C53D6"/>
    <w:lvl w:ilvl="0" w:tplc="0602F61C">
      <w:start w:val="1"/>
      <w:numFmt w:val="decimal"/>
      <w:lvlText w:val="%1.4"/>
      <w:lvlJc w:val="left"/>
      <w:pPr>
        <w:ind w:left="928" w:hanging="360"/>
      </w:pPr>
      <w:rPr>
        <w:rFonts w:hint="default"/>
      </w:rPr>
    </w:lvl>
    <w:lvl w:ilvl="1" w:tplc="0C0A0019" w:tentative="1">
      <w:start w:val="1"/>
      <w:numFmt w:val="lowerLetter"/>
      <w:lvlText w:val="%2."/>
      <w:lvlJc w:val="left"/>
      <w:pPr>
        <w:ind w:left="2874" w:hanging="360"/>
      </w:pPr>
    </w:lvl>
    <w:lvl w:ilvl="2" w:tplc="0C0A001B" w:tentative="1">
      <w:start w:val="1"/>
      <w:numFmt w:val="lowerRoman"/>
      <w:lvlText w:val="%3."/>
      <w:lvlJc w:val="right"/>
      <w:pPr>
        <w:ind w:left="3594" w:hanging="180"/>
      </w:pPr>
    </w:lvl>
    <w:lvl w:ilvl="3" w:tplc="0C0A000F" w:tentative="1">
      <w:start w:val="1"/>
      <w:numFmt w:val="decimal"/>
      <w:lvlText w:val="%4."/>
      <w:lvlJc w:val="left"/>
      <w:pPr>
        <w:ind w:left="4314" w:hanging="360"/>
      </w:pPr>
    </w:lvl>
    <w:lvl w:ilvl="4" w:tplc="0C0A0019" w:tentative="1">
      <w:start w:val="1"/>
      <w:numFmt w:val="lowerLetter"/>
      <w:lvlText w:val="%5."/>
      <w:lvlJc w:val="left"/>
      <w:pPr>
        <w:ind w:left="5034" w:hanging="360"/>
      </w:pPr>
    </w:lvl>
    <w:lvl w:ilvl="5" w:tplc="0C0A001B" w:tentative="1">
      <w:start w:val="1"/>
      <w:numFmt w:val="lowerRoman"/>
      <w:lvlText w:val="%6."/>
      <w:lvlJc w:val="right"/>
      <w:pPr>
        <w:ind w:left="5754" w:hanging="180"/>
      </w:pPr>
    </w:lvl>
    <w:lvl w:ilvl="6" w:tplc="0C0A000F" w:tentative="1">
      <w:start w:val="1"/>
      <w:numFmt w:val="decimal"/>
      <w:lvlText w:val="%7."/>
      <w:lvlJc w:val="left"/>
      <w:pPr>
        <w:ind w:left="6474" w:hanging="360"/>
      </w:pPr>
    </w:lvl>
    <w:lvl w:ilvl="7" w:tplc="0C0A0019" w:tentative="1">
      <w:start w:val="1"/>
      <w:numFmt w:val="lowerLetter"/>
      <w:lvlText w:val="%8."/>
      <w:lvlJc w:val="left"/>
      <w:pPr>
        <w:ind w:left="7194" w:hanging="360"/>
      </w:pPr>
    </w:lvl>
    <w:lvl w:ilvl="8" w:tplc="0C0A001B" w:tentative="1">
      <w:start w:val="1"/>
      <w:numFmt w:val="lowerRoman"/>
      <w:lvlText w:val="%9."/>
      <w:lvlJc w:val="right"/>
      <w:pPr>
        <w:ind w:left="7914" w:hanging="180"/>
      </w:pPr>
    </w:lvl>
  </w:abstractNum>
  <w:abstractNum w:abstractNumId="24" w15:restartNumberingAfterBreak="0">
    <w:nsid w:val="40320C3D"/>
    <w:multiLevelType w:val="hybridMultilevel"/>
    <w:tmpl w:val="A8CC3EC6"/>
    <w:lvl w:ilvl="0" w:tplc="A3824C5E">
      <w:start w:val="1"/>
      <w:numFmt w:val="bullet"/>
      <w:lvlText w:val="-"/>
      <w:lvlJc w:val="left"/>
      <w:pPr>
        <w:tabs>
          <w:tab w:val="num" w:pos="720"/>
        </w:tabs>
        <w:ind w:left="720" w:hanging="360"/>
      </w:pPr>
      <w:rPr>
        <w:rFonts w:ascii="Comic Sans MS" w:hAnsi="Comic Sans MS" w:hint="default"/>
      </w:rPr>
    </w:lvl>
    <w:lvl w:ilvl="1" w:tplc="099AA1A6" w:tentative="1">
      <w:start w:val="1"/>
      <w:numFmt w:val="bullet"/>
      <w:lvlText w:val="-"/>
      <w:lvlJc w:val="left"/>
      <w:pPr>
        <w:tabs>
          <w:tab w:val="num" w:pos="1440"/>
        </w:tabs>
        <w:ind w:left="1440" w:hanging="360"/>
      </w:pPr>
      <w:rPr>
        <w:rFonts w:ascii="Comic Sans MS" w:hAnsi="Comic Sans MS" w:hint="default"/>
      </w:rPr>
    </w:lvl>
    <w:lvl w:ilvl="2" w:tplc="F6C6A26C">
      <w:start w:val="1"/>
      <w:numFmt w:val="bullet"/>
      <w:lvlText w:val="-"/>
      <w:lvlJc w:val="left"/>
      <w:pPr>
        <w:tabs>
          <w:tab w:val="num" w:pos="927"/>
        </w:tabs>
        <w:ind w:left="927" w:hanging="360"/>
      </w:pPr>
      <w:rPr>
        <w:rFonts w:ascii="Comic Sans MS" w:hAnsi="Comic Sans MS" w:hint="default"/>
      </w:rPr>
    </w:lvl>
    <w:lvl w:ilvl="3" w:tplc="0C0A0001">
      <w:start w:val="1"/>
      <w:numFmt w:val="bullet"/>
      <w:lvlText w:val=""/>
      <w:lvlJc w:val="left"/>
      <w:pPr>
        <w:tabs>
          <w:tab w:val="num" w:pos="2880"/>
        </w:tabs>
        <w:ind w:left="2880" w:hanging="360"/>
      </w:pPr>
      <w:rPr>
        <w:rFonts w:ascii="Symbol" w:hAnsi="Symbol" w:hint="default"/>
      </w:rPr>
    </w:lvl>
    <w:lvl w:ilvl="4" w:tplc="CA6633C2" w:tentative="1">
      <w:start w:val="1"/>
      <w:numFmt w:val="bullet"/>
      <w:lvlText w:val="-"/>
      <w:lvlJc w:val="left"/>
      <w:pPr>
        <w:tabs>
          <w:tab w:val="num" w:pos="3600"/>
        </w:tabs>
        <w:ind w:left="3600" w:hanging="360"/>
      </w:pPr>
      <w:rPr>
        <w:rFonts w:ascii="Comic Sans MS" w:hAnsi="Comic Sans MS" w:hint="default"/>
      </w:rPr>
    </w:lvl>
    <w:lvl w:ilvl="5" w:tplc="F4002484" w:tentative="1">
      <w:start w:val="1"/>
      <w:numFmt w:val="bullet"/>
      <w:lvlText w:val="-"/>
      <w:lvlJc w:val="left"/>
      <w:pPr>
        <w:tabs>
          <w:tab w:val="num" w:pos="4320"/>
        </w:tabs>
        <w:ind w:left="4320" w:hanging="360"/>
      </w:pPr>
      <w:rPr>
        <w:rFonts w:ascii="Comic Sans MS" w:hAnsi="Comic Sans MS" w:hint="default"/>
      </w:rPr>
    </w:lvl>
    <w:lvl w:ilvl="6" w:tplc="3FFCF76E" w:tentative="1">
      <w:start w:val="1"/>
      <w:numFmt w:val="bullet"/>
      <w:lvlText w:val="-"/>
      <w:lvlJc w:val="left"/>
      <w:pPr>
        <w:tabs>
          <w:tab w:val="num" w:pos="5040"/>
        </w:tabs>
        <w:ind w:left="5040" w:hanging="360"/>
      </w:pPr>
      <w:rPr>
        <w:rFonts w:ascii="Comic Sans MS" w:hAnsi="Comic Sans MS" w:hint="default"/>
      </w:rPr>
    </w:lvl>
    <w:lvl w:ilvl="7" w:tplc="FD94AEAC" w:tentative="1">
      <w:start w:val="1"/>
      <w:numFmt w:val="bullet"/>
      <w:lvlText w:val="-"/>
      <w:lvlJc w:val="left"/>
      <w:pPr>
        <w:tabs>
          <w:tab w:val="num" w:pos="5760"/>
        </w:tabs>
        <w:ind w:left="5760" w:hanging="360"/>
      </w:pPr>
      <w:rPr>
        <w:rFonts w:ascii="Comic Sans MS" w:hAnsi="Comic Sans MS" w:hint="default"/>
      </w:rPr>
    </w:lvl>
    <w:lvl w:ilvl="8" w:tplc="6868DA3A" w:tentative="1">
      <w:start w:val="1"/>
      <w:numFmt w:val="bullet"/>
      <w:lvlText w:val="-"/>
      <w:lvlJc w:val="left"/>
      <w:pPr>
        <w:tabs>
          <w:tab w:val="num" w:pos="6480"/>
        </w:tabs>
        <w:ind w:left="6480" w:hanging="360"/>
      </w:pPr>
      <w:rPr>
        <w:rFonts w:ascii="Comic Sans MS" w:hAnsi="Comic Sans MS" w:hint="default"/>
      </w:rPr>
    </w:lvl>
  </w:abstractNum>
  <w:abstractNum w:abstractNumId="25" w15:restartNumberingAfterBreak="0">
    <w:nsid w:val="43611F87"/>
    <w:multiLevelType w:val="hybridMultilevel"/>
    <w:tmpl w:val="735CEA0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98C3724"/>
    <w:multiLevelType w:val="hybridMultilevel"/>
    <w:tmpl w:val="0C06804E"/>
    <w:lvl w:ilvl="0" w:tplc="84E6EEA0">
      <w:start w:val="13"/>
      <w:numFmt w:val="bullet"/>
      <w:lvlText w:val=""/>
      <w:lvlJc w:val="left"/>
      <w:pPr>
        <w:tabs>
          <w:tab w:val="num" w:pos="644"/>
        </w:tabs>
        <w:ind w:left="644" w:hanging="360"/>
      </w:pPr>
      <w:rPr>
        <w:rFonts w:ascii="Wingdings" w:eastAsia="Times New Roman" w:hAnsi="Wingdings" w:cs="Times New Roman" w:hint="default"/>
        <w:b/>
      </w:rPr>
    </w:lvl>
    <w:lvl w:ilvl="1" w:tplc="0C0A0001">
      <w:start w:val="1"/>
      <w:numFmt w:val="bullet"/>
      <w:lvlText w:val=""/>
      <w:lvlJc w:val="left"/>
      <w:pPr>
        <w:tabs>
          <w:tab w:val="num" w:pos="1440"/>
        </w:tabs>
        <w:ind w:left="1440" w:hanging="360"/>
      </w:pPr>
      <w:rPr>
        <w:rFonts w:ascii="Symbol" w:hAnsi="Symbol" w:hint="default"/>
      </w:rPr>
    </w:lvl>
    <w:lvl w:ilvl="2" w:tplc="58148980">
      <w:numFmt w:val="bullet"/>
      <w:lvlText w:val=""/>
      <w:lvlJc w:val="left"/>
      <w:pPr>
        <w:ind w:left="2340" w:hanging="360"/>
      </w:pPr>
      <w:rPr>
        <w:rFonts w:ascii="Wingdings" w:eastAsia="Times New Roman" w:hAnsi="Wingdings"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B552FAC"/>
    <w:multiLevelType w:val="hybridMultilevel"/>
    <w:tmpl w:val="3BA46C8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4F3D0FC3"/>
    <w:multiLevelType w:val="hybridMultilevel"/>
    <w:tmpl w:val="8A1E300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F9D7EE4"/>
    <w:multiLevelType w:val="hybridMultilevel"/>
    <w:tmpl w:val="F59AD77A"/>
    <w:lvl w:ilvl="0" w:tplc="DE8A11F2">
      <w:start w:val="13"/>
      <w:numFmt w:val="bullet"/>
      <w:lvlText w:val=""/>
      <w:lvlJc w:val="left"/>
      <w:pPr>
        <w:ind w:left="644" w:hanging="360"/>
      </w:pPr>
      <w:rPr>
        <w:rFonts w:ascii="Wingdings" w:eastAsia="Times New Roman" w:hAnsi="Wingdings"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15:restartNumberingAfterBreak="0">
    <w:nsid w:val="51252C52"/>
    <w:multiLevelType w:val="hybridMultilevel"/>
    <w:tmpl w:val="06424FD8"/>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7D5979"/>
    <w:multiLevelType w:val="hybridMultilevel"/>
    <w:tmpl w:val="5A7C98D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DC787B"/>
    <w:multiLevelType w:val="hybridMultilevel"/>
    <w:tmpl w:val="49DE4C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F16555"/>
    <w:multiLevelType w:val="multilevel"/>
    <w:tmpl w:val="FEDE1788"/>
    <w:lvl w:ilvl="0">
      <w:start w:val="1"/>
      <w:numFmt w:val="decimal"/>
      <w:pStyle w:val="Ttulo1"/>
      <w:lvlText w:val="%1."/>
      <w:lvlJc w:val="left"/>
      <w:pPr>
        <w:ind w:left="720" w:hanging="360"/>
      </w:pPr>
    </w:lvl>
    <w:lvl w:ilvl="1">
      <w:start w:val="3"/>
      <w:numFmt w:val="decimal"/>
      <w:isLgl/>
      <w:lvlText w:val="%1.%2."/>
      <w:lvlJc w:val="left"/>
      <w:pPr>
        <w:ind w:left="1316"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4030CCD"/>
    <w:multiLevelType w:val="multilevel"/>
    <w:tmpl w:val="60B80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4392A2F"/>
    <w:multiLevelType w:val="hybridMultilevel"/>
    <w:tmpl w:val="0604283E"/>
    <w:lvl w:ilvl="0" w:tplc="84E6EEA0">
      <w:start w:val="13"/>
      <w:numFmt w:val="bullet"/>
      <w:lvlText w:val=""/>
      <w:lvlJc w:val="left"/>
      <w:pPr>
        <w:ind w:left="644" w:hanging="360"/>
      </w:pPr>
      <w:rPr>
        <w:rFonts w:ascii="Wingdings" w:eastAsia="Times New Roman" w:hAnsi="Wingdings"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6" w15:restartNumberingAfterBreak="0">
    <w:nsid w:val="6A92243A"/>
    <w:multiLevelType w:val="hybridMultilevel"/>
    <w:tmpl w:val="F264703C"/>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7" w15:restartNumberingAfterBreak="0">
    <w:nsid w:val="74C02E5A"/>
    <w:multiLevelType w:val="hybridMultilevel"/>
    <w:tmpl w:val="A626789A"/>
    <w:lvl w:ilvl="0" w:tplc="0C0A000F">
      <w:start w:val="1"/>
      <w:numFmt w:val="decimal"/>
      <w:lvlText w:val="%1."/>
      <w:lvlJc w:val="left"/>
      <w:pPr>
        <w:tabs>
          <w:tab w:val="num" w:pos="1080"/>
        </w:tabs>
        <w:ind w:left="1080" w:hanging="360"/>
      </w:pPr>
      <w:rPr>
        <w:rFonts w:hint="default"/>
      </w:rPr>
    </w:lvl>
    <w:lvl w:ilvl="1" w:tplc="0C0A000B">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A72684"/>
    <w:multiLevelType w:val="hybridMultilevel"/>
    <w:tmpl w:val="968E6A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DC25049"/>
    <w:multiLevelType w:val="multilevel"/>
    <w:tmpl w:val="34CCF5FC"/>
    <w:lvl w:ilvl="0">
      <w:start w:val="1"/>
      <w:numFmt w:val="decimal"/>
      <w:lvlText w:val="%1."/>
      <w:lvlJc w:val="left"/>
      <w:pPr>
        <w:ind w:left="1080" w:hanging="360"/>
      </w:pPr>
    </w:lvl>
    <w:lvl w:ilvl="1">
      <w:start w:val="6"/>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34"/>
  </w:num>
  <w:num w:numId="2">
    <w:abstractNumId w:val="26"/>
  </w:num>
  <w:num w:numId="3">
    <w:abstractNumId w:val="3"/>
  </w:num>
  <w:num w:numId="4">
    <w:abstractNumId w:val="7"/>
  </w:num>
  <w:num w:numId="5">
    <w:abstractNumId w:val="37"/>
  </w:num>
  <w:num w:numId="6">
    <w:abstractNumId w:val="30"/>
  </w:num>
  <w:num w:numId="7">
    <w:abstractNumId w:val="31"/>
  </w:num>
  <w:num w:numId="8">
    <w:abstractNumId w:val="21"/>
  </w:num>
  <w:num w:numId="9">
    <w:abstractNumId w:val="24"/>
  </w:num>
  <w:num w:numId="10">
    <w:abstractNumId w:val="0"/>
  </w:num>
  <w:num w:numId="11">
    <w:abstractNumId w:val="8"/>
  </w:num>
  <w:num w:numId="12">
    <w:abstractNumId w:val="15"/>
  </w:num>
  <w:num w:numId="13">
    <w:abstractNumId w:val="36"/>
  </w:num>
  <w:num w:numId="14">
    <w:abstractNumId w:val="39"/>
  </w:num>
  <w:num w:numId="15">
    <w:abstractNumId w:val="28"/>
  </w:num>
  <w:num w:numId="16">
    <w:abstractNumId w:val="6"/>
  </w:num>
  <w:num w:numId="17">
    <w:abstractNumId w:val="4"/>
  </w:num>
  <w:num w:numId="18">
    <w:abstractNumId w:val="12"/>
  </w:num>
  <w:num w:numId="19">
    <w:abstractNumId w:val="9"/>
  </w:num>
  <w:num w:numId="20">
    <w:abstractNumId w:val="1"/>
  </w:num>
  <w:num w:numId="21">
    <w:abstractNumId w:val="27"/>
  </w:num>
  <w:num w:numId="22">
    <w:abstractNumId w:val="25"/>
  </w:num>
  <w:num w:numId="23">
    <w:abstractNumId w:val="11"/>
  </w:num>
  <w:num w:numId="24">
    <w:abstractNumId w:val="19"/>
  </w:num>
  <w:num w:numId="25">
    <w:abstractNumId w:val="13"/>
  </w:num>
  <w:num w:numId="26">
    <w:abstractNumId w:val="10"/>
  </w:num>
  <w:num w:numId="27">
    <w:abstractNumId w:val="2"/>
  </w:num>
  <w:num w:numId="28">
    <w:abstractNumId w:val="32"/>
  </w:num>
  <w:num w:numId="29">
    <w:abstractNumId w:val="20"/>
  </w:num>
  <w:num w:numId="30">
    <w:abstractNumId w:val="38"/>
  </w:num>
  <w:num w:numId="31">
    <w:abstractNumId w:val="5"/>
  </w:num>
  <w:num w:numId="32">
    <w:abstractNumId w:val="14"/>
  </w:num>
  <w:num w:numId="33">
    <w:abstractNumId w:val="33"/>
  </w:num>
  <w:num w:numId="34">
    <w:abstractNumId w:val="16"/>
  </w:num>
  <w:num w:numId="35">
    <w:abstractNumId w:val="17"/>
  </w:num>
  <w:num w:numId="36">
    <w:abstractNumId w:val="23"/>
  </w:num>
  <w:num w:numId="37">
    <w:abstractNumId w:val="16"/>
    <w:lvlOverride w:ilvl="0">
      <w:startOverride w:val="7"/>
    </w:lvlOverride>
  </w:num>
  <w:num w:numId="38">
    <w:abstractNumId w:val="22"/>
  </w:num>
  <w:num w:numId="39">
    <w:abstractNumId w:val="29"/>
  </w:num>
  <w:num w:numId="40">
    <w:abstractNumId w:val="18"/>
  </w:num>
  <w:num w:numId="41">
    <w:abstractNumId w:val="35"/>
  </w:num>
  <w:num w:numId="42">
    <w:abstractNumId w:val="22"/>
    <w:lvlOverride w:ilvl="0">
      <w:startOverride w:val="7"/>
    </w:lvlOverride>
  </w:num>
  <w:num w:numId="43">
    <w:abstractNumId w:val="2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F9"/>
    <w:rsid w:val="000F6858"/>
    <w:rsid w:val="00106D7A"/>
    <w:rsid w:val="001341EF"/>
    <w:rsid w:val="00135B61"/>
    <w:rsid w:val="001840EA"/>
    <w:rsid w:val="001B1B2A"/>
    <w:rsid w:val="001E5006"/>
    <w:rsid w:val="001F7A85"/>
    <w:rsid w:val="0021066E"/>
    <w:rsid w:val="00265C1C"/>
    <w:rsid w:val="002A319E"/>
    <w:rsid w:val="002D16D6"/>
    <w:rsid w:val="00306846"/>
    <w:rsid w:val="00361478"/>
    <w:rsid w:val="003E5F37"/>
    <w:rsid w:val="003E7B15"/>
    <w:rsid w:val="003F0268"/>
    <w:rsid w:val="0046595F"/>
    <w:rsid w:val="00516A82"/>
    <w:rsid w:val="00530224"/>
    <w:rsid w:val="005605ED"/>
    <w:rsid w:val="005640DA"/>
    <w:rsid w:val="005966F6"/>
    <w:rsid w:val="005B4663"/>
    <w:rsid w:val="005D6E8A"/>
    <w:rsid w:val="006340CD"/>
    <w:rsid w:val="00694D6F"/>
    <w:rsid w:val="0069553C"/>
    <w:rsid w:val="006B387B"/>
    <w:rsid w:val="006C15E6"/>
    <w:rsid w:val="006C3018"/>
    <w:rsid w:val="00745131"/>
    <w:rsid w:val="00764294"/>
    <w:rsid w:val="00775870"/>
    <w:rsid w:val="0078514C"/>
    <w:rsid w:val="007A64A2"/>
    <w:rsid w:val="007C69D1"/>
    <w:rsid w:val="007E49B8"/>
    <w:rsid w:val="00814DDE"/>
    <w:rsid w:val="00830436"/>
    <w:rsid w:val="008330DB"/>
    <w:rsid w:val="00863456"/>
    <w:rsid w:val="00877154"/>
    <w:rsid w:val="00917D48"/>
    <w:rsid w:val="00990F1B"/>
    <w:rsid w:val="009F398D"/>
    <w:rsid w:val="00A3485D"/>
    <w:rsid w:val="00A415F9"/>
    <w:rsid w:val="00A431B1"/>
    <w:rsid w:val="00A521B9"/>
    <w:rsid w:val="00AA5773"/>
    <w:rsid w:val="00AF086D"/>
    <w:rsid w:val="00AF09E2"/>
    <w:rsid w:val="00AF53A0"/>
    <w:rsid w:val="00B3494C"/>
    <w:rsid w:val="00B4189E"/>
    <w:rsid w:val="00CA41B5"/>
    <w:rsid w:val="00CA5584"/>
    <w:rsid w:val="00CB4B6C"/>
    <w:rsid w:val="00D132D0"/>
    <w:rsid w:val="00D67AC2"/>
    <w:rsid w:val="00DC0414"/>
    <w:rsid w:val="00DD2D49"/>
    <w:rsid w:val="00DD3312"/>
    <w:rsid w:val="00DE03F4"/>
    <w:rsid w:val="00E0717C"/>
    <w:rsid w:val="00E42E72"/>
    <w:rsid w:val="00E86662"/>
    <w:rsid w:val="00EC3183"/>
    <w:rsid w:val="00EF6632"/>
    <w:rsid w:val="00F35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4A25DB22-FA57-407E-9844-47EE4F10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94"/>
  </w:style>
  <w:style w:type="paragraph" w:styleId="Ttulo1">
    <w:name w:val="heading 1"/>
    <w:basedOn w:val="Normal"/>
    <w:next w:val="Normal"/>
    <w:link w:val="Ttulo1Car"/>
    <w:qFormat/>
    <w:rsid w:val="00A415F9"/>
    <w:pPr>
      <w:keepNext/>
      <w:numPr>
        <w:numId w:val="33"/>
      </w:numPr>
      <w:spacing w:before="240" w:after="24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semiHidden/>
    <w:unhideWhenUsed/>
    <w:qFormat/>
    <w:rsid w:val="00A415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5F9"/>
    <w:rPr>
      <w:rFonts w:ascii="Cambria" w:eastAsia="Times New Roman" w:hAnsi="Cambria" w:cs="Times New Roman"/>
      <w:b/>
      <w:bCs/>
      <w:kern w:val="32"/>
      <w:sz w:val="32"/>
      <w:szCs w:val="32"/>
    </w:rPr>
  </w:style>
  <w:style w:type="character" w:customStyle="1" w:styleId="Ttulo2Car">
    <w:name w:val="Título 2 Car"/>
    <w:basedOn w:val="Fuentedeprrafopredeter"/>
    <w:link w:val="Ttulo2"/>
    <w:semiHidden/>
    <w:rsid w:val="00A415F9"/>
    <w:rPr>
      <w:rFonts w:ascii="Calibri Light" w:eastAsia="Times New Roman" w:hAnsi="Calibri Light" w:cs="Times New Roman"/>
      <w:b/>
      <w:bCs/>
      <w:i/>
      <w:iCs/>
      <w:sz w:val="28"/>
      <w:szCs w:val="28"/>
    </w:rPr>
  </w:style>
  <w:style w:type="paragraph" w:styleId="Encabezado">
    <w:name w:val="header"/>
    <w:basedOn w:val="Normal"/>
    <w:link w:val="EncabezadoCar"/>
    <w:rsid w:val="00A415F9"/>
    <w:pPr>
      <w:tabs>
        <w:tab w:val="center" w:pos="4252"/>
        <w:tab w:val="right" w:pos="8504"/>
      </w:tabs>
      <w:spacing w:before="120" w:after="12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A415F9"/>
    <w:rPr>
      <w:rFonts w:ascii="Times New Roman" w:eastAsia="Times New Roman" w:hAnsi="Times New Roman" w:cs="Times New Roman"/>
      <w:sz w:val="24"/>
      <w:szCs w:val="24"/>
    </w:rPr>
  </w:style>
  <w:style w:type="paragraph" w:styleId="Piedepgina">
    <w:name w:val="footer"/>
    <w:basedOn w:val="Normal"/>
    <w:link w:val="PiedepginaCar"/>
    <w:rsid w:val="00A415F9"/>
    <w:pPr>
      <w:tabs>
        <w:tab w:val="center" w:pos="4252"/>
        <w:tab w:val="right" w:pos="8504"/>
      </w:tabs>
      <w:spacing w:before="120" w:after="12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rsid w:val="00A415F9"/>
    <w:rPr>
      <w:rFonts w:ascii="Times New Roman" w:eastAsia="Times New Roman" w:hAnsi="Times New Roman" w:cs="Times New Roman"/>
      <w:sz w:val="24"/>
      <w:szCs w:val="24"/>
    </w:rPr>
  </w:style>
  <w:style w:type="character" w:styleId="Hipervnculo">
    <w:name w:val="Hyperlink"/>
    <w:uiPriority w:val="99"/>
    <w:rsid w:val="00A415F9"/>
    <w:rPr>
      <w:color w:val="0000FF"/>
      <w:u w:val="single"/>
    </w:rPr>
  </w:style>
  <w:style w:type="table" w:styleId="Tablaconcuadrcula">
    <w:name w:val="Table Grid"/>
    <w:basedOn w:val="Tablanormal"/>
    <w:rsid w:val="00A41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415F9"/>
    <w:pPr>
      <w:spacing w:before="120" w:after="120" w:line="240" w:lineRule="auto"/>
    </w:pPr>
    <w:rPr>
      <w:rFonts w:ascii="Tahoma" w:eastAsia="Times New Roman" w:hAnsi="Tahoma" w:cs="Times New Roman"/>
      <w:sz w:val="16"/>
      <w:szCs w:val="16"/>
    </w:rPr>
  </w:style>
  <w:style w:type="character" w:customStyle="1" w:styleId="TextodegloboCar">
    <w:name w:val="Texto de globo Car"/>
    <w:basedOn w:val="Fuentedeprrafopredeter"/>
    <w:link w:val="Textodeglobo"/>
    <w:rsid w:val="00A415F9"/>
    <w:rPr>
      <w:rFonts w:ascii="Tahoma" w:eastAsia="Times New Roman" w:hAnsi="Tahoma" w:cs="Times New Roman"/>
      <w:sz w:val="16"/>
      <w:szCs w:val="16"/>
    </w:rPr>
  </w:style>
  <w:style w:type="character" w:styleId="Textoennegrita">
    <w:name w:val="Strong"/>
    <w:qFormat/>
    <w:rsid w:val="00A415F9"/>
    <w:rPr>
      <w:b/>
      <w:bCs/>
    </w:rPr>
  </w:style>
  <w:style w:type="paragraph" w:styleId="Subttulo">
    <w:name w:val="Subtitle"/>
    <w:basedOn w:val="Normal"/>
    <w:next w:val="Normal"/>
    <w:link w:val="SubttuloCar"/>
    <w:qFormat/>
    <w:rsid w:val="00A415F9"/>
    <w:pPr>
      <w:numPr>
        <w:numId w:val="38"/>
      </w:numPr>
      <w:spacing w:before="240" w:after="120" w:line="240" w:lineRule="auto"/>
      <w:outlineLvl w:val="1"/>
    </w:pPr>
    <w:rPr>
      <w:rFonts w:ascii="Cambria" w:eastAsia="Times New Roman" w:hAnsi="Cambria" w:cs="Times New Roman"/>
      <w:b/>
      <w:sz w:val="28"/>
      <w:szCs w:val="24"/>
    </w:rPr>
  </w:style>
  <w:style w:type="character" w:customStyle="1" w:styleId="SubttuloCar">
    <w:name w:val="Subtítulo Car"/>
    <w:basedOn w:val="Fuentedeprrafopredeter"/>
    <w:link w:val="Subttulo"/>
    <w:rsid w:val="00A415F9"/>
    <w:rPr>
      <w:rFonts w:ascii="Cambria" w:eastAsia="Times New Roman" w:hAnsi="Cambria" w:cs="Times New Roman"/>
      <w:b/>
      <w:sz w:val="28"/>
      <w:szCs w:val="24"/>
    </w:rPr>
  </w:style>
  <w:style w:type="paragraph" w:customStyle="1" w:styleId="SUBSUBTTOL">
    <w:name w:val="SUBSUBTÍTOL"/>
    <w:basedOn w:val="Normal"/>
    <w:link w:val="SUBSUBTTOLCar"/>
    <w:qFormat/>
    <w:rsid w:val="00A415F9"/>
    <w:pPr>
      <w:pBdr>
        <w:top w:val="single" w:sz="4" w:space="1" w:color="auto"/>
        <w:left w:val="single" w:sz="4" w:space="4" w:color="auto"/>
        <w:bottom w:val="single" w:sz="4" w:space="1" w:color="auto"/>
        <w:right w:val="single" w:sz="4" w:space="4" w:color="auto"/>
      </w:pBdr>
      <w:spacing w:before="120" w:after="120" w:line="240" w:lineRule="auto"/>
      <w:ind w:left="1134" w:right="1588" w:firstLine="709"/>
      <w:jc w:val="both"/>
    </w:pPr>
    <w:rPr>
      <w:rFonts w:ascii="Times New Roman" w:eastAsia="Times New Roman" w:hAnsi="Times New Roman" w:cs="Times New Roman"/>
      <w:b/>
      <w:sz w:val="24"/>
      <w:szCs w:val="24"/>
      <w:lang w:val="ca-ES"/>
    </w:rPr>
  </w:style>
  <w:style w:type="character" w:customStyle="1" w:styleId="SUBSUBTTOLCar">
    <w:name w:val="SUBSUBTÍTOL Car"/>
    <w:link w:val="SUBSUBTTOL"/>
    <w:rsid w:val="00A415F9"/>
    <w:rPr>
      <w:rFonts w:ascii="Times New Roman" w:eastAsia="Times New Roman" w:hAnsi="Times New Roman" w:cs="Times New Roman"/>
      <w:b/>
      <w:sz w:val="24"/>
      <w:szCs w:val="24"/>
      <w:lang w:val="ca-ES"/>
    </w:rPr>
  </w:style>
  <w:style w:type="paragraph" w:customStyle="1" w:styleId="Tabladecuadrcula31">
    <w:name w:val="Tabla de cuadrícula 31"/>
    <w:basedOn w:val="Ttulo1"/>
    <w:next w:val="Normal"/>
    <w:uiPriority w:val="39"/>
    <w:semiHidden/>
    <w:unhideWhenUsed/>
    <w:qFormat/>
    <w:rsid w:val="00A415F9"/>
    <w:pPr>
      <w:keepLines/>
      <w:numPr>
        <w:numId w:val="0"/>
      </w:numPr>
      <w:spacing w:before="480" w:after="0" w:line="276" w:lineRule="auto"/>
      <w:outlineLvl w:val="9"/>
    </w:pPr>
    <w:rPr>
      <w:color w:val="365F91"/>
      <w:kern w:val="0"/>
      <w:sz w:val="28"/>
      <w:szCs w:val="28"/>
      <w:lang w:val="ca-ES" w:eastAsia="en-US"/>
    </w:rPr>
  </w:style>
  <w:style w:type="paragraph" w:styleId="TDC1">
    <w:name w:val="toc 1"/>
    <w:basedOn w:val="Normal"/>
    <w:next w:val="Normal"/>
    <w:autoRedefine/>
    <w:uiPriority w:val="39"/>
    <w:rsid w:val="00A415F9"/>
    <w:pPr>
      <w:spacing w:before="120" w:after="120" w:line="240" w:lineRule="auto"/>
    </w:pPr>
    <w:rPr>
      <w:rFonts w:ascii="Times New Roman" w:eastAsia="Times New Roman" w:hAnsi="Times New Roman" w:cs="Times New Roman"/>
      <w:sz w:val="24"/>
      <w:szCs w:val="24"/>
    </w:rPr>
  </w:style>
  <w:style w:type="paragraph" w:styleId="TDC2">
    <w:name w:val="toc 2"/>
    <w:basedOn w:val="Normal"/>
    <w:next w:val="Normal"/>
    <w:autoRedefine/>
    <w:uiPriority w:val="39"/>
    <w:rsid w:val="00A415F9"/>
    <w:pPr>
      <w:spacing w:before="120" w:after="120" w:line="240" w:lineRule="auto"/>
      <w:ind w:left="240"/>
    </w:pPr>
    <w:rPr>
      <w:rFonts w:ascii="Times New Roman" w:eastAsia="Times New Roman" w:hAnsi="Times New Roman" w:cs="Times New Roman"/>
      <w:sz w:val="24"/>
      <w:szCs w:val="24"/>
    </w:rPr>
  </w:style>
  <w:style w:type="paragraph" w:styleId="Puesto">
    <w:name w:val="Title"/>
    <w:basedOn w:val="Normal"/>
    <w:next w:val="Normal"/>
    <w:link w:val="PuestoCar"/>
    <w:qFormat/>
    <w:rsid w:val="00A415F9"/>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PuestoCar">
    <w:name w:val="Puesto Car"/>
    <w:basedOn w:val="Fuentedeprrafopredeter"/>
    <w:link w:val="Puesto"/>
    <w:rsid w:val="00A415F9"/>
    <w:rPr>
      <w:rFonts w:ascii="Cambria" w:eastAsia="Times New Roman" w:hAnsi="Cambria" w:cs="Times New Roman"/>
      <w:b/>
      <w:bCs/>
      <w:kern w:val="28"/>
      <w:sz w:val="32"/>
      <w:szCs w:val="32"/>
    </w:rPr>
  </w:style>
  <w:style w:type="character" w:styleId="Refdecomentario">
    <w:name w:val="annotation reference"/>
    <w:rsid w:val="00A415F9"/>
    <w:rPr>
      <w:sz w:val="18"/>
      <w:szCs w:val="18"/>
    </w:rPr>
  </w:style>
  <w:style w:type="paragraph" w:styleId="Textocomentario">
    <w:name w:val="annotation text"/>
    <w:basedOn w:val="Normal"/>
    <w:link w:val="TextocomentarioCar"/>
    <w:rsid w:val="00A415F9"/>
    <w:pPr>
      <w:spacing w:before="120" w:after="120" w:line="240" w:lineRule="auto"/>
    </w:pPr>
    <w:rPr>
      <w:rFonts w:ascii="Times New Roman" w:eastAsia="Times New Roman" w:hAnsi="Times New Roman" w:cs="Times New Roman"/>
      <w:sz w:val="24"/>
      <w:szCs w:val="24"/>
    </w:rPr>
  </w:style>
  <w:style w:type="character" w:customStyle="1" w:styleId="TextocomentarioCar">
    <w:name w:val="Texto comentario Car"/>
    <w:basedOn w:val="Fuentedeprrafopredeter"/>
    <w:link w:val="Textocomentario"/>
    <w:rsid w:val="00A415F9"/>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A415F9"/>
    <w:rPr>
      <w:b/>
      <w:bCs/>
    </w:rPr>
  </w:style>
  <w:style w:type="character" w:customStyle="1" w:styleId="AsuntodelcomentarioCar">
    <w:name w:val="Asunto del comentario Car"/>
    <w:basedOn w:val="TextocomentarioCar"/>
    <w:link w:val="Asuntodelcomentario"/>
    <w:rsid w:val="00A415F9"/>
    <w:rPr>
      <w:rFonts w:ascii="Times New Roman" w:eastAsia="Times New Roman" w:hAnsi="Times New Roman" w:cs="Times New Roman"/>
      <w:b/>
      <w:bCs/>
      <w:sz w:val="24"/>
      <w:szCs w:val="24"/>
    </w:rPr>
  </w:style>
  <w:style w:type="paragraph" w:customStyle="1" w:styleId="a">
    <w:basedOn w:val="Ttulo1"/>
    <w:next w:val="Normal"/>
    <w:uiPriority w:val="39"/>
    <w:unhideWhenUsed/>
    <w:qFormat/>
    <w:rsid w:val="00A415F9"/>
    <w:pPr>
      <w:keepLines/>
      <w:numPr>
        <w:numId w:val="0"/>
      </w:numPr>
      <w:spacing w:after="0" w:line="259" w:lineRule="auto"/>
      <w:outlineLvl w:val="9"/>
    </w:pPr>
    <w:rPr>
      <w:rFonts w:ascii="Calibri Light" w:hAnsi="Calibri Light"/>
      <w:b w:val="0"/>
      <w:bCs w:val="0"/>
      <w:color w:val="2E74B5"/>
      <w:kern w:val="0"/>
    </w:rPr>
  </w:style>
  <w:style w:type="paragraph" w:styleId="Revisin">
    <w:name w:val="Revision"/>
    <w:hidden/>
    <w:uiPriority w:val="71"/>
    <w:rsid w:val="00A415F9"/>
    <w:pPr>
      <w:spacing w:after="0" w:line="240" w:lineRule="auto"/>
    </w:pPr>
    <w:rPr>
      <w:rFonts w:ascii="Times New Roman" w:eastAsia="Times New Roman" w:hAnsi="Times New Roman" w:cs="Times New Roman"/>
      <w:sz w:val="24"/>
      <w:szCs w:val="24"/>
    </w:rPr>
  </w:style>
  <w:style w:type="paragraph" w:customStyle="1" w:styleId="numeraci">
    <w:name w:val="numeració"/>
    <w:basedOn w:val="Normal"/>
    <w:link w:val="numeraciCar"/>
    <w:qFormat/>
    <w:rsid w:val="00DD2D49"/>
    <w:pPr>
      <w:spacing w:before="240" w:after="120" w:line="240" w:lineRule="auto"/>
      <w:ind w:left="738" w:hanging="284"/>
      <w:jc w:val="both"/>
    </w:pPr>
    <w:rPr>
      <w:rFonts w:ascii="Times New Roman" w:eastAsia="Times New Roman" w:hAnsi="Times New Roman" w:cs="Times New Roman"/>
      <w:sz w:val="24"/>
      <w:szCs w:val="24"/>
      <w:lang w:val="en-GB"/>
    </w:rPr>
  </w:style>
  <w:style w:type="character" w:customStyle="1" w:styleId="numeraciCar">
    <w:name w:val="numeració Car"/>
    <w:basedOn w:val="Fuentedeprrafopredeter"/>
    <w:link w:val="numeraci"/>
    <w:rsid w:val="00DD2D49"/>
    <w:rPr>
      <w:rFonts w:ascii="Times New Roman" w:eastAsia="Times New Roman" w:hAnsi="Times New Roman" w:cs="Times New Roman"/>
      <w:sz w:val="24"/>
      <w:szCs w:val="24"/>
      <w:lang w:val="en-GB"/>
    </w:rPr>
  </w:style>
  <w:style w:type="paragraph" w:styleId="TtulodeTDC">
    <w:name w:val="TOC Heading"/>
    <w:basedOn w:val="Ttulo1"/>
    <w:next w:val="Normal"/>
    <w:uiPriority w:val="39"/>
    <w:unhideWhenUsed/>
    <w:qFormat/>
    <w:rsid w:val="00AF09E2"/>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blleida.org/es/servicios-cientifico-tecnicos/cultivos-celulares/" TargetMode="Externa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637AAF3-9BCD-422E-B33A-34E6C86C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16</Pages>
  <Words>5239</Words>
  <Characters>28820</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Universitat de Lleida</cp:lastModifiedBy>
  <cp:revision>20</cp:revision>
  <cp:lastPrinted>2018-11-09T13:09:00Z</cp:lastPrinted>
  <dcterms:created xsi:type="dcterms:W3CDTF">2018-03-19T13:16:00Z</dcterms:created>
  <dcterms:modified xsi:type="dcterms:W3CDTF">2018-11-12T09:31:00Z</dcterms:modified>
</cp:coreProperties>
</file>